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8DF" w:rsidRDefault="00BC19A3">
      <w:pPr>
        <w:pStyle w:val="BodyText"/>
        <w:ind w:left="539" w:firstLine="0"/>
        <w:jc w:val="left"/>
        <w:rPr>
          <w:rFonts w:ascii="Times New Roman"/>
          <w:sz w:val="20"/>
        </w:rPr>
      </w:pPr>
      <w:bookmarkStart w:id="0" w:name="_GoBack"/>
      <w:bookmarkEnd w:id="0"/>
      <w:r>
        <w:rPr>
          <w:rFonts w:ascii="Times New Roman"/>
          <w:noProof/>
          <w:sz w:val="20"/>
          <w:lang w:val="en-GB" w:eastAsia="en-GB"/>
        </w:rPr>
        <w:drawing>
          <wp:inline distT="0" distB="0" distL="0" distR="0">
            <wp:extent cx="2951788" cy="5029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951788" cy="502920"/>
                    </a:xfrm>
                    <a:prstGeom prst="rect">
                      <a:avLst/>
                    </a:prstGeom>
                  </pic:spPr>
                </pic:pic>
              </a:graphicData>
            </a:graphic>
          </wp:inline>
        </w:drawing>
      </w:r>
    </w:p>
    <w:p w:rsidR="007808DF" w:rsidRDefault="007808DF">
      <w:pPr>
        <w:pStyle w:val="BodyText"/>
        <w:spacing w:before="9"/>
        <w:ind w:left="0" w:firstLine="0"/>
        <w:jc w:val="left"/>
        <w:rPr>
          <w:rFonts w:ascii="Times New Roman"/>
          <w:sz w:val="23"/>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0"/>
        <w:gridCol w:w="2880"/>
        <w:gridCol w:w="3240"/>
        <w:gridCol w:w="3960"/>
      </w:tblGrid>
      <w:tr w:rsidR="007808DF">
        <w:trPr>
          <w:trHeight w:val="1103"/>
        </w:trPr>
        <w:tc>
          <w:tcPr>
            <w:tcW w:w="4860" w:type="dxa"/>
          </w:tcPr>
          <w:p w:rsidR="007808DF" w:rsidRDefault="00BC19A3">
            <w:pPr>
              <w:pStyle w:val="TableParagraph"/>
              <w:ind w:left="107" w:firstLine="0"/>
              <w:rPr>
                <w:b/>
                <w:i/>
                <w:sz w:val="24"/>
              </w:rPr>
            </w:pPr>
            <w:r>
              <w:rPr>
                <w:b/>
                <w:i/>
                <w:sz w:val="24"/>
              </w:rPr>
              <w:t>Title</w:t>
            </w:r>
          </w:p>
          <w:p w:rsidR="007808DF" w:rsidRDefault="00BC19A3">
            <w:pPr>
              <w:pStyle w:val="TableParagraph"/>
              <w:ind w:left="107" w:right="1187" w:firstLine="0"/>
              <w:rPr>
                <w:sz w:val="24"/>
              </w:rPr>
            </w:pPr>
            <w:r>
              <w:rPr>
                <w:sz w:val="24"/>
              </w:rPr>
              <w:t>Estates Technician (Strategy and Information)</w:t>
            </w:r>
          </w:p>
        </w:tc>
        <w:tc>
          <w:tcPr>
            <w:tcW w:w="6120" w:type="dxa"/>
            <w:gridSpan w:val="2"/>
          </w:tcPr>
          <w:p w:rsidR="007808DF" w:rsidRDefault="00BC19A3">
            <w:pPr>
              <w:pStyle w:val="TableParagraph"/>
              <w:ind w:left="107" w:firstLine="0"/>
              <w:rPr>
                <w:b/>
                <w:i/>
                <w:sz w:val="24"/>
              </w:rPr>
            </w:pPr>
            <w:r>
              <w:rPr>
                <w:b/>
                <w:i/>
                <w:sz w:val="24"/>
              </w:rPr>
              <w:t>Department</w:t>
            </w:r>
          </w:p>
          <w:p w:rsidR="007808DF" w:rsidRDefault="00BC19A3">
            <w:pPr>
              <w:pStyle w:val="TableParagraph"/>
              <w:ind w:left="107" w:firstLine="0"/>
              <w:rPr>
                <w:sz w:val="24"/>
              </w:rPr>
            </w:pPr>
            <w:r>
              <w:rPr>
                <w:sz w:val="24"/>
              </w:rPr>
              <w:t>Place</w:t>
            </w:r>
          </w:p>
        </w:tc>
        <w:tc>
          <w:tcPr>
            <w:tcW w:w="3960" w:type="dxa"/>
          </w:tcPr>
          <w:p w:rsidR="007808DF" w:rsidRDefault="00BC19A3">
            <w:pPr>
              <w:pStyle w:val="TableParagraph"/>
              <w:ind w:left="107" w:firstLine="0"/>
              <w:rPr>
                <w:b/>
                <w:i/>
                <w:sz w:val="24"/>
              </w:rPr>
            </w:pPr>
            <w:r>
              <w:rPr>
                <w:b/>
                <w:i/>
                <w:sz w:val="24"/>
              </w:rPr>
              <w:t>Post Ref.</w:t>
            </w:r>
          </w:p>
          <w:p w:rsidR="007808DF" w:rsidRDefault="007808DF">
            <w:pPr>
              <w:pStyle w:val="TableParagraph"/>
              <w:ind w:left="0" w:firstLine="0"/>
              <w:rPr>
                <w:rFonts w:ascii="Times New Roman"/>
                <w:sz w:val="24"/>
              </w:rPr>
            </w:pPr>
          </w:p>
          <w:p w:rsidR="007808DF" w:rsidRDefault="00BC19A3">
            <w:pPr>
              <w:pStyle w:val="TableParagraph"/>
              <w:ind w:left="107" w:firstLine="0"/>
              <w:rPr>
                <w:sz w:val="24"/>
              </w:rPr>
            </w:pPr>
            <w:r>
              <w:rPr>
                <w:sz w:val="24"/>
              </w:rPr>
              <w:t>Indicative Grade A</w:t>
            </w:r>
          </w:p>
        </w:tc>
      </w:tr>
      <w:tr w:rsidR="007808DF">
        <w:trPr>
          <w:trHeight w:val="2207"/>
        </w:trPr>
        <w:tc>
          <w:tcPr>
            <w:tcW w:w="14940" w:type="dxa"/>
            <w:gridSpan w:val="4"/>
          </w:tcPr>
          <w:p w:rsidR="007808DF" w:rsidRDefault="00BC19A3">
            <w:pPr>
              <w:pStyle w:val="TableParagraph"/>
              <w:ind w:left="107" w:firstLine="0"/>
              <w:rPr>
                <w:b/>
                <w:i/>
                <w:sz w:val="24"/>
              </w:rPr>
            </w:pPr>
            <w:r>
              <w:rPr>
                <w:b/>
                <w:i/>
                <w:sz w:val="24"/>
              </w:rPr>
              <w:t>Reporting to: Compliance, Maintenance and Risk Manager</w:t>
            </w:r>
          </w:p>
          <w:p w:rsidR="007808DF" w:rsidRDefault="007808DF">
            <w:pPr>
              <w:pStyle w:val="TableParagraph"/>
              <w:ind w:left="0" w:firstLine="0"/>
              <w:rPr>
                <w:rFonts w:ascii="Times New Roman"/>
                <w:sz w:val="24"/>
              </w:rPr>
            </w:pPr>
          </w:p>
          <w:p w:rsidR="007808DF" w:rsidRDefault="00BC19A3">
            <w:pPr>
              <w:pStyle w:val="TableParagraph"/>
              <w:ind w:left="107" w:firstLine="0"/>
              <w:rPr>
                <w:b/>
                <w:i/>
                <w:sz w:val="24"/>
              </w:rPr>
            </w:pPr>
            <w:r>
              <w:rPr>
                <w:b/>
                <w:i/>
                <w:sz w:val="24"/>
              </w:rPr>
              <w:t>Job Purpose</w:t>
            </w:r>
          </w:p>
          <w:p w:rsidR="007808DF" w:rsidRDefault="00BC19A3">
            <w:pPr>
              <w:pStyle w:val="TableParagraph"/>
              <w:ind w:left="107" w:right="421" w:firstLine="0"/>
              <w:rPr>
                <w:sz w:val="24"/>
              </w:rPr>
            </w:pPr>
            <w:r>
              <w:rPr>
                <w:sz w:val="24"/>
              </w:rPr>
              <w:t>To undertake a range of straightforward property management, valuation and professional services as a technical professional in the in- house Strategy and Information Team, which supports the delivery of the Council's Corporate Property Strategy, Property Asset Management Plan and Service Asset Management Plans. Assisting more experienced colleagues undertaking more complex and sophisticated work.</w:t>
            </w:r>
          </w:p>
        </w:tc>
      </w:tr>
      <w:tr w:rsidR="007808DF">
        <w:trPr>
          <w:trHeight w:val="6071"/>
        </w:trPr>
        <w:tc>
          <w:tcPr>
            <w:tcW w:w="7740" w:type="dxa"/>
            <w:gridSpan w:val="2"/>
          </w:tcPr>
          <w:p w:rsidR="007808DF" w:rsidRDefault="00BC19A3">
            <w:pPr>
              <w:pStyle w:val="TableParagraph"/>
              <w:spacing w:before="2"/>
              <w:ind w:left="107" w:firstLine="0"/>
              <w:rPr>
                <w:b/>
                <w:i/>
                <w:sz w:val="24"/>
              </w:rPr>
            </w:pPr>
            <w:r>
              <w:rPr>
                <w:b/>
                <w:i/>
                <w:sz w:val="24"/>
              </w:rPr>
              <w:t>Key Responsibilities</w:t>
            </w:r>
          </w:p>
          <w:p w:rsidR="007808DF" w:rsidRDefault="007808DF">
            <w:pPr>
              <w:pStyle w:val="TableParagraph"/>
              <w:ind w:left="0" w:firstLine="0"/>
              <w:rPr>
                <w:rFonts w:ascii="Times New Roman"/>
                <w:sz w:val="24"/>
              </w:rPr>
            </w:pPr>
          </w:p>
          <w:p w:rsidR="007808DF" w:rsidRDefault="00BC19A3">
            <w:pPr>
              <w:pStyle w:val="TableParagraph"/>
              <w:numPr>
                <w:ilvl w:val="0"/>
                <w:numId w:val="13"/>
              </w:numPr>
              <w:tabs>
                <w:tab w:val="left" w:pos="468"/>
              </w:tabs>
              <w:ind w:right="93"/>
              <w:jc w:val="both"/>
              <w:rPr>
                <w:sz w:val="24"/>
              </w:rPr>
            </w:pPr>
            <w:r>
              <w:rPr>
                <w:sz w:val="24"/>
              </w:rPr>
              <w:t xml:space="preserve">To deputise for and support the </w:t>
            </w:r>
            <w:r w:rsidR="00CD7180">
              <w:rPr>
                <w:sz w:val="24"/>
              </w:rPr>
              <w:t>Senior Estates Technician</w:t>
            </w:r>
            <w:r>
              <w:rPr>
                <w:sz w:val="24"/>
              </w:rPr>
              <w:t xml:space="preserve"> across a number of property and property related functions, including :</w:t>
            </w:r>
          </w:p>
          <w:p w:rsidR="007808DF" w:rsidRDefault="00BC19A3">
            <w:pPr>
              <w:pStyle w:val="TableParagraph"/>
              <w:numPr>
                <w:ilvl w:val="1"/>
                <w:numId w:val="13"/>
              </w:numPr>
              <w:tabs>
                <w:tab w:val="left" w:pos="979"/>
              </w:tabs>
              <w:ind w:right="92" w:hanging="511"/>
              <w:jc w:val="both"/>
              <w:rPr>
                <w:sz w:val="24"/>
              </w:rPr>
            </w:pPr>
            <w:r>
              <w:rPr>
                <w:sz w:val="24"/>
              </w:rPr>
              <w:t>Managing case load of transactions with limited guidance or supervision. Dealing directly with clients and end users and managing to conclusion,</w:t>
            </w:r>
            <w:r>
              <w:rPr>
                <w:spacing w:val="-3"/>
                <w:sz w:val="24"/>
              </w:rPr>
              <w:t xml:space="preserve"> </w:t>
            </w:r>
            <w:r>
              <w:rPr>
                <w:sz w:val="24"/>
              </w:rPr>
              <w:t>including</w:t>
            </w:r>
          </w:p>
          <w:p w:rsidR="007808DF" w:rsidRDefault="00BC19A3">
            <w:pPr>
              <w:pStyle w:val="TableParagraph"/>
              <w:numPr>
                <w:ilvl w:val="1"/>
                <w:numId w:val="13"/>
              </w:numPr>
              <w:tabs>
                <w:tab w:val="left" w:pos="979"/>
              </w:tabs>
              <w:ind w:right="93" w:hanging="511"/>
              <w:jc w:val="both"/>
              <w:rPr>
                <w:sz w:val="24"/>
              </w:rPr>
            </w:pPr>
            <w:r>
              <w:rPr>
                <w:sz w:val="24"/>
              </w:rPr>
              <w:t>Supporting the Corporate Asset Management Group (CAMG) and the Capital Investment</w:t>
            </w:r>
            <w:r>
              <w:rPr>
                <w:spacing w:val="-8"/>
                <w:sz w:val="24"/>
              </w:rPr>
              <w:t xml:space="preserve"> </w:t>
            </w:r>
            <w:r>
              <w:rPr>
                <w:sz w:val="24"/>
              </w:rPr>
              <w:t>Board;</w:t>
            </w:r>
          </w:p>
          <w:p w:rsidR="007808DF" w:rsidRDefault="00BC19A3">
            <w:pPr>
              <w:pStyle w:val="TableParagraph"/>
              <w:numPr>
                <w:ilvl w:val="1"/>
                <w:numId w:val="13"/>
              </w:numPr>
              <w:tabs>
                <w:tab w:val="left" w:pos="979"/>
              </w:tabs>
              <w:ind w:hanging="511"/>
              <w:rPr>
                <w:sz w:val="24"/>
              </w:rPr>
            </w:pPr>
            <w:r>
              <w:rPr>
                <w:sz w:val="24"/>
              </w:rPr>
              <w:t>Collaborating with the Place Commissioning teams and</w:t>
            </w:r>
            <w:r>
              <w:rPr>
                <w:spacing w:val="-17"/>
                <w:sz w:val="24"/>
              </w:rPr>
              <w:t xml:space="preserve"> </w:t>
            </w:r>
            <w:r>
              <w:rPr>
                <w:sz w:val="24"/>
              </w:rPr>
              <w:t>Arc;</w:t>
            </w:r>
          </w:p>
          <w:p w:rsidR="007808DF" w:rsidRDefault="00BC19A3">
            <w:pPr>
              <w:pStyle w:val="TableParagraph"/>
              <w:numPr>
                <w:ilvl w:val="1"/>
                <w:numId w:val="13"/>
              </w:numPr>
              <w:tabs>
                <w:tab w:val="left" w:pos="979"/>
              </w:tabs>
              <w:ind w:right="94" w:hanging="511"/>
              <w:jc w:val="both"/>
              <w:rPr>
                <w:sz w:val="24"/>
              </w:rPr>
            </w:pPr>
            <w:r>
              <w:rPr>
                <w:sz w:val="24"/>
              </w:rPr>
              <w:t>Providing specific information and advice on property related matters;</w:t>
            </w:r>
          </w:p>
          <w:p w:rsidR="007808DF" w:rsidRDefault="00BC19A3">
            <w:pPr>
              <w:pStyle w:val="TableParagraph"/>
              <w:numPr>
                <w:ilvl w:val="1"/>
                <w:numId w:val="13"/>
              </w:numPr>
              <w:tabs>
                <w:tab w:val="left" w:pos="979"/>
              </w:tabs>
              <w:ind w:right="91" w:hanging="511"/>
              <w:jc w:val="both"/>
              <w:rPr>
                <w:sz w:val="24"/>
              </w:rPr>
            </w:pPr>
            <w:r>
              <w:rPr>
                <w:sz w:val="24"/>
              </w:rPr>
              <w:t>Contribution to and support in the preparation of the Corporate Property Strategy, Property Asset Management Plan, Programmed, Cyclical and Reactive Maintenance and Service Asset Management</w:t>
            </w:r>
            <w:r>
              <w:rPr>
                <w:spacing w:val="-3"/>
                <w:sz w:val="24"/>
              </w:rPr>
              <w:t xml:space="preserve"> </w:t>
            </w:r>
            <w:r>
              <w:rPr>
                <w:sz w:val="24"/>
              </w:rPr>
              <w:t>Plans;</w:t>
            </w:r>
          </w:p>
          <w:p w:rsidR="007808DF" w:rsidRDefault="00BC19A3">
            <w:pPr>
              <w:pStyle w:val="TableParagraph"/>
              <w:numPr>
                <w:ilvl w:val="1"/>
                <w:numId w:val="13"/>
              </w:numPr>
              <w:tabs>
                <w:tab w:val="left" w:pos="979"/>
              </w:tabs>
              <w:spacing w:line="270" w:lineRule="atLeast"/>
              <w:ind w:right="92" w:hanging="511"/>
              <w:jc w:val="both"/>
              <w:rPr>
                <w:sz w:val="24"/>
              </w:rPr>
            </w:pPr>
            <w:r>
              <w:rPr>
                <w:sz w:val="24"/>
              </w:rPr>
              <w:t>To ensure compliance with the reporting and approval</w:t>
            </w:r>
            <w:r>
              <w:rPr>
                <w:spacing w:val="-47"/>
                <w:sz w:val="24"/>
              </w:rPr>
              <w:t xml:space="preserve"> </w:t>
            </w:r>
            <w:r>
              <w:rPr>
                <w:sz w:val="24"/>
              </w:rPr>
              <w:t>systems to ensure smooth progress of transactions, including collating, editing and submitting briefing papers, reports and</w:t>
            </w:r>
            <w:r>
              <w:rPr>
                <w:spacing w:val="6"/>
                <w:sz w:val="24"/>
              </w:rPr>
              <w:t xml:space="preserve"> </w:t>
            </w:r>
            <w:r>
              <w:rPr>
                <w:sz w:val="24"/>
              </w:rPr>
              <w:t>arranging</w:t>
            </w:r>
          </w:p>
        </w:tc>
        <w:tc>
          <w:tcPr>
            <w:tcW w:w="7200" w:type="dxa"/>
            <w:gridSpan w:val="2"/>
          </w:tcPr>
          <w:p w:rsidR="007808DF" w:rsidRDefault="00BC19A3">
            <w:pPr>
              <w:pStyle w:val="TableParagraph"/>
              <w:spacing w:before="2"/>
              <w:ind w:left="107" w:firstLine="0"/>
              <w:rPr>
                <w:b/>
                <w:i/>
                <w:sz w:val="24"/>
              </w:rPr>
            </w:pPr>
            <w:r>
              <w:rPr>
                <w:b/>
                <w:i/>
                <w:sz w:val="24"/>
              </w:rPr>
              <w:t>Key Accountabilities</w:t>
            </w:r>
          </w:p>
          <w:p w:rsidR="007808DF" w:rsidRDefault="007808DF">
            <w:pPr>
              <w:pStyle w:val="TableParagraph"/>
              <w:ind w:left="0" w:firstLine="0"/>
              <w:rPr>
                <w:rFonts w:ascii="Times New Roman"/>
                <w:sz w:val="24"/>
              </w:rPr>
            </w:pPr>
          </w:p>
          <w:p w:rsidR="007808DF" w:rsidRDefault="00BC19A3">
            <w:pPr>
              <w:pStyle w:val="TableParagraph"/>
              <w:numPr>
                <w:ilvl w:val="0"/>
                <w:numId w:val="12"/>
              </w:numPr>
              <w:tabs>
                <w:tab w:val="left" w:pos="468"/>
              </w:tabs>
              <w:ind w:right="94"/>
              <w:jc w:val="both"/>
              <w:rPr>
                <w:sz w:val="24"/>
              </w:rPr>
            </w:pPr>
            <w:r>
              <w:rPr>
                <w:sz w:val="24"/>
              </w:rPr>
              <w:t>Delivery of discrete elements of the Strategy and Information Business</w:t>
            </w:r>
            <w:r>
              <w:rPr>
                <w:spacing w:val="-3"/>
                <w:sz w:val="24"/>
              </w:rPr>
              <w:t xml:space="preserve"> </w:t>
            </w:r>
            <w:r>
              <w:rPr>
                <w:sz w:val="24"/>
              </w:rPr>
              <w:t>Plan.</w:t>
            </w:r>
          </w:p>
          <w:p w:rsidR="007808DF" w:rsidRDefault="00BC19A3">
            <w:pPr>
              <w:pStyle w:val="TableParagraph"/>
              <w:numPr>
                <w:ilvl w:val="0"/>
                <w:numId w:val="12"/>
              </w:numPr>
              <w:tabs>
                <w:tab w:val="left" w:pos="468"/>
              </w:tabs>
              <w:ind w:right="93"/>
              <w:jc w:val="both"/>
              <w:rPr>
                <w:sz w:val="24"/>
              </w:rPr>
            </w:pPr>
            <w:r>
              <w:rPr>
                <w:sz w:val="24"/>
              </w:rPr>
              <w:t>Qualitative performance against a range of soft targets revolving around compliance, maintenance and risk, empathy with stakeholders, recognising the need to develop relationships and trust, linked to contextual and political awareness and meeting or exceeding expectations in the broadest</w:t>
            </w:r>
            <w:r>
              <w:rPr>
                <w:spacing w:val="-1"/>
                <w:sz w:val="24"/>
              </w:rPr>
              <w:t xml:space="preserve"> </w:t>
            </w:r>
            <w:r>
              <w:rPr>
                <w:sz w:val="24"/>
              </w:rPr>
              <w:t>sense.</w:t>
            </w:r>
          </w:p>
          <w:p w:rsidR="007808DF" w:rsidRDefault="00BC19A3">
            <w:pPr>
              <w:pStyle w:val="TableParagraph"/>
              <w:numPr>
                <w:ilvl w:val="0"/>
                <w:numId w:val="12"/>
              </w:numPr>
              <w:tabs>
                <w:tab w:val="left" w:pos="468"/>
              </w:tabs>
              <w:ind w:right="93"/>
              <w:jc w:val="both"/>
              <w:rPr>
                <w:sz w:val="24"/>
              </w:rPr>
            </w:pPr>
            <w:r>
              <w:rPr>
                <w:sz w:val="24"/>
              </w:rPr>
              <w:t>Quantative performance against a range of financial targets around</w:t>
            </w:r>
            <w:r>
              <w:rPr>
                <w:spacing w:val="-19"/>
                <w:sz w:val="24"/>
              </w:rPr>
              <w:t xml:space="preserve"> </w:t>
            </w:r>
            <w:r>
              <w:rPr>
                <w:sz w:val="24"/>
              </w:rPr>
              <w:t>budgets,</w:t>
            </w:r>
            <w:r>
              <w:rPr>
                <w:spacing w:val="-19"/>
                <w:sz w:val="24"/>
              </w:rPr>
              <w:t xml:space="preserve"> </w:t>
            </w:r>
            <w:r>
              <w:rPr>
                <w:sz w:val="24"/>
              </w:rPr>
              <w:t>income/revenues,</w:t>
            </w:r>
            <w:r>
              <w:rPr>
                <w:spacing w:val="-19"/>
                <w:sz w:val="24"/>
              </w:rPr>
              <w:t xml:space="preserve"> </w:t>
            </w:r>
            <w:r>
              <w:rPr>
                <w:sz w:val="24"/>
              </w:rPr>
              <w:t>which</w:t>
            </w:r>
            <w:r>
              <w:rPr>
                <w:spacing w:val="-19"/>
                <w:sz w:val="24"/>
              </w:rPr>
              <w:t xml:space="preserve"> </w:t>
            </w:r>
            <w:r>
              <w:rPr>
                <w:sz w:val="24"/>
              </w:rPr>
              <w:t>from</w:t>
            </w:r>
            <w:r>
              <w:rPr>
                <w:spacing w:val="-21"/>
                <w:sz w:val="24"/>
              </w:rPr>
              <w:t xml:space="preserve"> </w:t>
            </w:r>
            <w:r>
              <w:rPr>
                <w:sz w:val="24"/>
              </w:rPr>
              <w:t>time</w:t>
            </w:r>
            <w:r>
              <w:rPr>
                <w:spacing w:val="-19"/>
                <w:sz w:val="24"/>
              </w:rPr>
              <w:t xml:space="preserve"> </w:t>
            </w:r>
            <w:r>
              <w:rPr>
                <w:sz w:val="24"/>
              </w:rPr>
              <w:t>to</w:t>
            </w:r>
            <w:r>
              <w:rPr>
                <w:spacing w:val="-19"/>
                <w:sz w:val="24"/>
              </w:rPr>
              <w:t xml:space="preserve"> </w:t>
            </w:r>
            <w:r>
              <w:rPr>
                <w:sz w:val="24"/>
              </w:rPr>
              <w:t>time</w:t>
            </w:r>
            <w:r>
              <w:rPr>
                <w:spacing w:val="-19"/>
                <w:sz w:val="24"/>
              </w:rPr>
              <w:t xml:space="preserve"> </w:t>
            </w:r>
            <w:r>
              <w:rPr>
                <w:sz w:val="24"/>
              </w:rPr>
              <w:t>may include from the commercial and farms estate and capital receipts</w:t>
            </w:r>
            <w:r>
              <w:rPr>
                <w:spacing w:val="-17"/>
                <w:sz w:val="24"/>
              </w:rPr>
              <w:t xml:space="preserve"> </w:t>
            </w:r>
            <w:r>
              <w:rPr>
                <w:sz w:val="24"/>
              </w:rPr>
              <w:t>from</w:t>
            </w:r>
            <w:r>
              <w:rPr>
                <w:spacing w:val="-16"/>
                <w:sz w:val="24"/>
              </w:rPr>
              <w:t xml:space="preserve"> </w:t>
            </w:r>
            <w:r>
              <w:rPr>
                <w:sz w:val="24"/>
              </w:rPr>
              <w:t>the</w:t>
            </w:r>
            <w:r>
              <w:rPr>
                <w:spacing w:val="-17"/>
                <w:sz w:val="24"/>
              </w:rPr>
              <w:t xml:space="preserve"> </w:t>
            </w:r>
            <w:r>
              <w:rPr>
                <w:sz w:val="24"/>
              </w:rPr>
              <w:t>disposal</w:t>
            </w:r>
            <w:r>
              <w:rPr>
                <w:spacing w:val="-16"/>
                <w:sz w:val="24"/>
              </w:rPr>
              <w:t xml:space="preserve"> </w:t>
            </w:r>
            <w:r>
              <w:rPr>
                <w:sz w:val="24"/>
              </w:rPr>
              <w:t>of</w:t>
            </w:r>
            <w:r>
              <w:rPr>
                <w:spacing w:val="-15"/>
                <w:sz w:val="24"/>
              </w:rPr>
              <w:t xml:space="preserve"> </w:t>
            </w:r>
            <w:r>
              <w:rPr>
                <w:sz w:val="24"/>
              </w:rPr>
              <w:t>surplus</w:t>
            </w:r>
            <w:r>
              <w:rPr>
                <w:spacing w:val="-17"/>
                <w:sz w:val="24"/>
              </w:rPr>
              <w:t xml:space="preserve"> </w:t>
            </w:r>
            <w:r>
              <w:rPr>
                <w:sz w:val="24"/>
              </w:rPr>
              <w:t>and</w:t>
            </w:r>
            <w:r>
              <w:rPr>
                <w:spacing w:val="-17"/>
                <w:sz w:val="24"/>
              </w:rPr>
              <w:t xml:space="preserve"> </w:t>
            </w:r>
            <w:r>
              <w:rPr>
                <w:sz w:val="24"/>
              </w:rPr>
              <w:t>development</w:t>
            </w:r>
            <w:r>
              <w:rPr>
                <w:spacing w:val="-17"/>
                <w:sz w:val="24"/>
              </w:rPr>
              <w:t xml:space="preserve"> </w:t>
            </w:r>
            <w:r>
              <w:rPr>
                <w:sz w:val="24"/>
              </w:rPr>
              <w:t>land</w:t>
            </w:r>
            <w:r>
              <w:rPr>
                <w:spacing w:val="-14"/>
                <w:sz w:val="24"/>
              </w:rPr>
              <w:t xml:space="preserve"> </w:t>
            </w:r>
            <w:r>
              <w:rPr>
                <w:sz w:val="24"/>
              </w:rPr>
              <w:t>and property.</w:t>
            </w:r>
          </w:p>
          <w:p w:rsidR="007808DF" w:rsidRDefault="00BC19A3">
            <w:pPr>
              <w:pStyle w:val="TableParagraph"/>
              <w:numPr>
                <w:ilvl w:val="0"/>
                <w:numId w:val="12"/>
              </w:numPr>
              <w:tabs>
                <w:tab w:val="left" w:pos="468"/>
              </w:tabs>
              <w:ind w:right="93"/>
              <w:jc w:val="both"/>
              <w:rPr>
                <w:sz w:val="24"/>
              </w:rPr>
            </w:pPr>
            <w:r>
              <w:rPr>
                <w:sz w:val="24"/>
              </w:rPr>
              <w:t>Quantative performance against a range of budget targets for programmed, cyclical and reactive maintenance programmes and</w:t>
            </w:r>
            <w:r>
              <w:rPr>
                <w:spacing w:val="-3"/>
                <w:sz w:val="24"/>
              </w:rPr>
              <w:t xml:space="preserve"> </w:t>
            </w:r>
            <w:r>
              <w:rPr>
                <w:sz w:val="24"/>
              </w:rPr>
              <w:t>projects.</w:t>
            </w:r>
          </w:p>
          <w:p w:rsidR="007808DF" w:rsidRDefault="00BC19A3">
            <w:pPr>
              <w:pStyle w:val="TableParagraph"/>
              <w:numPr>
                <w:ilvl w:val="0"/>
                <w:numId w:val="12"/>
              </w:numPr>
              <w:tabs>
                <w:tab w:val="left" w:pos="468"/>
              </w:tabs>
              <w:spacing w:line="270" w:lineRule="atLeast"/>
              <w:ind w:right="93"/>
              <w:jc w:val="both"/>
              <w:rPr>
                <w:sz w:val="24"/>
              </w:rPr>
            </w:pPr>
            <w:r>
              <w:rPr>
                <w:sz w:val="24"/>
              </w:rPr>
              <w:t>Quantative</w:t>
            </w:r>
            <w:r>
              <w:rPr>
                <w:spacing w:val="-8"/>
                <w:sz w:val="24"/>
              </w:rPr>
              <w:t xml:space="preserve"> </w:t>
            </w:r>
            <w:r>
              <w:rPr>
                <w:sz w:val="24"/>
              </w:rPr>
              <w:t>performance</w:t>
            </w:r>
            <w:r>
              <w:rPr>
                <w:spacing w:val="-8"/>
                <w:sz w:val="24"/>
              </w:rPr>
              <w:t xml:space="preserve"> </w:t>
            </w:r>
            <w:r>
              <w:rPr>
                <w:sz w:val="24"/>
              </w:rPr>
              <w:t>around</w:t>
            </w:r>
            <w:r>
              <w:rPr>
                <w:spacing w:val="-8"/>
                <w:sz w:val="24"/>
              </w:rPr>
              <w:t xml:space="preserve"> </w:t>
            </w:r>
            <w:r>
              <w:rPr>
                <w:sz w:val="24"/>
              </w:rPr>
              <w:t>a</w:t>
            </w:r>
            <w:r>
              <w:rPr>
                <w:spacing w:val="-8"/>
                <w:sz w:val="24"/>
              </w:rPr>
              <w:t xml:space="preserve"> </w:t>
            </w:r>
            <w:r>
              <w:rPr>
                <w:sz w:val="24"/>
              </w:rPr>
              <w:t>range</w:t>
            </w:r>
            <w:r>
              <w:rPr>
                <w:spacing w:val="-8"/>
                <w:sz w:val="24"/>
              </w:rPr>
              <w:t xml:space="preserve"> </w:t>
            </w:r>
            <w:r>
              <w:rPr>
                <w:sz w:val="24"/>
              </w:rPr>
              <w:t>of</w:t>
            </w:r>
            <w:r>
              <w:rPr>
                <w:spacing w:val="-6"/>
                <w:sz w:val="24"/>
              </w:rPr>
              <w:t xml:space="preserve"> </w:t>
            </w:r>
            <w:r>
              <w:rPr>
                <w:sz w:val="24"/>
              </w:rPr>
              <w:t>time</w:t>
            </w:r>
            <w:r>
              <w:rPr>
                <w:spacing w:val="-8"/>
                <w:sz w:val="24"/>
              </w:rPr>
              <w:t xml:space="preserve"> </w:t>
            </w:r>
            <w:r>
              <w:rPr>
                <w:sz w:val="24"/>
              </w:rPr>
              <w:t>related</w:t>
            </w:r>
            <w:r>
              <w:rPr>
                <w:spacing w:val="-8"/>
                <w:sz w:val="24"/>
              </w:rPr>
              <w:t xml:space="preserve"> </w:t>
            </w:r>
            <w:r>
              <w:rPr>
                <w:sz w:val="24"/>
              </w:rPr>
              <w:t>targets including programmed, cyclical and reactive maintenance programmes and projects and by exception, delivering capital receipts and acquiring land and</w:t>
            </w:r>
            <w:r>
              <w:rPr>
                <w:spacing w:val="-11"/>
                <w:sz w:val="24"/>
              </w:rPr>
              <w:t xml:space="preserve"> </w:t>
            </w:r>
            <w:r>
              <w:rPr>
                <w:sz w:val="24"/>
              </w:rPr>
              <w:t>property.</w:t>
            </w:r>
          </w:p>
        </w:tc>
      </w:tr>
    </w:tbl>
    <w:p w:rsidR="007808DF" w:rsidRDefault="007808DF">
      <w:pPr>
        <w:spacing w:line="270" w:lineRule="atLeast"/>
        <w:jc w:val="both"/>
        <w:rPr>
          <w:sz w:val="24"/>
        </w:rPr>
        <w:sectPr w:rsidR="007808DF">
          <w:footerReference w:type="default" r:id="rId9"/>
          <w:type w:val="continuous"/>
          <w:pgSz w:w="16840" w:h="11900" w:orient="landscape"/>
          <w:pgMar w:top="360" w:right="580" w:bottom="880" w:left="900" w:header="720" w:footer="692" w:gutter="0"/>
          <w:cols w:space="720"/>
        </w:sectPr>
      </w:pPr>
    </w:p>
    <w:p w:rsidR="007808DF" w:rsidRDefault="00501092">
      <w:pPr>
        <w:pStyle w:val="BodyText"/>
        <w:spacing w:before="70"/>
        <w:ind w:left="1271" w:firstLine="0"/>
      </w:pPr>
      <w:r>
        <w:rPr>
          <w:noProof/>
          <w:lang w:val="en-GB" w:eastAsia="en-GB"/>
        </w:rPr>
        <w:lastRenderedPageBreak/>
        <mc:AlternateContent>
          <mc:Choice Requires="wpg">
            <w:drawing>
              <wp:anchor distT="0" distB="0" distL="114300" distR="114300" simplePos="0" relativeHeight="503309000" behindDoc="1" locked="0" layoutInCell="1" allowOverlap="1">
                <wp:simplePos x="0" y="0"/>
                <wp:positionH relativeFrom="page">
                  <wp:posOffset>754380</wp:posOffset>
                </wp:positionH>
                <wp:positionV relativeFrom="page">
                  <wp:posOffset>228600</wp:posOffset>
                </wp:positionV>
                <wp:extent cx="9493250" cy="6672580"/>
                <wp:effectExtent l="1905" t="9525" r="10795" b="4445"/>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0" cy="6672580"/>
                          <a:chOff x="1188" y="360"/>
                          <a:chExt cx="14950" cy="10508"/>
                        </a:xfrm>
                      </wpg:grpSpPr>
                      <wps:wsp>
                        <wps:cNvPr id="11" name="AutoShape 15"/>
                        <wps:cNvSpPr>
                          <a:spLocks/>
                        </wps:cNvSpPr>
                        <wps:spPr bwMode="auto">
                          <a:xfrm>
                            <a:off x="1197" y="364"/>
                            <a:ext cx="14931" cy="2"/>
                          </a:xfrm>
                          <a:custGeom>
                            <a:avLst/>
                            <a:gdLst>
                              <a:gd name="T0" fmla="+- 0 1197 1197"/>
                              <a:gd name="T1" fmla="*/ T0 w 14931"/>
                              <a:gd name="T2" fmla="+- 0 8928 1197"/>
                              <a:gd name="T3" fmla="*/ T2 w 14931"/>
                              <a:gd name="T4" fmla="+- 0 8937 1197"/>
                              <a:gd name="T5" fmla="*/ T4 w 14931"/>
                              <a:gd name="T6" fmla="+- 0 16128 1197"/>
                              <a:gd name="T7" fmla="*/ T6 w 14931"/>
                            </a:gdLst>
                            <a:ahLst/>
                            <a:cxnLst>
                              <a:cxn ang="0">
                                <a:pos x="T1" y="0"/>
                              </a:cxn>
                              <a:cxn ang="0">
                                <a:pos x="T3" y="0"/>
                              </a:cxn>
                              <a:cxn ang="0">
                                <a:pos x="T5" y="0"/>
                              </a:cxn>
                              <a:cxn ang="0">
                                <a:pos x="T7" y="0"/>
                              </a:cxn>
                            </a:cxnLst>
                            <a:rect l="0" t="0" r="r" b="b"/>
                            <a:pathLst>
                              <a:path w="14931">
                                <a:moveTo>
                                  <a:pt x="0" y="0"/>
                                </a:moveTo>
                                <a:lnTo>
                                  <a:pt x="7731" y="0"/>
                                </a:lnTo>
                                <a:moveTo>
                                  <a:pt x="7740" y="0"/>
                                </a:moveTo>
                                <a:lnTo>
                                  <a:pt x="149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Line 14"/>
                        <wps:cNvCnPr>
                          <a:cxnSpLocks noChangeShapeType="1"/>
                        </wps:cNvCnPr>
                        <wps:spPr bwMode="auto">
                          <a:xfrm>
                            <a:off x="1193" y="360"/>
                            <a:ext cx="0" cy="105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1197" y="10862"/>
                            <a:ext cx="77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8933" y="360"/>
                            <a:ext cx="0" cy="105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8937" y="10862"/>
                            <a:ext cx="7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10"/>
                        <wps:cNvCnPr>
                          <a:cxnSpLocks noChangeShapeType="1"/>
                        </wps:cNvCnPr>
                        <wps:spPr bwMode="auto">
                          <a:xfrm>
                            <a:off x="16133" y="360"/>
                            <a:ext cx="0" cy="1050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0AE44C1" id="Group 9" o:spid="_x0000_s1026" style="position:absolute;margin-left:59.4pt;margin-top:18pt;width:747.5pt;height:525.4pt;z-index:-7480;mso-position-horizontal-relative:page;mso-position-vertical-relative:page" coordorigin="1188,360" coordsize="14950,10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">
                <v:shape id="AutoShape 15" o:spid="_x0000_s1027" style="position:absolute;left:1197;top:364;width:14931;height:2;visibility:visible;mso-wrap-style:square;v-text-anchor:top" coordsize="149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" path="m,l7731,t9,l14931,e" filled="f" strokeweight=".48pt">
                  <v:path arrowok="t" o:connecttype="custom" o:connectlocs="0,0;7731,0;7740,0;14931,0" o:connectangles="0,0,0,0"/>
                </v:shape>
                <v:line id="Line 14" o:spid="_x0000_s1028" style="position:absolute;visibility:visible;mso-wrap-style:square" from="1193,360" to="1193,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13" o:spid="_x0000_s1029" style="position:absolute;visibility:visible;mso-wrap-style:square" from="1197,10862" to="8928,1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12" o:spid="_x0000_s1030" style="position:absolute;visibility:visible;mso-wrap-style:square" from="8933,360" to="8933,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11" o:spid="_x0000_s1031" style="position:absolute;visibility:visible;mso-wrap-style:square" from="8937,10862" to="16128,10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10" o:spid="_x0000_s1032" style="position:absolute;visibility:visible;mso-wrap-style:square" from="16133,360" to="16133,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anchorx="page" anchory="page"/>
              </v:group>
            </w:pict>
          </mc:Fallback>
        </mc:AlternateContent>
      </w:r>
      <w:r w:rsidR="00BC19A3">
        <w:t>necessary approvals together with the provision and submission of background papers, plans and documentation and updating corporate systems.</w:t>
      </w:r>
    </w:p>
    <w:p w:rsidR="007808DF" w:rsidRDefault="00BC19A3">
      <w:pPr>
        <w:pStyle w:val="ListParagraph"/>
        <w:numPr>
          <w:ilvl w:val="1"/>
          <w:numId w:val="11"/>
        </w:numPr>
        <w:tabs>
          <w:tab w:val="left" w:pos="1272"/>
        </w:tabs>
        <w:ind w:hanging="511"/>
        <w:jc w:val="both"/>
        <w:rPr>
          <w:sz w:val="24"/>
        </w:rPr>
      </w:pPr>
      <w:r>
        <w:rPr>
          <w:sz w:val="24"/>
        </w:rPr>
        <w:t>To ensure compliance with Freedom of Information and Data Protection legislation, together with provision of day to day information</w:t>
      </w:r>
      <w:r>
        <w:rPr>
          <w:spacing w:val="-9"/>
          <w:sz w:val="24"/>
        </w:rPr>
        <w:t xml:space="preserve"> </w:t>
      </w:r>
      <w:r>
        <w:rPr>
          <w:sz w:val="24"/>
        </w:rPr>
        <w:t>and</w:t>
      </w:r>
      <w:r>
        <w:rPr>
          <w:spacing w:val="-9"/>
          <w:sz w:val="24"/>
        </w:rPr>
        <w:t xml:space="preserve"> </w:t>
      </w:r>
      <w:r>
        <w:rPr>
          <w:sz w:val="24"/>
        </w:rPr>
        <w:t>property</w:t>
      </w:r>
      <w:r>
        <w:rPr>
          <w:spacing w:val="-10"/>
          <w:sz w:val="24"/>
        </w:rPr>
        <w:t xml:space="preserve"> </w:t>
      </w:r>
      <w:r>
        <w:rPr>
          <w:sz w:val="24"/>
        </w:rPr>
        <w:t>related</w:t>
      </w:r>
      <w:r>
        <w:rPr>
          <w:spacing w:val="-9"/>
          <w:sz w:val="24"/>
        </w:rPr>
        <w:t xml:space="preserve"> </w:t>
      </w:r>
      <w:r>
        <w:rPr>
          <w:sz w:val="24"/>
        </w:rPr>
        <w:t>data</w:t>
      </w:r>
      <w:r>
        <w:rPr>
          <w:spacing w:val="-9"/>
          <w:sz w:val="24"/>
        </w:rPr>
        <w:t xml:space="preserve"> </w:t>
      </w:r>
      <w:r>
        <w:rPr>
          <w:sz w:val="24"/>
        </w:rPr>
        <w:t>to</w:t>
      </w:r>
      <w:r>
        <w:rPr>
          <w:spacing w:val="-9"/>
          <w:sz w:val="24"/>
        </w:rPr>
        <w:t xml:space="preserve"> </w:t>
      </w:r>
      <w:r>
        <w:rPr>
          <w:sz w:val="24"/>
        </w:rPr>
        <w:t>support</w:t>
      </w:r>
      <w:r>
        <w:rPr>
          <w:spacing w:val="-7"/>
          <w:sz w:val="24"/>
        </w:rPr>
        <w:t xml:space="preserve"> </w:t>
      </w:r>
      <w:r>
        <w:rPr>
          <w:sz w:val="24"/>
        </w:rPr>
        <w:t>the</w:t>
      </w:r>
      <w:r>
        <w:rPr>
          <w:spacing w:val="-7"/>
          <w:sz w:val="24"/>
        </w:rPr>
        <w:t xml:space="preserve"> </w:t>
      </w:r>
      <w:r>
        <w:rPr>
          <w:sz w:val="24"/>
        </w:rPr>
        <w:t>work</w:t>
      </w:r>
      <w:r>
        <w:rPr>
          <w:spacing w:val="-8"/>
          <w:sz w:val="24"/>
        </w:rPr>
        <w:t xml:space="preserve"> </w:t>
      </w:r>
      <w:r>
        <w:rPr>
          <w:sz w:val="24"/>
        </w:rPr>
        <w:t>of</w:t>
      </w:r>
      <w:r>
        <w:rPr>
          <w:spacing w:val="-7"/>
          <w:sz w:val="24"/>
        </w:rPr>
        <w:t xml:space="preserve"> </w:t>
      </w:r>
      <w:r>
        <w:rPr>
          <w:sz w:val="24"/>
        </w:rPr>
        <w:t>the Practice.</w:t>
      </w:r>
    </w:p>
    <w:p w:rsidR="007808DF" w:rsidRDefault="00BC19A3">
      <w:pPr>
        <w:pStyle w:val="ListParagraph"/>
        <w:numPr>
          <w:ilvl w:val="1"/>
          <w:numId w:val="11"/>
        </w:numPr>
        <w:tabs>
          <w:tab w:val="left" w:pos="1272"/>
        </w:tabs>
        <w:ind w:right="1" w:hanging="511"/>
        <w:jc w:val="both"/>
        <w:rPr>
          <w:sz w:val="24"/>
        </w:rPr>
      </w:pPr>
      <w:r>
        <w:rPr>
          <w:sz w:val="24"/>
        </w:rPr>
        <w:t>Input and update the P2/Concerto system and run reports, providing interpretation as</w:t>
      </w:r>
      <w:r>
        <w:rPr>
          <w:spacing w:val="-5"/>
          <w:sz w:val="24"/>
        </w:rPr>
        <w:t xml:space="preserve"> </w:t>
      </w:r>
      <w:r>
        <w:rPr>
          <w:sz w:val="24"/>
        </w:rPr>
        <w:t>required.</w:t>
      </w:r>
    </w:p>
    <w:p w:rsidR="007808DF" w:rsidRDefault="00BC19A3">
      <w:pPr>
        <w:pStyle w:val="ListParagraph"/>
        <w:numPr>
          <w:ilvl w:val="1"/>
          <w:numId w:val="11"/>
        </w:numPr>
        <w:tabs>
          <w:tab w:val="left" w:pos="1272"/>
        </w:tabs>
        <w:ind w:hanging="511"/>
        <w:rPr>
          <w:sz w:val="24"/>
        </w:rPr>
      </w:pPr>
      <w:r>
        <w:rPr>
          <w:sz w:val="24"/>
        </w:rPr>
        <w:t>Operate the GIS/mapping</w:t>
      </w:r>
      <w:r>
        <w:rPr>
          <w:spacing w:val="-1"/>
          <w:sz w:val="24"/>
        </w:rPr>
        <w:t xml:space="preserve"> </w:t>
      </w:r>
      <w:r>
        <w:rPr>
          <w:sz w:val="24"/>
        </w:rPr>
        <w:t>systems</w:t>
      </w:r>
    </w:p>
    <w:p w:rsidR="007808DF" w:rsidRDefault="00BC19A3">
      <w:pPr>
        <w:pStyle w:val="ListParagraph"/>
        <w:numPr>
          <w:ilvl w:val="1"/>
          <w:numId w:val="11"/>
        </w:numPr>
        <w:tabs>
          <w:tab w:val="left" w:pos="1272"/>
        </w:tabs>
        <w:ind w:hanging="511"/>
        <w:rPr>
          <w:sz w:val="24"/>
        </w:rPr>
      </w:pPr>
      <w:r>
        <w:rPr>
          <w:sz w:val="24"/>
        </w:rPr>
        <w:t>Provide information for FoI</w:t>
      </w:r>
      <w:r>
        <w:rPr>
          <w:spacing w:val="-8"/>
          <w:sz w:val="24"/>
        </w:rPr>
        <w:t xml:space="preserve"> </w:t>
      </w:r>
      <w:r>
        <w:rPr>
          <w:sz w:val="24"/>
        </w:rPr>
        <w:t>requests.</w:t>
      </w:r>
    </w:p>
    <w:p w:rsidR="007808DF" w:rsidRDefault="00BC19A3">
      <w:pPr>
        <w:pStyle w:val="ListParagraph"/>
        <w:numPr>
          <w:ilvl w:val="1"/>
          <w:numId w:val="11"/>
        </w:numPr>
        <w:tabs>
          <w:tab w:val="left" w:pos="1272"/>
        </w:tabs>
        <w:ind w:right="1" w:hanging="511"/>
        <w:jc w:val="both"/>
        <w:rPr>
          <w:sz w:val="24"/>
        </w:rPr>
      </w:pPr>
      <w:r>
        <w:rPr>
          <w:sz w:val="24"/>
        </w:rPr>
        <w:t>Day to day management of and updating and reporting on the Risk Register and Statutory Compliance matters, alerting colleagues to issues or</w:t>
      </w:r>
      <w:r>
        <w:rPr>
          <w:spacing w:val="-6"/>
          <w:sz w:val="24"/>
        </w:rPr>
        <w:t xml:space="preserve"> </w:t>
      </w:r>
      <w:r>
        <w:rPr>
          <w:sz w:val="24"/>
        </w:rPr>
        <w:t>concerns.</w:t>
      </w:r>
    </w:p>
    <w:p w:rsidR="007808DF" w:rsidRDefault="007808DF">
      <w:pPr>
        <w:pStyle w:val="BodyText"/>
        <w:ind w:left="0" w:firstLine="0"/>
        <w:jc w:val="left"/>
      </w:pPr>
    </w:p>
    <w:p w:rsidR="007808DF" w:rsidRDefault="00BC19A3">
      <w:pPr>
        <w:pStyle w:val="ListParagraph"/>
        <w:numPr>
          <w:ilvl w:val="0"/>
          <w:numId w:val="10"/>
        </w:numPr>
        <w:tabs>
          <w:tab w:val="left" w:pos="823"/>
        </w:tabs>
        <w:jc w:val="both"/>
        <w:rPr>
          <w:sz w:val="24"/>
        </w:rPr>
      </w:pPr>
      <w:r>
        <w:rPr>
          <w:sz w:val="24"/>
        </w:rPr>
        <w:t>As Estates Technician, undertake activities in supporting the delivery of complex transactions and the management and direct delivery of a range of straightforward, including but not limited</w:t>
      </w:r>
      <w:r>
        <w:rPr>
          <w:spacing w:val="-24"/>
          <w:sz w:val="24"/>
        </w:rPr>
        <w:t xml:space="preserve"> </w:t>
      </w:r>
      <w:r>
        <w:rPr>
          <w:sz w:val="24"/>
        </w:rPr>
        <w:t>to:</w:t>
      </w:r>
    </w:p>
    <w:p w:rsidR="007808DF" w:rsidRDefault="00BC19A3">
      <w:pPr>
        <w:pStyle w:val="ListParagraph"/>
        <w:numPr>
          <w:ilvl w:val="0"/>
          <w:numId w:val="10"/>
        </w:numPr>
        <w:tabs>
          <w:tab w:val="left" w:pos="823"/>
        </w:tabs>
        <w:rPr>
          <w:sz w:val="24"/>
        </w:rPr>
      </w:pPr>
      <w:r>
        <w:rPr>
          <w:sz w:val="24"/>
        </w:rPr>
        <w:t>To oversee discrete programmes of work and groups of</w:t>
      </w:r>
      <w:r>
        <w:rPr>
          <w:spacing w:val="-20"/>
          <w:sz w:val="24"/>
        </w:rPr>
        <w:t xml:space="preserve"> </w:t>
      </w:r>
      <w:r>
        <w:rPr>
          <w:sz w:val="24"/>
        </w:rPr>
        <w:t>projects</w:t>
      </w:r>
    </w:p>
    <w:p w:rsidR="007808DF" w:rsidRDefault="00BC19A3">
      <w:pPr>
        <w:pStyle w:val="ListParagraph"/>
        <w:numPr>
          <w:ilvl w:val="0"/>
          <w:numId w:val="10"/>
        </w:numPr>
        <w:tabs>
          <w:tab w:val="left" w:pos="823"/>
        </w:tabs>
        <w:rPr>
          <w:sz w:val="24"/>
        </w:rPr>
      </w:pPr>
      <w:r>
        <w:rPr>
          <w:sz w:val="24"/>
        </w:rPr>
        <w:t>Deliver and manage property</w:t>
      </w:r>
      <w:r>
        <w:rPr>
          <w:spacing w:val="-5"/>
          <w:sz w:val="24"/>
        </w:rPr>
        <w:t xml:space="preserve"> </w:t>
      </w:r>
      <w:r>
        <w:rPr>
          <w:sz w:val="24"/>
        </w:rPr>
        <w:t>sales.</w:t>
      </w:r>
    </w:p>
    <w:p w:rsidR="007808DF" w:rsidRDefault="00BC19A3">
      <w:pPr>
        <w:pStyle w:val="ListParagraph"/>
        <w:numPr>
          <w:ilvl w:val="0"/>
          <w:numId w:val="10"/>
        </w:numPr>
        <w:tabs>
          <w:tab w:val="left" w:pos="823"/>
        </w:tabs>
        <w:rPr>
          <w:sz w:val="24"/>
        </w:rPr>
      </w:pPr>
      <w:r>
        <w:rPr>
          <w:sz w:val="24"/>
        </w:rPr>
        <w:t>Identify and implement landlord</w:t>
      </w:r>
      <w:r>
        <w:rPr>
          <w:spacing w:val="-21"/>
          <w:sz w:val="24"/>
        </w:rPr>
        <w:t xml:space="preserve"> </w:t>
      </w:r>
      <w:r>
        <w:rPr>
          <w:sz w:val="24"/>
        </w:rPr>
        <w:t>changes.</w:t>
      </w:r>
    </w:p>
    <w:p w:rsidR="007808DF" w:rsidRDefault="00BC19A3">
      <w:pPr>
        <w:pStyle w:val="ListParagraph"/>
        <w:numPr>
          <w:ilvl w:val="0"/>
          <w:numId w:val="10"/>
        </w:numPr>
        <w:tabs>
          <w:tab w:val="left" w:pos="823"/>
        </w:tabs>
        <w:ind w:right="3"/>
        <w:jc w:val="both"/>
        <w:rPr>
          <w:sz w:val="24"/>
        </w:rPr>
      </w:pPr>
      <w:r>
        <w:rPr>
          <w:sz w:val="24"/>
        </w:rPr>
        <w:t>Undertake</w:t>
      </w:r>
      <w:r>
        <w:rPr>
          <w:spacing w:val="-14"/>
          <w:sz w:val="24"/>
        </w:rPr>
        <w:t xml:space="preserve"> </w:t>
      </w:r>
      <w:r>
        <w:rPr>
          <w:sz w:val="24"/>
        </w:rPr>
        <w:t>property</w:t>
      </w:r>
      <w:r>
        <w:rPr>
          <w:spacing w:val="-17"/>
          <w:sz w:val="24"/>
        </w:rPr>
        <w:t xml:space="preserve"> </w:t>
      </w:r>
      <w:r>
        <w:rPr>
          <w:sz w:val="24"/>
        </w:rPr>
        <w:t>valuations</w:t>
      </w:r>
      <w:r>
        <w:rPr>
          <w:spacing w:val="-17"/>
          <w:sz w:val="24"/>
        </w:rPr>
        <w:t xml:space="preserve"> </w:t>
      </w:r>
      <w:r>
        <w:rPr>
          <w:sz w:val="24"/>
        </w:rPr>
        <w:t>for</w:t>
      </w:r>
      <w:r>
        <w:rPr>
          <w:spacing w:val="-16"/>
          <w:sz w:val="24"/>
        </w:rPr>
        <w:t xml:space="preserve"> </w:t>
      </w:r>
      <w:r>
        <w:rPr>
          <w:sz w:val="24"/>
        </w:rPr>
        <w:t>all</w:t>
      </w:r>
      <w:r>
        <w:rPr>
          <w:spacing w:val="-16"/>
          <w:sz w:val="24"/>
        </w:rPr>
        <w:t xml:space="preserve"> </w:t>
      </w:r>
      <w:r>
        <w:rPr>
          <w:sz w:val="24"/>
        </w:rPr>
        <w:t>purposes</w:t>
      </w:r>
      <w:r>
        <w:rPr>
          <w:spacing w:val="-17"/>
          <w:sz w:val="24"/>
        </w:rPr>
        <w:t xml:space="preserve"> </w:t>
      </w:r>
      <w:r>
        <w:rPr>
          <w:sz w:val="24"/>
        </w:rPr>
        <w:t>and</w:t>
      </w:r>
      <w:r>
        <w:rPr>
          <w:spacing w:val="-14"/>
          <w:sz w:val="24"/>
        </w:rPr>
        <w:t xml:space="preserve"> </w:t>
      </w:r>
      <w:r>
        <w:rPr>
          <w:sz w:val="24"/>
        </w:rPr>
        <w:t>to</w:t>
      </w:r>
      <w:r>
        <w:rPr>
          <w:spacing w:val="-14"/>
          <w:sz w:val="24"/>
        </w:rPr>
        <w:t xml:space="preserve"> </w:t>
      </w:r>
      <w:r>
        <w:rPr>
          <w:sz w:val="24"/>
        </w:rPr>
        <w:t>assist</w:t>
      </w:r>
      <w:r>
        <w:rPr>
          <w:spacing w:val="-15"/>
          <w:sz w:val="24"/>
        </w:rPr>
        <w:t xml:space="preserve"> </w:t>
      </w:r>
      <w:r>
        <w:rPr>
          <w:sz w:val="24"/>
        </w:rPr>
        <w:t>with</w:t>
      </w:r>
      <w:r>
        <w:rPr>
          <w:spacing w:val="-14"/>
          <w:sz w:val="24"/>
        </w:rPr>
        <w:t xml:space="preserve"> </w:t>
      </w:r>
      <w:r>
        <w:rPr>
          <w:sz w:val="24"/>
        </w:rPr>
        <w:t>the provision of valuation advice as required</w:t>
      </w:r>
    </w:p>
    <w:p w:rsidR="007808DF" w:rsidRDefault="00BC19A3">
      <w:pPr>
        <w:pStyle w:val="ListParagraph"/>
        <w:numPr>
          <w:ilvl w:val="0"/>
          <w:numId w:val="10"/>
        </w:numPr>
        <w:tabs>
          <w:tab w:val="left" w:pos="823"/>
        </w:tabs>
        <w:ind w:right="1"/>
        <w:jc w:val="both"/>
        <w:rPr>
          <w:sz w:val="24"/>
        </w:rPr>
      </w:pPr>
      <w:r>
        <w:rPr>
          <w:sz w:val="24"/>
        </w:rPr>
        <w:t>Undertake Rating Revaluations and to assess and negotiate rating assessments</w:t>
      </w:r>
    </w:p>
    <w:p w:rsidR="007808DF" w:rsidRDefault="00BC19A3">
      <w:pPr>
        <w:pStyle w:val="ListParagraph"/>
        <w:numPr>
          <w:ilvl w:val="0"/>
          <w:numId w:val="10"/>
        </w:numPr>
        <w:tabs>
          <w:tab w:val="left" w:pos="823"/>
        </w:tabs>
        <w:rPr>
          <w:sz w:val="24"/>
        </w:rPr>
      </w:pPr>
      <w:r>
        <w:rPr>
          <w:sz w:val="24"/>
        </w:rPr>
        <w:t>Acquisition of land and</w:t>
      </w:r>
      <w:r>
        <w:rPr>
          <w:spacing w:val="-1"/>
          <w:sz w:val="24"/>
        </w:rPr>
        <w:t xml:space="preserve"> </w:t>
      </w:r>
      <w:r>
        <w:rPr>
          <w:sz w:val="24"/>
        </w:rPr>
        <w:t>property</w:t>
      </w:r>
    </w:p>
    <w:p w:rsidR="007808DF" w:rsidRDefault="00BC19A3">
      <w:pPr>
        <w:pStyle w:val="ListParagraph"/>
        <w:numPr>
          <w:ilvl w:val="0"/>
          <w:numId w:val="10"/>
        </w:numPr>
        <w:tabs>
          <w:tab w:val="left" w:pos="823"/>
        </w:tabs>
        <w:jc w:val="both"/>
        <w:rPr>
          <w:sz w:val="24"/>
        </w:rPr>
      </w:pPr>
      <w:r>
        <w:rPr>
          <w:sz w:val="24"/>
        </w:rPr>
        <w:t xml:space="preserve">Undertake various landlord and tenant matters associated with commercial, </w:t>
      </w:r>
      <w:r w:rsidR="00CD7180">
        <w:rPr>
          <w:sz w:val="24"/>
        </w:rPr>
        <w:t>industrial,</w:t>
      </w:r>
      <w:r>
        <w:rPr>
          <w:sz w:val="24"/>
        </w:rPr>
        <w:t xml:space="preserve"> agricultural and residential property management</w:t>
      </w:r>
    </w:p>
    <w:p w:rsidR="007808DF" w:rsidRDefault="00BC19A3">
      <w:pPr>
        <w:pStyle w:val="ListParagraph"/>
        <w:numPr>
          <w:ilvl w:val="0"/>
          <w:numId w:val="10"/>
        </w:numPr>
        <w:tabs>
          <w:tab w:val="left" w:pos="824"/>
        </w:tabs>
        <w:ind w:right="2"/>
        <w:jc w:val="both"/>
        <w:rPr>
          <w:sz w:val="24"/>
        </w:rPr>
      </w:pPr>
      <w:r>
        <w:rPr>
          <w:sz w:val="24"/>
        </w:rPr>
        <w:t>Ensure efficient and effective collection of rents and other charges in accordance with NCC Financial regulations, liaising directly with tenants and client departments as</w:t>
      </w:r>
      <w:r>
        <w:rPr>
          <w:spacing w:val="-10"/>
          <w:sz w:val="24"/>
        </w:rPr>
        <w:t xml:space="preserve"> </w:t>
      </w:r>
      <w:r>
        <w:rPr>
          <w:sz w:val="24"/>
        </w:rPr>
        <w:t>necessary</w:t>
      </w:r>
    </w:p>
    <w:p w:rsidR="007808DF" w:rsidRDefault="00BC19A3">
      <w:pPr>
        <w:pStyle w:val="ListParagraph"/>
        <w:numPr>
          <w:ilvl w:val="0"/>
          <w:numId w:val="10"/>
        </w:numPr>
        <w:tabs>
          <w:tab w:val="left" w:pos="824"/>
        </w:tabs>
        <w:spacing w:before="1"/>
        <w:jc w:val="both"/>
        <w:rPr>
          <w:sz w:val="24"/>
        </w:rPr>
      </w:pPr>
      <w:r>
        <w:rPr>
          <w:sz w:val="24"/>
        </w:rPr>
        <w:t>Raising of charges on the sales ledger, raising invoices or journals as appropriate and maintaining all documentation to support charges raised, co-ordinate annual ground rent charges and forward to appropriate</w:t>
      </w:r>
      <w:r>
        <w:rPr>
          <w:spacing w:val="-1"/>
          <w:sz w:val="24"/>
        </w:rPr>
        <w:t xml:space="preserve"> </w:t>
      </w:r>
      <w:r>
        <w:rPr>
          <w:sz w:val="24"/>
        </w:rPr>
        <w:t>agencies.</w:t>
      </w:r>
    </w:p>
    <w:p w:rsidR="007808DF" w:rsidRDefault="00BC19A3">
      <w:pPr>
        <w:pStyle w:val="ListParagraph"/>
        <w:numPr>
          <w:ilvl w:val="0"/>
          <w:numId w:val="10"/>
        </w:numPr>
        <w:tabs>
          <w:tab w:val="left" w:pos="824"/>
        </w:tabs>
        <w:ind w:right="3"/>
        <w:jc w:val="both"/>
        <w:rPr>
          <w:sz w:val="24"/>
        </w:rPr>
      </w:pPr>
      <w:r>
        <w:rPr>
          <w:sz w:val="24"/>
        </w:rPr>
        <w:t>To maintain systems and processes to enable achievement of and reporting on financial, time and quality performance</w:t>
      </w:r>
      <w:r>
        <w:rPr>
          <w:spacing w:val="-13"/>
          <w:sz w:val="24"/>
        </w:rPr>
        <w:t xml:space="preserve"> </w:t>
      </w:r>
      <w:r>
        <w:rPr>
          <w:sz w:val="24"/>
        </w:rPr>
        <w:t>targets.</w:t>
      </w:r>
    </w:p>
    <w:p w:rsidR="007808DF" w:rsidRDefault="00BC19A3">
      <w:pPr>
        <w:pStyle w:val="ListParagraph"/>
        <w:numPr>
          <w:ilvl w:val="0"/>
          <w:numId w:val="9"/>
        </w:numPr>
        <w:tabs>
          <w:tab w:val="left" w:pos="531"/>
        </w:tabs>
        <w:spacing w:before="70"/>
        <w:ind w:right="231"/>
        <w:jc w:val="both"/>
        <w:rPr>
          <w:sz w:val="24"/>
        </w:rPr>
      </w:pPr>
      <w:r>
        <w:rPr>
          <w:sz w:val="24"/>
        </w:rPr>
        <w:br w:type="column"/>
      </w:r>
      <w:r>
        <w:rPr>
          <w:sz w:val="24"/>
        </w:rPr>
        <w:t>Enhancing the reputation of the in-house property function, building confidence and the ability to respond quickly and sensitively to a rapidly changing range of</w:t>
      </w:r>
      <w:r>
        <w:rPr>
          <w:spacing w:val="-9"/>
          <w:sz w:val="24"/>
        </w:rPr>
        <w:t xml:space="preserve"> </w:t>
      </w:r>
      <w:r>
        <w:rPr>
          <w:sz w:val="24"/>
        </w:rPr>
        <w:t>issues.</w:t>
      </w:r>
    </w:p>
    <w:p w:rsidR="007808DF" w:rsidRDefault="00BC19A3">
      <w:pPr>
        <w:pStyle w:val="ListParagraph"/>
        <w:numPr>
          <w:ilvl w:val="0"/>
          <w:numId w:val="9"/>
        </w:numPr>
        <w:tabs>
          <w:tab w:val="left" w:pos="531"/>
        </w:tabs>
        <w:ind w:right="231"/>
        <w:jc w:val="both"/>
        <w:rPr>
          <w:sz w:val="24"/>
        </w:rPr>
      </w:pPr>
      <w:r>
        <w:rPr>
          <w:sz w:val="24"/>
        </w:rPr>
        <w:t>Identifying problems and issues at an early stage and advising on timely mitigation to reduce</w:t>
      </w:r>
      <w:r>
        <w:rPr>
          <w:spacing w:val="-3"/>
          <w:sz w:val="24"/>
        </w:rPr>
        <w:t xml:space="preserve"> </w:t>
      </w:r>
      <w:r>
        <w:rPr>
          <w:sz w:val="24"/>
        </w:rPr>
        <w:t>impact.</w:t>
      </w:r>
    </w:p>
    <w:p w:rsidR="007808DF" w:rsidRDefault="00BC19A3">
      <w:pPr>
        <w:pStyle w:val="ListParagraph"/>
        <w:numPr>
          <w:ilvl w:val="0"/>
          <w:numId w:val="9"/>
        </w:numPr>
        <w:tabs>
          <w:tab w:val="left" w:pos="531"/>
        </w:tabs>
        <w:ind w:left="531" w:right="236"/>
        <w:jc w:val="both"/>
        <w:rPr>
          <w:sz w:val="24"/>
        </w:rPr>
      </w:pPr>
      <w:r>
        <w:rPr>
          <w:spacing w:val="1"/>
          <w:sz w:val="24"/>
        </w:rPr>
        <w:t xml:space="preserve">Ensure </w:t>
      </w:r>
      <w:r>
        <w:rPr>
          <w:sz w:val="24"/>
        </w:rPr>
        <w:t xml:space="preserve">that </w:t>
      </w:r>
      <w:r>
        <w:rPr>
          <w:spacing w:val="1"/>
          <w:sz w:val="24"/>
        </w:rPr>
        <w:t xml:space="preserve">all </w:t>
      </w:r>
      <w:r>
        <w:rPr>
          <w:sz w:val="24"/>
        </w:rPr>
        <w:t xml:space="preserve">land and </w:t>
      </w:r>
      <w:r>
        <w:rPr>
          <w:spacing w:val="2"/>
          <w:sz w:val="24"/>
        </w:rPr>
        <w:t xml:space="preserve">property </w:t>
      </w:r>
      <w:r>
        <w:rPr>
          <w:spacing w:val="1"/>
          <w:sz w:val="24"/>
        </w:rPr>
        <w:t xml:space="preserve">decisions </w:t>
      </w:r>
      <w:r>
        <w:rPr>
          <w:sz w:val="24"/>
        </w:rPr>
        <w:t xml:space="preserve">are </w:t>
      </w:r>
      <w:r>
        <w:rPr>
          <w:spacing w:val="1"/>
          <w:sz w:val="24"/>
        </w:rPr>
        <w:t>auditable and evidence</w:t>
      </w:r>
      <w:r>
        <w:rPr>
          <w:spacing w:val="5"/>
          <w:sz w:val="24"/>
        </w:rPr>
        <w:t xml:space="preserve"> </w:t>
      </w:r>
      <w:r>
        <w:rPr>
          <w:spacing w:val="1"/>
          <w:sz w:val="24"/>
        </w:rPr>
        <w:t>based.</w:t>
      </w:r>
    </w:p>
    <w:p w:rsidR="007808DF" w:rsidRDefault="00BC19A3">
      <w:pPr>
        <w:pStyle w:val="ListParagraph"/>
        <w:numPr>
          <w:ilvl w:val="0"/>
          <w:numId w:val="9"/>
        </w:numPr>
        <w:tabs>
          <w:tab w:val="left" w:pos="531"/>
        </w:tabs>
        <w:ind w:left="531" w:right="233"/>
        <w:jc w:val="both"/>
        <w:rPr>
          <w:sz w:val="24"/>
        </w:rPr>
      </w:pPr>
      <w:r>
        <w:rPr>
          <w:sz w:val="24"/>
        </w:rPr>
        <w:t>Maximise opportunities to reduce property costs in a way that reflects organisational values of quality and inclusion and high standards of professional</w:t>
      </w:r>
      <w:r>
        <w:rPr>
          <w:spacing w:val="-2"/>
          <w:sz w:val="24"/>
        </w:rPr>
        <w:t xml:space="preserve"> </w:t>
      </w:r>
      <w:r>
        <w:rPr>
          <w:sz w:val="24"/>
        </w:rPr>
        <w:t>conduct</w:t>
      </w:r>
    </w:p>
    <w:p w:rsidR="007808DF" w:rsidRDefault="00BC19A3">
      <w:pPr>
        <w:pStyle w:val="ListParagraph"/>
        <w:numPr>
          <w:ilvl w:val="0"/>
          <w:numId w:val="9"/>
        </w:numPr>
        <w:tabs>
          <w:tab w:val="left" w:pos="531"/>
        </w:tabs>
        <w:ind w:left="531" w:right="230"/>
        <w:jc w:val="both"/>
        <w:rPr>
          <w:sz w:val="24"/>
        </w:rPr>
      </w:pPr>
      <w:r>
        <w:rPr>
          <w:sz w:val="24"/>
        </w:rPr>
        <w:t>Managing the Council’s leased estate to maximise rental incomes, while reducing un-let space and</w:t>
      </w:r>
      <w:r>
        <w:rPr>
          <w:spacing w:val="-8"/>
          <w:sz w:val="24"/>
        </w:rPr>
        <w:t xml:space="preserve"> </w:t>
      </w:r>
      <w:r>
        <w:rPr>
          <w:sz w:val="24"/>
        </w:rPr>
        <w:t>arrears.</w:t>
      </w:r>
    </w:p>
    <w:p w:rsidR="007808DF" w:rsidRDefault="00BC19A3">
      <w:pPr>
        <w:pStyle w:val="ListParagraph"/>
        <w:numPr>
          <w:ilvl w:val="0"/>
          <w:numId w:val="9"/>
        </w:numPr>
        <w:tabs>
          <w:tab w:val="left" w:pos="531"/>
        </w:tabs>
        <w:ind w:left="531" w:right="231"/>
        <w:jc w:val="both"/>
        <w:rPr>
          <w:sz w:val="24"/>
        </w:rPr>
      </w:pPr>
      <w:r>
        <w:rPr>
          <w:sz w:val="24"/>
        </w:rPr>
        <w:t>Identify</w:t>
      </w:r>
      <w:r>
        <w:rPr>
          <w:spacing w:val="-20"/>
          <w:sz w:val="24"/>
        </w:rPr>
        <w:t xml:space="preserve"> </w:t>
      </w:r>
      <w:r>
        <w:rPr>
          <w:sz w:val="24"/>
        </w:rPr>
        <w:t>opportunities</w:t>
      </w:r>
      <w:r>
        <w:rPr>
          <w:spacing w:val="-17"/>
          <w:sz w:val="24"/>
        </w:rPr>
        <w:t xml:space="preserve"> </w:t>
      </w:r>
      <w:r>
        <w:rPr>
          <w:sz w:val="24"/>
        </w:rPr>
        <w:t>to</w:t>
      </w:r>
      <w:r>
        <w:rPr>
          <w:spacing w:val="-19"/>
          <w:sz w:val="24"/>
        </w:rPr>
        <w:t xml:space="preserve"> </w:t>
      </w:r>
      <w:r>
        <w:rPr>
          <w:sz w:val="24"/>
        </w:rPr>
        <w:t>that</w:t>
      </w:r>
      <w:r>
        <w:rPr>
          <w:spacing w:val="-19"/>
          <w:sz w:val="24"/>
        </w:rPr>
        <w:t xml:space="preserve"> </w:t>
      </w:r>
      <w:r>
        <w:rPr>
          <w:sz w:val="24"/>
        </w:rPr>
        <w:t>realise</w:t>
      </w:r>
      <w:r>
        <w:rPr>
          <w:spacing w:val="-17"/>
          <w:sz w:val="24"/>
        </w:rPr>
        <w:t xml:space="preserve"> </w:t>
      </w:r>
      <w:r>
        <w:rPr>
          <w:sz w:val="24"/>
        </w:rPr>
        <w:t>economic</w:t>
      </w:r>
      <w:r>
        <w:rPr>
          <w:spacing w:val="-20"/>
          <w:sz w:val="24"/>
        </w:rPr>
        <w:t xml:space="preserve"> </w:t>
      </w:r>
      <w:r>
        <w:rPr>
          <w:sz w:val="24"/>
        </w:rPr>
        <w:t>development</w:t>
      </w:r>
      <w:r>
        <w:rPr>
          <w:spacing w:val="-19"/>
          <w:sz w:val="24"/>
        </w:rPr>
        <w:t xml:space="preserve"> </w:t>
      </w:r>
      <w:r>
        <w:rPr>
          <w:sz w:val="24"/>
        </w:rPr>
        <w:t>and regeneration opportunities and joined up property</w:t>
      </w:r>
      <w:r>
        <w:rPr>
          <w:spacing w:val="-19"/>
          <w:sz w:val="24"/>
        </w:rPr>
        <w:t xml:space="preserve"> </w:t>
      </w:r>
      <w:r>
        <w:rPr>
          <w:sz w:val="24"/>
        </w:rPr>
        <w:t>solutions</w:t>
      </w:r>
    </w:p>
    <w:p w:rsidR="007808DF" w:rsidRDefault="00BC19A3">
      <w:pPr>
        <w:pStyle w:val="ListParagraph"/>
        <w:numPr>
          <w:ilvl w:val="0"/>
          <w:numId w:val="9"/>
        </w:numPr>
        <w:tabs>
          <w:tab w:val="left" w:pos="531"/>
        </w:tabs>
        <w:ind w:left="531" w:right="230"/>
        <w:jc w:val="both"/>
        <w:rPr>
          <w:sz w:val="24"/>
        </w:rPr>
      </w:pPr>
      <w:r>
        <w:rPr>
          <w:sz w:val="24"/>
        </w:rPr>
        <w:t>Where property is declared surplus, identify disposal options promptly in accordance with the Council’s Disposal</w:t>
      </w:r>
      <w:r>
        <w:rPr>
          <w:spacing w:val="-21"/>
          <w:sz w:val="24"/>
        </w:rPr>
        <w:t xml:space="preserve"> </w:t>
      </w:r>
      <w:r>
        <w:rPr>
          <w:sz w:val="24"/>
        </w:rPr>
        <w:t>Strategy.</w:t>
      </w:r>
    </w:p>
    <w:p w:rsidR="007808DF" w:rsidRDefault="00BC19A3">
      <w:pPr>
        <w:pStyle w:val="ListParagraph"/>
        <w:numPr>
          <w:ilvl w:val="0"/>
          <w:numId w:val="9"/>
        </w:numPr>
        <w:tabs>
          <w:tab w:val="left" w:pos="531"/>
        </w:tabs>
        <w:ind w:left="531" w:right="231"/>
        <w:jc w:val="both"/>
        <w:rPr>
          <w:sz w:val="24"/>
        </w:rPr>
      </w:pPr>
      <w:r>
        <w:rPr>
          <w:sz w:val="24"/>
        </w:rPr>
        <w:t>Providing information, context and background on a range of land</w:t>
      </w:r>
      <w:r>
        <w:rPr>
          <w:spacing w:val="-18"/>
          <w:sz w:val="24"/>
        </w:rPr>
        <w:t xml:space="preserve"> </w:t>
      </w:r>
      <w:r>
        <w:rPr>
          <w:sz w:val="24"/>
        </w:rPr>
        <w:t>and</w:t>
      </w:r>
      <w:r>
        <w:rPr>
          <w:spacing w:val="-18"/>
          <w:sz w:val="24"/>
        </w:rPr>
        <w:t xml:space="preserve"> </w:t>
      </w:r>
      <w:r>
        <w:rPr>
          <w:sz w:val="24"/>
        </w:rPr>
        <w:t>property</w:t>
      </w:r>
      <w:r>
        <w:rPr>
          <w:spacing w:val="-18"/>
          <w:sz w:val="24"/>
        </w:rPr>
        <w:t xml:space="preserve"> </w:t>
      </w:r>
      <w:r>
        <w:rPr>
          <w:sz w:val="24"/>
        </w:rPr>
        <w:t>asset</w:t>
      </w:r>
      <w:r>
        <w:rPr>
          <w:spacing w:val="-16"/>
          <w:sz w:val="24"/>
        </w:rPr>
        <w:t xml:space="preserve"> </w:t>
      </w:r>
      <w:r>
        <w:rPr>
          <w:sz w:val="24"/>
        </w:rPr>
        <w:t>management,</w:t>
      </w:r>
      <w:r>
        <w:rPr>
          <w:spacing w:val="-18"/>
          <w:sz w:val="24"/>
        </w:rPr>
        <w:t xml:space="preserve"> </w:t>
      </w:r>
      <w:r>
        <w:rPr>
          <w:sz w:val="24"/>
        </w:rPr>
        <w:t>property</w:t>
      </w:r>
      <w:r>
        <w:rPr>
          <w:spacing w:val="-18"/>
          <w:sz w:val="24"/>
        </w:rPr>
        <w:t xml:space="preserve"> </w:t>
      </w:r>
      <w:r>
        <w:rPr>
          <w:sz w:val="24"/>
        </w:rPr>
        <w:t>information</w:t>
      </w:r>
      <w:r>
        <w:rPr>
          <w:spacing w:val="-15"/>
          <w:sz w:val="24"/>
        </w:rPr>
        <w:t xml:space="preserve"> </w:t>
      </w:r>
      <w:r>
        <w:rPr>
          <w:sz w:val="24"/>
        </w:rPr>
        <w:t>and estates and non-construction property</w:t>
      </w:r>
      <w:r>
        <w:rPr>
          <w:spacing w:val="-9"/>
          <w:sz w:val="24"/>
        </w:rPr>
        <w:t xml:space="preserve"> </w:t>
      </w:r>
      <w:r>
        <w:rPr>
          <w:sz w:val="24"/>
        </w:rPr>
        <w:t>matters.</w:t>
      </w:r>
    </w:p>
    <w:p w:rsidR="007808DF" w:rsidRDefault="00BC19A3">
      <w:pPr>
        <w:pStyle w:val="ListParagraph"/>
        <w:numPr>
          <w:ilvl w:val="0"/>
          <w:numId w:val="9"/>
        </w:numPr>
        <w:tabs>
          <w:tab w:val="left" w:pos="531"/>
        </w:tabs>
        <w:ind w:left="531" w:right="230"/>
        <w:jc w:val="both"/>
        <w:rPr>
          <w:sz w:val="24"/>
        </w:rPr>
      </w:pPr>
      <w:r>
        <w:rPr>
          <w:sz w:val="24"/>
        </w:rPr>
        <w:t>Delivering services within the allocated budget – both capital and revenue</w:t>
      </w:r>
    </w:p>
    <w:p w:rsidR="007808DF" w:rsidRDefault="00BC19A3">
      <w:pPr>
        <w:pStyle w:val="ListParagraph"/>
        <w:numPr>
          <w:ilvl w:val="0"/>
          <w:numId w:val="9"/>
        </w:numPr>
        <w:tabs>
          <w:tab w:val="left" w:pos="531"/>
        </w:tabs>
        <w:ind w:left="531" w:right="231"/>
        <w:jc w:val="both"/>
        <w:rPr>
          <w:sz w:val="24"/>
        </w:rPr>
      </w:pPr>
      <w:r>
        <w:rPr>
          <w:sz w:val="24"/>
        </w:rPr>
        <w:t>Alerting the Manager</w:t>
      </w:r>
      <w:r w:rsidR="00CD7180">
        <w:rPr>
          <w:sz w:val="24"/>
        </w:rPr>
        <w:t>s</w:t>
      </w:r>
      <w:r>
        <w:rPr>
          <w:sz w:val="24"/>
        </w:rPr>
        <w:t xml:space="preserve"> if where unforeseen events</w:t>
      </w:r>
      <w:r>
        <w:rPr>
          <w:spacing w:val="-34"/>
          <w:sz w:val="24"/>
        </w:rPr>
        <w:t xml:space="preserve"> </w:t>
      </w:r>
      <w:r>
        <w:rPr>
          <w:sz w:val="24"/>
        </w:rPr>
        <w:t>impact service delivery targets including</w:t>
      </w:r>
      <w:r>
        <w:rPr>
          <w:spacing w:val="-4"/>
          <w:sz w:val="24"/>
        </w:rPr>
        <w:t xml:space="preserve"> </w:t>
      </w:r>
      <w:r>
        <w:rPr>
          <w:sz w:val="24"/>
        </w:rPr>
        <w:t>budgets</w:t>
      </w:r>
    </w:p>
    <w:p w:rsidR="007808DF" w:rsidRDefault="00BC19A3">
      <w:pPr>
        <w:pStyle w:val="ListParagraph"/>
        <w:numPr>
          <w:ilvl w:val="0"/>
          <w:numId w:val="9"/>
        </w:numPr>
        <w:tabs>
          <w:tab w:val="left" w:pos="531"/>
        </w:tabs>
        <w:ind w:hanging="359"/>
        <w:rPr>
          <w:sz w:val="24"/>
        </w:rPr>
      </w:pPr>
      <w:r>
        <w:rPr>
          <w:sz w:val="24"/>
        </w:rPr>
        <w:t>Providing</w:t>
      </w:r>
      <w:r>
        <w:rPr>
          <w:spacing w:val="-13"/>
          <w:sz w:val="24"/>
        </w:rPr>
        <w:t xml:space="preserve"> </w:t>
      </w:r>
      <w:r>
        <w:rPr>
          <w:sz w:val="24"/>
        </w:rPr>
        <w:t>data</w:t>
      </w:r>
      <w:r>
        <w:rPr>
          <w:spacing w:val="-13"/>
          <w:sz w:val="24"/>
        </w:rPr>
        <w:t xml:space="preserve"> </w:t>
      </w:r>
      <w:r>
        <w:rPr>
          <w:sz w:val="24"/>
        </w:rPr>
        <w:t>about</w:t>
      </w:r>
      <w:r>
        <w:rPr>
          <w:spacing w:val="-14"/>
          <w:sz w:val="24"/>
        </w:rPr>
        <w:t xml:space="preserve"> </w:t>
      </w:r>
      <w:r>
        <w:rPr>
          <w:sz w:val="24"/>
        </w:rPr>
        <w:t>customers</w:t>
      </w:r>
      <w:r>
        <w:rPr>
          <w:spacing w:val="-14"/>
          <w:sz w:val="24"/>
        </w:rPr>
        <w:t xml:space="preserve"> </w:t>
      </w:r>
      <w:r>
        <w:rPr>
          <w:sz w:val="24"/>
        </w:rPr>
        <w:t>and</w:t>
      </w:r>
      <w:r>
        <w:rPr>
          <w:spacing w:val="-13"/>
          <w:sz w:val="24"/>
        </w:rPr>
        <w:t xml:space="preserve"> </w:t>
      </w:r>
      <w:r>
        <w:rPr>
          <w:sz w:val="24"/>
        </w:rPr>
        <w:t>the</w:t>
      </w:r>
      <w:r>
        <w:rPr>
          <w:spacing w:val="-13"/>
          <w:sz w:val="24"/>
        </w:rPr>
        <w:t xml:space="preserve"> </w:t>
      </w:r>
      <w:r>
        <w:rPr>
          <w:sz w:val="24"/>
        </w:rPr>
        <w:t>operating</w:t>
      </w:r>
      <w:r>
        <w:rPr>
          <w:spacing w:val="-13"/>
          <w:sz w:val="24"/>
        </w:rPr>
        <w:t xml:space="preserve"> </w:t>
      </w:r>
      <w:r>
        <w:rPr>
          <w:sz w:val="24"/>
        </w:rPr>
        <w:t>environment</w:t>
      </w:r>
    </w:p>
    <w:p w:rsidR="007808DF" w:rsidRDefault="00BC19A3">
      <w:pPr>
        <w:pStyle w:val="ListParagraph"/>
        <w:numPr>
          <w:ilvl w:val="0"/>
          <w:numId w:val="9"/>
        </w:numPr>
        <w:tabs>
          <w:tab w:val="left" w:pos="531"/>
        </w:tabs>
        <w:ind w:right="231"/>
        <w:jc w:val="both"/>
        <w:rPr>
          <w:sz w:val="24"/>
        </w:rPr>
      </w:pPr>
      <w:r>
        <w:rPr>
          <w:sz w:val="24"/>
        </w:rPr>
        <w:t>Meeting statutory or regulatory standards that apply to the services</w:t>
      </w:r>
      <w:r>
        <w:rPr>
          <w:spacing w:val="-1"/>
          <w:sz w:val="24"/>
        </w:rPr>
        <w:t xml:space="preserve"> </w:t>
      </w:r>
      <w:r>
        <w:rPr>
          <w:sz w:val="24"/>
        </w:rPr>
        <w:t>managed</w:t>
      </w:r>
    </w:p>
    <w:p w:rsidR="007808DF" w:rsidRDefault="00BC19A3">
      <w:pPr>
        <w:pStyle w:val="ListParagraph"/>
        <w:numPr>
          <w:ilvl w:val="0"/>
          <w:numId w:val="9"/>
        </w:numPr>
        <w:tabs>
          <w:tab w:val="left" w:pos="531"/>
        </w:tabs>
        <w:ind w:right="230"/>
        <w:jc w:val="both"/>
        <w:rPr>
          <w:sz w:val="24"/>
        </w:rPr>
      </w:pPr>
      <w:r>
        <w:rPr>
          <w:sz w:val="24"/>
        </w:rPr>
        <w:t>Ensuring processes and reporting and approval systems are complied with, so as to secure smooth progress of day to day activity.</w:t>
      </w:r>
    </w:p>
    <w:p w:rsidR="007808DF" w:rsidRDefault="00BC19A3">
      <w:pPr>
        <w:pStyle w:val="ListParagraph"/>
        <w:numPr>
          <w:ilvl w:val="0"/>
          <w:numId w:val="9"/>
        </w:numPr>
        <w:tabs>
          <w:tab w:val="left" w:pos="531"/>
        </w:tabs>
        <w:ind w:right="230"/>
        <w:jc w:val="both"/>
        <w:rPr>
          <w:sz w:val="24"/>
        </w:rPr>
      </w:pPr>
      <w:r>
        <w:rPr>
          <w:sz w:val="24"/>
        </w:rPr>
        <w:t>Compliance with Freedom of Information and other enquiries and requests for information, together with compliance with data protection</w:t>
      </w:r>
      <w:r>
        <w:rPr>
          <w:spacing w:val="-5"/>
          <w:sz w:val="24"/>
        </w:rPr>
        <w:t xml:space="preserve"> </w:t>
      </w:r>
      <w:r>
        <w:rPr>
          <w:sz w:val="24"/>
        </w:rPr>
        <w:t>legislation.</w:t>
      </w:r>
    </w:p>
    <w:p w:rsidR="007808DF" w:rsidRDefault="00BC19A3">
      <w:pPr>
        <w:pStyle w:val="ListParagraph"/>
        <w:numPr>
          <w:ilvl w:val="0"/>
          <w:numId w:val="9"/>
        </w:numPr>
        <w:tabs>
          <w:tab w:val="left" w:pos="531"/>
        </w:tabs>
        <w:spacing w:before="1"/>
        <w:ind w:right="236"/>
        <w:jc w:val="both"/>
        <w:rPr>
          <w:sz w:val="24"/>
        </w:rPr>
      </w:pPr>
      <w:r>
        <w:rPr>
          <w:spacing w:val="1"/>
          <w:sz w:val="24"/>
        </w:rPr>
        <w:t xml:space="preserve">Deliver value for money, legal compliance and </w:t>
      </w:r>
      <w:r>
        <w:rPr>
          <w:sz w:val="24"/>
        </w:rPr>
        <w:t xml:space="preserve">ease of </w:t>
      </w:r>
      <w:r>
        <w:rPr>
          <w:spacing w:val="1"/>
          <w:sz w:val="24"/>
        </w:rPr>
        <w:t xml:space="preserve">access </w:t>
      </w:r>
      <w:r>
        <w:rPr>
          <w:sz w:val="24"/>
        </w:rPr>
        <w:t xml:space="preserve">to </w:t>
      </w:r>
      <w:r>
        <w:rPr>
          <w:spacing w:val="1"/>
          <w:sz w:val="24"/>
        </w:rPr>
        <w:t xml:space="preserve">services </w:t>
      </w:r>
      <w:r>
        <w:rPr>
          <w:spacing w:val="2"/>
          <w:sz w:val="24"/>
        </w:rPr>
        <w:t xml:space="preserve">for our </w:t>
      </w:r>
      <w:r>
        <w:rPr>
          <w:spacing w:val="1"/>
          <w:sz w:val="24"/>
        </w:rPr>
        <w:t xml:space="preserve">customers and </w:t>
      </w:r>
      <w:r>
        <w:rPr>
          <w:sz w:val="24"/>
        </w:rPr>
        <w:t xml:space="preserve">leading </w:t>
      </w:r>
      <w:r>
        <w:rPr>
          <w:spacing w:val="1"/>
          <w:sz w:val="24"/>
        </w:rPr>
        <w:t xml:space="preserve">by example to achieve the most efficient service </w:t>
      </w:r>
      <w:r>
        <w:rPr>
          <w:sz w:val="24"/>
        </w:rPr>
        <w:t xml:space="preserve">design </w:t>
      </w:r>
      <w:r>
        <w:rPr>
          <w:spacing w:val="1"/>
          <w:sz w:val="24"/>
        </w:rPr>
        <w:t>and</w:t>
      </w:r>
      <w:r>
        <w:rPr>
          <w:spacing w:val="10"/>
          <w:sz w:val="24"/>
        </w:rPr>
        <w:t xml:space="preserve"> </w:t>
      </w:r>
      <w:r>
        <w:rPr>
          <w:spacing w:val="1"/>
          <w:sz w:val="24"/>
        </w:rPr>
        <w:t>delivery</w:t>
      </w:r>
    </w:p>
    <w:p w:rsidR="007808DF" w:rsidRDefault="007808DF">
      <w:pPr>
        <w:jc w:val="both"/>
        <w:rPr>
          <w:sz w:val="24"/>
        </w:rPr>
        <w:sectPr w:rsidR="007808DF">
          <w:pgSz w:w="16840" w:h="11900" w:orient="landscape"/>
          <w:pgMar w:top="300" w:right="580" w:bottom="880" w:left="900" w:header="0" w:footer="692" w:gutter="0"/>
          <w:cols w:num="2" w:space="720" w:equalWidth="0">
            <w:col w:w="7930" w:space="40"/>
            <w:col w:w="7390"/>
          </w:cols>
        </w:sectPr>
      </w:pPr>
    </w:p>
    <w:p w:rsidR="007808DF" w:rsidRDefault="00501092">
      <w:pPr>
        <w:pStyle w:val="ListParagraph"/>
        <w:numPr>
          <w:ilvl w:val="1"/>
          <w:numId w:val="9"/>
        </w:numPr>
        <w:tabs>
          <w:tab w:val="left" w:pos="824"/>
        </w:tabs>
        <w:spacing w:before="70"/>
        <w:ind w:right="7429"/>
        <w:jc w:val="both"/>
        <w:rPr>
          <w:sz w:val="24"/>
        </w:rPr>
      </w:pPr>
      <w:r>
        <w:rPr>
          <w:noProof/>
          <w:lang w:val="en-GB" w:eastAsia="en-GB"/>
        </w:rPr>
        <w:lastRenderedPageBreak/>
        <mc:AlternateContent>
          <mc:Choice Requires="wpg">
            <w:drawing>
              <wp:anchor distT="0" distB="0" distL="114300" distR="114300" simplePos="0" relativeHeight="503309024" behindDoc="1" locked="0" layoutInCell="1" allowOverlap="1">
                <wp:simplePos x="0" y="0"/>
                <wp:positionH relativeFrom="page">
                  <wp:posOffset>754380</wp:posOffset>
                </wp:positionH>
                <wp:positionV relativeFrom="paragraph">
                  <wp:posOffset>38100</wp:posOffset>
                </wp:positionV>
                <wp:extent cx="9493250" cy="4224655"/>
                <wp:effectExtent l="1905" t="9525" r="10795" b="1397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0" cy="4224655"/>
                          <a:chOff x="1188" y="60"/>
                          <a:chExt cx="14950" cy="6653"/>
                        </a:xfrm>
                      </wpg:grpSpPr>
                      <wps:wsp>
                        <wps:cNvPr id="5" name="AutoShape 8"/>
                        <wps:cNvSpPr>
                          <a:spLocks/>
                        </wps:cNvSpPr>
                        <wps:spPr bwMode="auto">
                          <a:xfrm>
                            <a:off x="1197" y="59"/>
                            <a:ext cx="14931" cy="6368"/>
                          </a:xfrm>
                          <a:custGeom>
                            <a:avLst/>
                            <a:gdLst>
                              <a:gd name="T0" fmla="+- 0 1197 1197"/>
                              <a:gd name="T1" fmla="*/ T0 w 14931"/>
                              <a:gd name="T2" fmla="+- 0 65 60"/>
                              <a:gd name="T3" fmla="*/ 65 h 6368"/>
                              <a:gd name="T4" fmla="+- 0 8928 1197"/>
                              <a:gd name="T5" fmla="*/ T4 w 14931"/>
                              <a:gd name="T6" fmla="+- 0 65 60"/>
                              <a:gd name="T7" fmla="*/ 65 h 6368"/>
                              <a:gd name="T8" fmla="+- 0 8937 1197"/>
                              <a:gd name="T9" fmla="*/ T8 w 14931"/>
                              <a:gd name="T10" fmla="+- 0 65 60"/>
                              <a:gd name="T11" fmla="*/ 65 h 6368"/>
                              <a:gd name="T12" fmla="+- 0 16128 1197"/>
                              <a:gd name="T13" fmla="*/ T12 w 14931"/>
                              <a:gd name="T14" fmla="+- 0 65 60"/>
                              <a:gd name="T15" fmla="*/ 65 h 6368"/>
                              <a:gd name="T16" fmla="+- 0 8933 1197"/>
                              <a:gd name="T17" fmla="*/ T16 w 14931"/>
                              <a:gd name="T18" fmla="+- 0 60 60"/>
                              <a:gd name="T19" fmla="*/ 60 h 6368"/>
                              <a:gd name="T20" fmla="+- 0 8933 1197"/>
                              <a:gd name="T21" fmla="*/ T20 w 14931"/>
                              <a:gd name="T22" fmla="+- 0 6427 60"/>
                              <a:gd name="T23" fmla="*/ 6427 h 6368"/>
                              <a:gd name="T24" fmla="+- 0 1197 1197"/>
                              <a:gd name="T25" fmla="*/ T24 w 14931"/>
                              <a:gd name="T26" fmla="+- 0 6422 60"/>
                              <a:gd name="T27" fmla="*/ 6422 h 6368"/>
                              <a:gd name="T28" fmla="+- 0 8928 1197"/>
                              <a:gd name="T29" fmla="*/ T28 w 14931"/>
                              <a:gd name="T30" fmla="+- 0 6422 60"/>
                              <a:gd name="T31" fmla="*/ 6422 h 63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4931" h="6368">
                                <a:moveTo>
                                  <a:pt x="0" y="5"/>
                                </a:moveTo>
                                <a:lnTo>
                                  <a:pt x="7731" y="5"/>
                                </a:lnTo>
                                <a:moveTo>
                                  <a:pt x="7740" y="5"/>
                                </a:moveTo>
                                <a:lnTo>
                                  <a:pt x="14931" y="5"/>
                                </a:lnTo>
                                <a:moveTo>
                                  <a:pt x="7736" y="0"/>
                                </a:moveTo>
                                <a:lnTo>
                                  <a:pt x="7736" y="6367"/>
                                </a:lnTo>
                                <a:moveTo>
                                  <a:pt x="0" y="6362"/>
                                </a:moveTo>
                                <a:lnTo>
                                  <a:pt x="7731" y="636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Line 7"/>
                        <wps:cNvCnPr>
                          <a:cxnSpLocks noChangeShapeType="1"/>
                        </wps:cNvCnPr>
                        <wps:spPr bwMode="auto">
                          <a:xfrm>
                            <a:off x="8937" y="6422"/>
                            <a:ext cx="719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193" y="60"/>
                            <a:ext cx="0" cy="6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197" y="6708"/>
                            <a:ext cx="149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6133" y="60"/>
                            <a:ext cx="0" cy="665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3F82131" id="Group 3" o:spid="_x0000_s1026" style="position:absolute;margin-left:59.4pt;margin-top:3pt;width:747.5pt;height:332.65pt;z-index:-7456;mso-position-horizontal-relative:page" coordorigin="1188,60" coordsize="14950,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">
                <v:shape id="AutoShape 8" o:spid="_x0000_s1027" style="position:absolute;left:1197;top:59;width:14931;height:6368;visibility:visible;mso-wrap-style:square;v-text-anchor:top" coordsize="14931,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" path="m,5r7731,m7740,5r7191,m7736,r,6367m,6362r7731,e" filled="f" strokeweight=".48pt">
                  <v:path arrowok="t" o:connecttype="custom" o:connectlocs="0,65;7731,65;7740,65;14931,65;7736,60;7736,6427;0,6422;7731,6422" o:connectangles="0,0,0,0,0,0,0,0"/>
                </v:shape>
                <v:line id="Line 7" o:spid="_x0000_s1028" style="position:absolute;visibility:visible;mso-wrap-style:square" from="8937,6422" to="16128,6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6" o:spid="_x0000_s1029" style="position:absolute;visibility:visible;mso-wrap-style:square" from="1193,60" to="119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30" style="position:absolute;visibility:visible;mso-wrap-style:square" from="1197,6708" to="16128,6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1" style="position:absolute;visibility:visible;mso-wrap-style:square" from="16133,60" to="16133,6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anchorx="page"/>
              </v:group>
            </w:pict>
          </mc:Fallback>
        </mc:AlternateContent>
      </w:r>
      <w:r w:rsidR="00BC19A3">
        <w:rPr>
          <w:sz w:val="24"/>
        </w:rPr>
        <w:t>To prioritise work to respond to fluctuating workloads, balancing the important and the</w:t>
      </w:r>
      <w:r w:rsidR="00BC19A3">
        <w:rPr>
          <w:spacing w:val="-3"/>
          <w:sz w:val="24"/>
        </w:rPr>
        <w:t xml:space="preserve"> </w:t>
      </w:r>
      <w:r w:rsidR="00BC19A3">
        <w:rPr>
          <w:sz w:val="24"/>
        </w:rPr>
        <w:t>urgent.</w:t>
      </w:r>
    </w:p>
    <w:p w:rsidR="007808DF" w:rsidRDefault="00BC19A3">
      <w:pPr>
        <w:pStyle w:val="ListParagraph"/>
        <w:numPr>
          <w:ilvl w:val="1"/>
          <w:numId w:val="9"/>
        </w:numPr>
        <w:tabs>
          <w:tab w:val="left" w:pos="824"/>
        </w:tabs>
        <w:ind w:right="7431"/>
        <w:jc w:val="both"/>
        <w:rPr>
          <w:sz w:val="24"/>
        </w:rPr>
      </w:pPr>
      <w:r>
        <w:rPr>
          <w:sz w:val="24"/>
        </w:rPr>
        <w:t>To adopt a business-like approach for the Team to achieve best in class fee earning performance when acquiring, disposing of or remodelling property, assembling land, negotiating lease and licences and property</w:t>
      </w:r>
      <w:r>
        <w:rPr>
          <w:spacing w:val="-5"/>
          <w:sz w:val="24"/>
        </w:rPr>
        <w:t xml:space="preserve"> </w:t>
      </w:r>
      <w:r>
        <w:rPr>
          <w:sz w:val="24"/>
        </w:rPr>
        <w:t>transfers;</w:t>
      </w:r>
    </w:p>
    <w:p w:rsidR="007808DF" w:rsidRDefault="00BC19A3">
      <w:pPr>
        <w:pStyle w:val="ListParagraph"/>
        <w:numPr>
          <w:ilvl w:val="1"/>
          <w:numId w:val="9"/>
        </w:numPr>
        <w:tabs>
          <w:tab w:val="left" w:pos="824"/>
        </w:tabs>
        <w:ind w:right="7431"/>
        <w:jc w:val="both"/>
        <w:rPr>
          <w:sz w:val="24"/>
        </w:rPr>
      </w:pPr>
      <w:r>
        <w:rPr>
          <w:sz w:val="24"/>
        </w:rPr>
        <w:t>To</w:t>
      </w:r>
      <w:r>
        <w:rPr>
          <w:spacing w:val="-19"/>
          <w:sz w:val="24"/>
        </w:rPr>
        <w:t xml:space="preserve"> </w:t>
      </w:r>
      <w:r>
        <w:rPr>
          <w:sz w:val="24"/>
        </w:rPr>
        <w:t>manage</w:t>
      </w:r>
      <w:r>
        <w:rPr>
          <w:spacing w:val="-17"/>
          <w:sz w:val="24"/>
        </w:rPr>
        <w:t xml:space="preserve"> </w:t>
      </w:r>
      <w:r>
        <w:rPr>
          <w:sz w:val="24"/>
        </w:rPr>
        <w:t>individual</w:t>
      </w:r>
      <w:r>
        <w:rPr>
          <w:spacing w:val="-18"/>
          <w:sz w:val="24"/>
        </w:rPr>
        <w:t xml:space="preserve"> </w:t>
      </w:r>
      <w:r>
        <w:rPr>
          <w:sz w:val="24"/>
        </w:rPr>
        <w:t>budgets</w:t>
      </w:r>
      <w:r>
        <w:rPr>
          <w:spacing w:val="-17"/>
          <w:sz w:val="24"/>
        </w:rPr>
        <w:t xml:space="preserve"> </w:t>
      </w:r>
      <w:r>
        <w:rPr>
          <w:sz w:val="24"/>
        </w:rPr>
        <w:t>and</w:t>
      </w:r>
      <w:r>
        <w:rPr>
          <w:spacing w:val="-19"/>
          <w:sz w:val="24"/>
        </w:rPr>
        <w:t xml:space="preserve"> </w:t>
      </w:r>
      <w:r>
        <w:rPr>
          <w:sz w:val="24"/>
        </w:rPr>
        <w:t>forecast</w:t>
      </w:r>
      <w:r>
        <w:rPr>
          <w:spacing w:val="-17"/>
          <w:sz w:val="24"/>
        </w:rPr>
        <w:t xml:space="preserve"> </w:t>
      </w:r>
      <w:r>
        <w:rPr>
          <w:sz w:val="24"/>
        </w:rPr>
        <w:t>expenditure</w:t>
      </w:r>
      <w:r>
        <w:rPr>
          <w:spacing w:val="-17"/>
          <w:sz w:val="24"/>
        </w:rPr>
        <w:t xml:space="preserve"> </w:t>
      </w:r>
      <w:r>
        <w:rPr>
          <w:sz w:val="24"/>
        </w:rPr>
        <w:t>to</w:t>
      </w:r>
      <w:r>
        <w:rPr>
          <w:spacing w:val="13"/>
          <w:sz w:val="24"/>
        </w:rPr>
        <w:t xml:space="preserve"> </w:t>
      </w:r>
      <w:r>
        <w:rPr>
          <w:sz w:val="24"/>
        </w:rPr>
        <w:t>manage budgets to</w:t>
      </w:r>
      <w:r>
        <w:rPr>
          <w:spacing w:val="-2"/>
          <w:sz w:val="24"/>
        </w:rPr>
        <w:t xml:space="preserve"> </w:t>
      </w:r>
      <w:r>
        <w:rPr>
          <w:sz w:val="24"/>
        </w:rPr>
        <w:t>targets</w:t>
      </w:r>
    </w:p>
    <w:p w:rsidR="007808DF" w:rsidRDefault="00BC19A3">
      <w:pPr>
        <w:pStyle w:val="ListParagraph"/>
        <w:numPr>
          <w:ilvl w:val="1"/>
          <w:numId w:val="9"/>
        </w:numPr>
        <w:tabs>
          <w:tab w:val="left" w:pos="824"/>
        </w:tabs>
        <w:ind w:right="7431"/>
        <w:jc w:val="both"/>
        <w:rPr>
          <w:sz w:val="24"/>
        </w:rPr>
      </w:pPr>
      <w:r>
        <w:rPr>
          <w:sz w:val="24"/>
        </w:rPr>
        <w:t>To ensure that information systems, the Asset Register and data bases are fully utilised and kept up to date, recommending upon enhancements and system</w:t>
      </w:r>
      <w:r>
        <w:rPr>
          <w:spacing w:val="-4"/>
          <w:sz w:val="24"/>
        </w:rPr>
        <w:t xml:space="preserve"> </w:t>
      </w:r>
      <w:r>
        <w:rPr>
          <w:sz w:val="24"/>
        </w:rPr>
        <w:t>improvements.</w:t>
      </w:r>
    </w:p>
    <w:p w:rsidR="007808DF" w:rsidRDefault="00BC19A3">
      <w:pPr>
        <w:pStyle w:val="ListParagraph"/>
        <w:numPr>
          <w:ilvl w:val="1"/>
          <w:numId w:val="9"/>
        </w:numPr>
        <w:tabs>
          <w:tab w:val="left" w:pos="824"/>
        </w:tabs>
        <w:ind w:right="7431"/>
        <w:jc w:val="both"/>
        <w:rPr>
          <w:sz w:val="24"/>
        </w:rPr>
      </w:pPr>
      <w:r>
        <w:rPr>
          <w:sz w:val="24"/>
        </w:rPr>
        <w:t>To monitor and manage personal performance, capacity and capability and individual</w:t>
      </w:r>
      <w:r>
        <w:rPr>
          <w:spacing w:val="-4"/>
          <w:sz w:val="24"/>
        </w:rPr>
        <w:t xml:space="preserve"> </w:t>
      </w:r>
      <w:r>
        <w:rPr>
          <w:sz w:val="24"/>
        </w:rPr>
        <w:t>development.</w:t>
      </w:r>
    </w:p>
    <w:p w:rsidR="007808DF" w:rsidRDefault="00BC19A3">
      <w:pPr>
        <w:pStyle w:val="ListParagraph"/>
        <w:numPr>
          <w:ilvl w:val="1"/>
          <w:numId w:val="9"/>
        </w:numPr>
        <w:tabs>
          <w:tab w:val="left" w:pos="824"/>
        </w:tabs>
        <w:ind w:right="7430"/>
        <w:jc w:val="both"/>
        <w:rPr>
          <w:sz w:val="24"/>
        </w:rPr>
      </w:pPr>
      <w:r>
        <w:rPr>
          <w:sz w:val="24"/>
        </w:rPr>
        <w:t>Procure</w:t>
      </w:r>
      <w:r>
        <w:rPr>
          <w:spacing w:val="-15"/>
          <w:sz w:val="24"/>
        </w:rPr>
        <w:t xml:space="preserve"> </w:t>
      </w:r>
      <w:r>
        <w:rPr>
          <w:sz w:val="24"/>
        </w:rPr>
        <w:t>external</w:t>
      </w:r>
      <w:r>
        <w:rPr>
          <w:spacing w:val="-14"/>
          <w:sz w:val="24"/>
        </w:rPr>
        <w:t xml:space="preserve"> </w:t>
      </w:r>
      <w:r>
        <w:rPr>
          <w:sz w:val="24"/>
        </w:rPr>
        <w:t>specialists</w:t>
      </w:r>
      <w:r>
        <w:rPr>
          <w:spacing w:val="-14"/>
          <w:sz w:val="24"/>
        </w:rPr>
        <w:t xml:space="preserve"> </w:t>
      </w:r>
      <w:r>
        <w:rPr>
          <w:sz w:val="24"/>
        </w:rPr>
        <w:t>where</w:t>
      </w:r>
      <w:r>
        <w:rPr>
          <w:spacing w:val="-13"/>
          <w:sz w:val="24"/>
        </w:rPr>
        <w:t xml:space="preserve"> </w:t>
      </w:r>
      <w:r>
        <w:rPr>
          <w:sz w:val="24"/>
        </w:rPr>
        <w:t>necessary</w:t>
      </w:r>
      <w:r>
        <w:rPr>
          <w:spacing w:val="-16"/>
          <w:sz w:val="24"/>
        </w:rPr>
        <w:t xml:space="preserve"> </w:t>
      </w:r>
      <w:r>
        <w:rPr>
          <w:sz w:val="24"/>
        </w:rPr>
        <w:t>to</w:t>
      </w:r>
      <w:r>
        <w:rPr>
          <w:spacing w:val="-13"/>
          <w:sz w:val="24"/>
        </w:rPr>
        <w:t xml:space="preserve"> </w:t>
      </w:r>
      <w:r>
        <w:rPr>
          <w:sz w:val="24"/>
        </w:rPr>
        <w:t>support</w:t>
      </w:r>
      <w:r>
        <w:rPr>
          <w:spacing w:val="-13"/>
          <w:sz w:val="24"/>
        </w:rPr>
        <w:t xml:space="preserve"> </w:t>
      </w:r>
      <w:r>
        <w:rPr>
          <w:sz w:val="24"/>
        </w:rPr>
        <w:t>the</w:t>
      </w:r>
      <w:r>
        <w:rPr>
          <w:spacing w:val="-13"/>
          <w:sz w:val="24"/>
        </w:rPr>
        <w:t xml:space="preserve"> </w:t>
      </w:r>
      <w:r>
        <w:rPr>
          <w:sz w:val="24"/>
        </w:rPr>
        <w:t>work</w:t>
      </w:r>
      <w:r>
        <w:rPr>
          <w:spacing w:val="-14"/>
          <w:sz w:val="24"/>
        </w:rPr>
        <w:t xml:space="preserve"> </w:t>
      </w:r>
      <w:r>
        <w:rPr>
          <w:sz w:val="24"/>
        </w:rPr>
        <w:t>of the Team and to monitor performance and budgets against pre- agreed work programmes.</w:t>
      </w:r>
    </w:p>
    <w:p w:rsidR="007808DF" w:rsidRDefault="00BC19A3">
      <w:pPr>
        <w:pStyle w:val="ListParagraph"/>
        <w:numPr>
          <w:ilvl w:val="1"/>
          <w:numId w:val="9"/>
        </w:numPr>
        <w:tabs>
          <w:tab w:val="left" w:pos="824"/>
        </w:tabs>
        <w:ind w:right="7431"/>
        <w:jc w:val="both"/>
        <w:rPr>
          <w:sz w:val="24"/>
        </w:rPr>
      </w:pPr>
      <w:r>
        <w:rPr>
          <w:sz w:val="24"/>
        </w:rPr>
        <w:t>To raise awareness generally about compliance and health and safety issues and directly intervene if issues are</w:t>
      </w:r>
      <w:r>
        <w:rPr>
          <w:spacing w:val="-14"/>
          <w:sz w:val="24"/>
        </w:rPr>
        <w:t xml:space="preserve"> </w:t>
      </w:r>
      <w:r>
        <w:rPr>
          <w:sz w:val="24"/>
        </w:rPr>
        <w:t>identified.</w:t>
      </w:r>
    </w:p>
    <w:p w:rsidR="007808DF" w:rsidRDefault="00BC19A3">
      <w:pPr>
        <w:pStyle w:val="ListParagraph"/>
        <w:numPr>
          <w:ilvl w:val="1"/>
          <w:numId w:val="9"/>
        </w:numPr>
        <w:tabs>
          <w:tab w:val="left" w:pos="823"/>
        </w:tabs>
        <w:ind w:right="7430" w:hanging="361"/>
        <w:jc w:val="both"/>
        <w:rPr>
          <w:sz w:val="24"/>
        </w:rPr>
      </w:pPr>
      <w:r>
        <w:rPr>
          <w:sz w:val="24"/>
        </w:rPr>
        <w:t>Acting as ambassador for the Team to form and achieve positive relationships with all stakeholders, including Members and</w:t>
      </w:r>
      <w:r>
        <w:rPr>
          <w:spacing w:val="-42"/>
          <w:sz w:val="24"/>
        </w:rPr>
        <w:t xml:space="preserve"> </w:t>
      </w:r>
      <w:r>
        <w:rPr>
          <w:sz w:val="24"/>
        </w:rPr>
        <w:t>external stakeholders.</w:t>
      </w: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ind w:left="0" w:firstLine="0"/>
        <w:jc w:val="left"/>
        <w:rPr>
          <w:sz w:val="20"/>
        </w:rPr>
      </w:pPr>
    </w:p>
    <w:p w:rsidR="007808DF" w:rsidRDefault="007808DF">
      <w:pPr>
        <w:pStyle w:val="BodyText"/>
        <w:spacing w:before="7" w:after="1"/>
        <w:ind w:left="0" w:firstLine="0"/>
        <w:jc w:val="left"/>
        <w:rPr>
          <w:sz w:val="13"/>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7560"/>
      </w:tblGrid>
      <w:tr w:rsidR="007808DF">
        <w:trPr>
          <w:trHeight w:val="275"/>
        </w:trPr>
        <w:tc>
          <w:tcPr>
            <w:tcW w:w="15120" w:type="dxa"/>
            <w:gridSpan w:val="2"/>
          </w:tcPr>
          <w:p w:rsidR="007808DF" w:rsidRDefault="00BC19A3">
            <w:pPr>
              <w:pStyle w:val="TableParagraph"/>
              <w:spacing w:line="255" w:lineRule="exact"/>
              <w:ind w:left="107" w:firstLine="0"/>
              <w:rPr>
                <w:b/>
                <w:i/>
                <w:sz w:val="24"/>
              </w:rPr>
            </w:pPr>
            <w:r>
              <w:rPr>
                <w:b/>
                <w:i/>
                <w:sz w:val="24"/>
              </w:rPr>
              <w:t>Person Specification</w:t>
            </w:r>
          </w:p>
        </w:tc>
      </w:tr>
      <w:tr w:rsidR="007808DF">
        <w:trPr>
          <w:trHeight w:val="2210"/>
        </w:trPr>
        <w:tc>
          <w:tcPr>
            <w:tcW w:w="7560" w:type="dxa"/>
          </w:tcPr>
          <w:p w:rsidR="007808DF" w:rsidRDefault="00BC19A3">
            <w:pPr>
              <w:pStyle w:val="TableParagraph"/>
              <w:spacing w:before="2"/>
              <w:ind w:firstLine="0"/>
              <w:rPr>
                <w:b/>
                <w:i/>
                <w:sz w:val="24"/>
              </w:rPr>
            </w:pPr>
            <w:r>
              <w:rPr>
                <w:b/>
                <w:i/>
                <w:sz w:val="24"/>
              </w:rPr>
              <w:t>Education and Knowledge</w:t>
            </w:r>
          </w:p>
          <w:p w:rsidR="007808DF" w:rsidRDefault="007808DF">
            <w:pPr>
              <w:pStyle w:val="TableParagraph"/>
              <w:ind w:left="0" w:firstLine="0"/>
              <w:rPr>
                <w:sz w:val="24"/>
              </w:rPr>
            </w:pPr>
          </w:p>
          <w:p w:rsidR="007808DF" w:rsidRDefault="00BC19A3">
            <w:pPr>
              <w:pStyle w:val="TableParagraph"/>
              <w:numPr>
                <w:ilvl w:val="0"/>
                <w:numId w:val="8"/>
              </w:numPr>
              <w:tabs>
                <w:tab w:val="left" w:pos="468"/>
              </w:tabs>
              <w:ind w:right="101"/>
              <w:rPr>
                <w:sz w:val="24"/>
              </w:rPr>
            </w:pPr>
            <w:r>
              <w:rPr>
                <w:sz w:val="24"/>
              </w:rPr>
              <w:t>Educational attainment sufficient to meet rigorous requirements in respect of written and verbal communication skills, mathematical ability, analytical and problem</w:t>
            </w:r>
            <w:r>
              <w:rPr>
                <w:spacing w:val="-6"/>
                <w:sz w:val="24"/>
              </w:rPr>
              <w:t xml:space="preserve"> </w:t>
            </w:r>
            <w:r>
              <w:rPr>
                <w:sz w:val="24"/>
              </w:rPr>
              <w:t>solving.</w:t>
            </w:r>
          </w:p>
          <w:p w:rsidR="007808DF" w:rsidRDefault="00BC19A3">
            <w:pPr>
              <w:pStyle w:val="TableParagraph"/>
              <w:numPr>
                <w:ilvl w:val="0"/>
                <w:numId w:val="8"/>
              </w:numPr>
              <w:tabs>
                <w:tab w:val="left" w:pos="468"/>
              </w:tabs>
              <w:ind w:right="991"/>
              <w:rPr>
                <w:sz w:val="24"/>
              </w:rPr>
            </w:pPr>
            <w:r>
              <w:rPr>
                <w:sz w:val="24"/>
              </w:rPr>
              <w:t>Good understanding of the knowledge skills and attitudes required of a property</w:t>
            </w:r>
            <w:r>
              <w:rPr>
                <w:spacing w:val="-2"/>
                <w:sz w:val="24"/>
              </w:rPr>
              <w:t xml:space="preserve"> </w:t>
            </w:r>
            <w:r>
              <w:rPr>
                <w:sz w:val="24"/>
              </w:rPr>
              <w:t>professional</w:t>
            </w:r>
          </w:p>
          <w:p w:rsidR="007808DF" w:rsidRDefault="00BC19A3">
            <w:pPr>
              <w:pStyle w:val="TableParagraph"/>
              <w:numPr>
                <w:ilvl w:val="0"/>
                <w:numId w:val="8"/>
              </w:numPr>
              <w:tabs>
                <w:tab w:val="left" w:pos="468"/>
              </w:tabs>
              <w:spacing w:line="258" w:lineRule="exact"/>
              <w:rPr>
                <w:sz w:val="24"/>
              </w:rPr>
            </w:pPr>
            <w:r>
              <w:rPr>
                <w:sz w:val="24"/>
              </w:rPr>
              <w:t>Knowledge of compliance and related</w:t>
            </w:r>
            <w:r>
              <w:rPr>
                <w:spacing w:val="1"/>
                <w:sz w:val="24"/>
              </w:rPr>
              <w:t xml:space="preserve"> </w:t>
            </w:r>
            <w:r>
              <w:rPr>
                <w:sz w:val="24"/>
              </w:rPr>
              <w:t>legislation</w:t>
            </w:r>
          </w:p>
        </w:tc>
        <w:tc>
          <w:tcPr>
            <w:tcW w:w="7560" w:type="dxa"/>
          </w:tcPr>
          <w:p w:rsidR="007808DF" w:rsidRDefault="00BC19A3">
            <w:pPr>
              <w:pStyle w:val="TableParagraph"/>
              <w:spacing w:before="2"/>
              <w:ind w:firstLine="0"/>
              <w:rPr>
                <w:b/>
                <w:i/>
                <w:sz w:val="24"/>
              </w:rPr>
            </w:pPr>
            <w:r>
              <w:rPr>
                <w:b/>
                <w:i/>
                <w:sz w:val="24"/>
              </w:rPr>
              <w:t>Personal skills and general competencies</w:t>
            </w:r>
          </w:p>
          <w:p w:rsidR="007808DF" w:rsidRDefault="007808DF">
            <w:pPr>
              <w:pStyle w:val="TableParagraph"/>
              <w:ind w:left="0" w:firstLine="0"/>
              <w:rPr>
                <w:sz w:val="24"/>
              </w:rPr>
            </w:pPr>
          </w:p>
          <w:p w:rsidR="007808DF" w:rsidRDefault="00BC19A3">
            <w:pPr>
              <w:pStyle w:val="TableParagraph"/>
              <w:numPr>
                <w:ilvl w:val="0"/>
                <w:numId w:val="7"/>
              </w:numPr>
              <w:tabs>
                <w:tab w:val="left" w:pos="468"/>
              </w:tabs>
              <w:rPr>
                <w:sz w:val="24"/>
              </w:rPr>
            </w:pPr>
            <w:r>
              <w:rPr>
                <w:sz w:val="24"/>
              </w:rPr>
              <w:t>Ability to work in collaboration and listen to</w:t>
            </w:r>
            <w:r>
              <w:rPr>
                <w:spacing w:val="-10"/>
                <w:sz w:val="24"/>
              </w:rPr>
              <w:t xml:space="preserve"> </w:t>
            </w:r>
            <w:r>
              <w:rPr>
                <w:sz w:val="24"/>
              </w:rPr>
              <w:t>others</w:t>
            </w:r>
          </w:p>
          <w:p w:rsidR="007808DF" w:rsidRDefault="00BC19A3">
            <w:pPr>
              <w:pStyle w:val="TableParagraph"/>
              <w:numPr>
                <w:ilvl w:val="0"/>
                <w:numId w:val="7"/>
              </w:numPr>
              <w:tabs>
                <w:tab w:val="left" w:pos="468"/>
              </w:tabs>
              <w:spacing w:line="275" w:lineRule="exact"/>
              <w:rPr>
                <w:sz w:val="24"/>
              </w:rPr>
            </w:pPr>
            <w:r>
              <w:rPr>
                <w:sz w:val="24"/>
              </w:rPr>
              <w:t>Strong communication</w:t>
            </w:r>
            <w:r>
              <w:rPr>
                <w:spacing w:val="-5"/>
                <w:sz w:val="24"/>
              </w:rPr>
              <w:t xml:space="preserve"> </w:t>
            </w:r>
            <w:r>
              <w:rPr>
                <w:sz w:val="24"/>
              </w:rPr>
              <w:t>skills</w:t>
            </w:r>
          </w:p>
          <w:p w:rsidR="007808DF" w:rsidRDefault="00BC19A3">
            <w:pPr>
              <w:pStyle w:val="TableParagraph"/>
              <w:numPr>
                <w:ilvl w:val="0"/>
                <w:numId w:val="7"/>
              </w:numPr>
              <w:tabs>
                <w:tab w:val="left" w:pos="468"/>
              </w:tabs>
              <w:spacing w:line="275" w:lineRule="exact"/>
              <w:rPr>
                <w:sz w:val="24"/>
              </w:rPr>
            </w:pPr>
            <w:r>
              <w:rPr>
                <w:sz w:val="24"/>
              </w:rPr>
              <w:t>Analysing, problem solving and decision</w:t>
            </w:r>
            <w:r>
              <w:rPr>
                <w:spacing w:val="-8"/>
                <w:sz w:val="24"/>
              </w:rPr>
              <w:t xml:space="preserve"> </w:t>
            </w:r>
            <w:r>
              <w:rPr>
                <w:sz w:val="24"/>
              </w:rPr>
              <w:t>making</w:t>
            </w:r>
          </w:p>
          <w:p w:rsidR="007808DF" w:rsidRDefault="00BC19A3">
            <w:pPr>
              <w:pStyle w:val="TableParagraph"/>
              <w:numPr>
                <w:ilvl w:val="0"/>
                <w:numId w:val="7"/>
              </w:numPr>
              <w:tabs>
                <w:tab w:val="left" w:pos="468"/>
              </w:tabs>
              <w:rPr>
                <w:sz w:val="24"/>
              </w:rPr>
            </w:pPr>
            <w:r>
              <w:rPr>
                <w:sz w:val="24"/>
              </w:rPr>
              <w:t>Putting Customers</w:t>
            </w:r>
            <w:r>
              <w:rPr>
                <w:spacing w:val="-5"/>
                <w:sz w:val="24"/>
              </w:rPr>
              <w:t xml:space="preserve"> </w:t>
            </w:r>
            <w:r>
              <w:rPr>
                <w:sz w:val="24"/>
              </w:rPr>
              <w:t>first</w:t>
            </w:r>
          </w:p>
          <w:p w:rsidR="007808DF" w:rsidRDefault="00BC19A3">
            <w:pPr>
              <w:pStyle w:val="TableParagraph"/>
              <w:numPr>
                <w:ilvl w:val="0"/>
                <w:numId w:val="7"/>
              </w:numPr>
              <w:tabs>
                <w:tab w:val="left" w:pos="468"/>
              </w:tabs>
              <w:rPr>
                <w:sz w:val="24"/>
              </w:rPr>
            </w:pPr>
            <w:r>
              <w:rPr>
                <w:sz w:val="24"/>
              </w:rPr>
              <w:t>Taking personal</w:t>
            </w:r>
            <w:r>
              <w:rPr>
                <w:spacing w:val="-4"/>
                <w:sz w:val="24"/>
              </w:rPr>
              <w:t xml:space="preserve"> </w:t>
            </w:r>
            <w:r>
              <w:rPr>
                <w:sz w:val="24"/>
              </w:rPr>
              <w:t>responsibility</w:t>
            </w:r>
          </w:p>
          <w:p w:rsidR="007808DF" w:rsidRDefault="00BC19A3">
            <w:pPr>
              <w:pStyle w:val="TableParagraph"/>
              <w:numPr>
                <w:ilvl w:val="0"/>
                <w:numId w:val="7"/>
              </w:numPr>
              <w:tabs>
                <w:tab w:val="left" w:pos="468"/>
              </w:tabs>
              <w:spacing w:before="1" w:line="258" w:lineRule="exact"/>
              <w:rPr>
                <w:sz w:val="24"/>
              </w:rPr>
            </w:pPr>
            <w:r>
              <w:rPr>
                <w:sz w:val="24"/>
              </w:rPr>
              <w:t>Getting things</w:t>
            </w:r>
            <w:r>
              <w:rPr>
                <w:spacing w:val="-3"/>
                <w:sz w:val="24"/>
              </w:rPr>
              <w:t xml:space="preserve"> </w:t>
            </w:r>
            <w:r>
              <w:rPr>
                <w:sz w:val="24"/>
              </w:rPr>
              <w:t>done</w:t>
            </w:r>
          </w:p>
        </w:tc>
      </w:tr>
    </w:tbl>
    <w:p w:rsidR="007808DF" w:rsidRDefault="007808DF">
      <w:pPr>
        <w:spacing w:line="258" w:lineRule="exact"/>
        <w:rPr>
          <w:sz w:val="24"/>
        </w:rPr>
        <w:sectPr w:rsidR="007808DF">
          <w:pgSz w:w="16840" w:h="11900" w:orient="landscape"/>
          <w:pgMar w:top="300" w:right="580" w:bottom="880" w:left="900" w:header="0" w:footer="692" w:gutter="0"/>
          <w:cols w:space="720"/>
        </w:sect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60"/>
        <w:gridCol w:w="7560"/>
      </w:tblGrid>
      <w:tr w:rsidR="007808DF">
        <w:trPr>
          <w:trHeight w:val="1379"/>
        </w:trPr>
        <w:tc>
          <w:tcPr>
            <w:tcW w:w="7560" w:type="dxa"/>
          </w:tcPr>
          <w:p w:rsidR="007808DF" w:rsidRDefault="00BC19A3">
            <w:pPr>
              <w:pStyle w:val="TableParagraph"/>
              <w:numPr>
                <w:ilvl w:val="0"/>
                <w:numId w:val="6"/>
              </w:numPr>
              <w:tabs>
                <w:tab w:val="left" w:pos="468"/>
              </w:tabs>
              <w:rPr>
                <w:sz w:val="24"/>
              </w:rPr>
            </w:pPr>
            <w:r>
              <w:rPr>
                <w:sz w:val="24"/>
              </w:rPr>
              <w:lastRenderedPageBreak/>
              <w:t>Awareness of the UK planning system and property</w:t>
            </w:r>
            <w:r>
              <w:rPr>
                <w:spacing w:val="-28"/>
                <w:sz w:val="24"/>
              </w:rPr>
              <w:t xml:space="preserve"> </w:t>
            </w:r>
            <w:r>
              <w:rPr>
                <w:sz w:val="24"/>
              </w:rPr>
              <w:t>law</w:t>
            </w:r>
          </w:p>
          <w:p w:rsidR="007808DF" w:rsidRDefault="00BC19A3">
            <w:pPr>
              <w:pStyle w:val="TableParagraph"/>
              <w:numPr>
                <w:ilvl w:val="0"/>
                <w:numId w:val="6"/>
              </w:numPr>
              <w:tabs>
                <w:tab w:val="left" w:pos="468"/>
              </w:tabs>
              <w:ind w:right="219"/>
              <w:rPr>
                <w:sz w:val="24"/>
              </w:rPr>
            </w:pPr>
            <w:r>
              <w:rPr>
                <w:sz w:val="24"/>
              </w:rPr>
              <w:t>Knowledge of Council Financial Regulations, its Constitution and Freedom of Information and Data protection</w:t>
            </w:r>
            <w:r>
              <w:rPr>
                <w:spacing w:val="-4"/>
                <w:sz w:val="24"/>
              </w:rPr>
              <w:t xml:space="preserve"> </w:t>
            </w:r>
            <w:r>
              <w:rPr>
                <w:sz w:val="24"/>
              </w:rPr>
              <w:t>legislation.</w:t>
            </w:r>
          </w:p>
        </w:tc>
        <w:tc>
          <w:tcPr>
            <w:tcW w:w="7560" w:type="dxa"/>
            <w:vMerge w:val="restart"/>
          </w:tcPr>
          <w:p w:rsidR="007808DF" w:rsidRDefault="00BC19A3">
            <w:pPr>
              <w:pStyle w:val="TableParagraph"/>
              <w:numPr>
                <w:ilvl w:val="0"/>
                <w:numId w:val="5"/>
              </w:numPr>
              <w:tabs>
                <w:tab w:val="left" w:pos="468"/>
              </w:tabs>
              <w:rPr>
                <w:sz w:val="24"/>
              </w:rPr>
            </w:pPr>
            <w:r>
              <w:rPr>
                <w:sz w:val="24"/>
              </w:rPr>
              <w:t>Seeking to understand</w:t>
            </w:r>
            <w:r>
              <w:rPr>
                <w:spacing w:val="-7"/>
                <w:sz w:val="24"/>
              </w:rPr>
              <w:t xml:space="preserve"> </w:t>
            </w:r>
            <w:r>
              <w:rPr>
                <w:sz w:val="24"/>
              </w:rPr>
              <w:t>others</w:t>
            </w:r>
          </w:p>
          <w:p w:rsidR="007808DF" w:rsidRDefault="00BC19A3">
            <w:pPr>
              <w:pStyle w:val="TableParagraph"/>
              <w:numPr>
                <w:ilvl w:val="0"/>
                <w:numId w:val="5"/>
              </w:numPr>
              <w:tabs>
                <w:tab w:val="left" w:pos="468"/>
              </w:tabs>
              <w:ind w:right="94"/>
              <w:rPr>
                <w:sz w:val="24"/>
              </w:rPr>
            </w:pPr>
            <w:r>
              <w:rPr>
                <w:sz w:val="24"/>
              </w:rPr>
              <w:t>Builds strategy and plans based on service engagement, data, options appraisal, evidence and</w:t>
            </w:r>
            <w:r>
              <w:rPr>
                <w:spacing w:val="-9"/>
                <w:sz w:val="24"/>
              </w:rPr>
              <w:t xml:space="preserve"> </w:t>
            </w:r>
            <w:r>
              <w:rPr>
                <w:sz w:val="24"/>
              </w:rPr>
              <w:t>benchmarking</w:t>
            </w:r>
          </w:p>
          <w:p w:rsidR="007808DF" w:rsidRDefault="00BC19A3">
            <w:pPr>
              <w:pStyle w:val="TableParagraph"/>
              <w:numPr>
                <w:ilvl w:val="0"/>
                <w:numId w:val="5"/>
              </w:numPr>
              <w:tabs>
                <w:tab w:val="left" w:pos="468"/>
              </w:tabs>
              <w:ind w:right="92"/>
              <w:rPr>
                <w:sz w:val="24"/>
              </w:rPr>
            </w:pPr>
            <w:r>
              <w:rPr>
                <w:sz w:val="24"/>
              </w:rPr>
              <w:t>Ensures decisions are based on sound financial and non-financial information and appraisal of</w:t>
            </w:r>
            <w:r>
              <w:rPr>
                <w:spacing w:val="-4"/>
                <w:sz w:val="24"/>
              </w:rPr>
              <w:t xml:space="preserve"> </w:t>
            </w:r>
            <w:r>
              <w:rPr>
                <w:sz w:val="24"/>
              </w:rPr>
              <w:t>options</w:t>
            </w:r>
          </w:p>
          <w:p w:rsidR="007808DF" w:rsidRDefault="00BC19A3">
            <w:pPr>
              <w:pStyle w:val="TableParagraph"/>
              <w:numPr>
                <w:ilvl w:val="0"/>
                <w:numId w:val="5"/>
              </w:numPr>
              <w:tabs>
                <w:tab w:val="left" w:pos="468"/>
              </w:tabs>
              <w:ind w:right="94"/>
              <w:rPr>
                <w:sz w:val="24"/>
              </w:rPr>
            </w:pPr>
            <w:r>
              <w:rPr>
                <w:sz w:val="24"/>
              </w:rPr>
              <w:t>Keeps focused on strategic priorities and issues to ensure organisational outcomes are</w:t>
            </w:r>
            <w:r>
              <w:rPr>
                <w:spacing w:val="-5"/>
                <w:sz w:val="24"/>
              </w:rPr>
              <w:t xml:space="preserve"> </w:t>
            </w:r>
            <w:r>
              <w:rPr>
                <w:sz w:val="24"/>
              </w:rPr>
              <w:t>achieved</w:t>
            </w:r>
          </w:p>
          <w:p w:rsidR="007808DF" w:rsidRDefault="00BC19A3">
            <w:pPr>
              <w:pStyle w:val="TableParagraph"/>
              <w:numPr>
                <w:ilvl w:val="0"/>
                <w:numId w:val="5"/>
              </w:numPr>
              <w:tabs>
                <w:tab w:val="left" w:pos="468"/>
              </w:tabs>
              <w:ind w:right="94"/>
              <w:rPr>
                <w:sz w:val="24"/>
              </w:rPr>
            </w:pPr>
            <w:r>
              <w:rPr>
                <w:sz w:val="24"/>
              </w:rPr>
              <w:t>Clearly defines and communicates objectives, standards and expectations to achieve organisational</w:t>
            </w:r>
            <w:r>
              <w:rPr>
                <w:spacing w:val="-7"/>
                <w:sz w:val="24"/>
              </w:rPr>
              <w:t xml:space="preserve"> </w:t>
            </w:r>
            <w:r>
              <w:rPr>
                <w:sz w:val="24"/>
              </w:rPr>
              <w:t>outcomes</w:t>
            </w:r>
          </w:p>
          <w:p w:rsidR="007808DF" w:rsidRDefault="00BC19A3">
            <w:pPr>
              <w:pStyle w:val="TableParagraph"/>
              <w:numPr>
                <w:ilvl w:val="0"/>
                <w:numId w:val="5"/>
              </w:numPr>
              <w:tabs>
                <w:tab w:val="left" w:pos="468"/>
              </w:tabs>
              <w:ind w:right="94"/>
              <w:rPr>
                <w:sz w:val="24"/>
              </w:rPr>
            </w:pPr>
            <w:r>
              <w:rPr>
                <w:sz w:val="24"/>
              </w:rPr>
              <w:t>Works openly and transparently in collaboration with others both inside and outside the</w:t>
            </w:r>
            <w:r>
              <w:rPr>
                <w:spacing w:val="-4"/>
                <w:sz w:val="24"/>
              </w:rPr>
              <w:t xml:space="preserve"> </w:t>
            </w:r>
            <w:r>
              <w:rPr>
                <w:sz w:val="24"/>
              </w:rPr>
              <w:t>organisation</w:t>
            </w:r>
          </w:p>
          <w:p w:rsidR="007808DF" w:rsidRDefault="00BC19A3">
            <w:pPr>
              <w:pStyle w:val="TableParagraph"/>
              <w:numPr>
                <w:ilvl w:val="0"/>
                <w:numId w:val="5"/>
              </w:numPr>
              <w:tabs>
                <w:tab w:val="left" w:pos="468"/>
              </w:tabs>
              <w:rPr>
                <w:sz w:val="24"/>
              </w:rPr>
            </w:pPr>
            <w:r>
              <w:rPr>
                <w:sz w:val="24"/>
              </w:rPr>
              <w:t>Plans how work will be monitored and</w:t>
            </w:r>
            <w:r>
              <w:rPr>
                <w:spacing w:val="-4"/>
                <w:sz w:val="24"/>
              </w:rPr>
              <w:t xml:space="preserve"> </w:t>
            </w:r>
            <w:r>
              <w:rPr>
                <w:sz w:val="24"/>
              </w:rPr>
              <w:t>evaluated</w:t>
            </w:r>
          </w:p>
          <w:p w:rsidR="007808DF" w:rsidRDefault="00BC19A3">
            <w:pPr>
              <w:pStyle w:val="TableParagraph"/>
              <w:numPr>
                <w:ilvl w:val="0"/>
                <w:numId w:val="5"/>
              </w:numPr>
              <w:tabs>
                <w:tab w:val="left" w:pos="468"/>
              </w:tabs>
              <w:rPr>
                <w:sz w:val="24"/>
              </w:rPr>
            </w:pPr>
            <w:r>
              <w:rPr>
                <w:sz w:val="24"/>
              </w:rPr>
              <w:t>Acts in a manner that reflects the core values of the</w:t>
            </w:r>
            <w:r>
              <w:rPr>
                <w:spacing w:val="-23"/>
                <w:sz w:val="24"/>
              </w:rPr>
              <w:t xml:space="preserve"> </w:t>
            </w:r>
            <w:r>
              <w:rPr>
                <w:sz w:val="24"/>
              </w:rPr>
              <w:t>organisation</w:t>
            </w:r>
          </w:p>
          <w:p w:rsidR="007808DF" w:rsidRDefault="00BC19A3">
            <w:pPr>
              <w:pStyle w:val="TableParagraph"/>
              <w:numPr>
                <w:ilvl w:val="0"/>
                <w:numId w:val="5"/>
              </w:numPr>
              <w:tabs>
                <w:tab w:val="left" w:pos="468"/>
              </w:tabs>
              <w:ind w:right="94"/>
              <w:rPr>
                <w:sz w:val="24"/>
              </w:rPr>
            </w:pPr>
            <w:r>
              <w:rPr>
                <w:sz w:val="24"/>
              </w:rPr>
              <w:t>Delivers professional impact through clear prioritisation, effective delegation and timely delivery of strategic</w:t>
            </w:r>
            <w:r>
              <w:rPr>
                <w:spacing w:val="-7"/>
                <w:sz w:val="24"/>
              </w:rPr>
              <w:t xml:space="preserve"> </w:t>
            </w:r>
            <w:r>
              <w:rPr>
                <w:sz w:val="24"/>
              </w:rPr>
              <w:t>priorities</w:t>
            </w:r>
          </w:p>
          <w:p w:rsidR="007808DF" w:rsidRDefault="00BC19A3">
            <w:pPr>
              <w:pStyle w:val="TableParagraph"/>
              <w:numPr>
                <w:ilvl w:val="0"/>
                <w:numId w:val="5"/>
              </w:numPr>
              <w:tabs>
                <w:tab w:val="left" w:pos="468"/>
              </w:tabs>
              <w:ind w:right="94"/>
              <w:rPr>
                <w:sz w:val="24"/>
              </w:rPr>
            </w:pPr>
            <w:r>
              <w:rPr>
                <w:sz w:val="24"/>
              </w:rPr>
              <w:t>Maintains a calm and positive attitude under pressure and during times of potential</w:t>
            </w:r>
            <w:r>
              <w:rPr>
                <w:spacing w:val="-1"/>
                <w:sz w:val="24"/>
              </w:rPr>
              <w:t xml:space="preserve"> </w:t>
            </w:r>
            <w:r>
              <w:rPr>
                <w:sz w:val="24"/>
              </w:rPr>
              <w:t>conflict</w:t>
            </w:r>
          </w:p>
          <w:p w:rsidR="007808DF" w:rsidRDefault="00BC19A3">
            <w:pPr>
              <w:pStyle w:val="TableParagraph"/>
              <w:numPr>
                <w:ilvl w:val="0"/>
                <w:numId w:val="5"/>
              </w:numPr>
              <w:tabs>
                <w:tab w:val="left" w:pos="468"/>
              </w:tabs>
              <w:rPr>
                <w:sz w:val="24"/>
              </w:rPr>
            </w:pPr>
            <w:r>
              <w:rPr>
                <w:sz w:val="24"/>
              </w:rPr>
              <w:t>Inspires</w:t>
            </w:r>
            <w:r>
              <w:rPr>
                <w:spacing w:val="-20"/>
                <w:sz w:val="24"/>
              </w:rPr>
              <w:t xml:space="preserve"> </w:t>
            </w:r>
            <w:r>
              <w:rPr>
                <w:sz w:val="24"/>
              </w:rPr>
              <w:t>others</w:t>
            </w:r>
            <w:r>
              <w:rPr>
                <w:spacing w:val="-20"/>
                <w:sz w:val="24"/>
              </w:rPr>
              <w:t xml:space="preserve"> </w:t>
            </w:r>
            <w:r>
              <w:rPr>
                <w:sz w:val="24"/>
              </w:rPr>
              <w:t>to</w:t>
            </w:r>
            <w:r>
              <w:rPr>
                <w:spacing w:val="-19"/>
                <w:sz w:val="24"/>
              </w:rPr>
              <w:t xml:space="preserve"> </w:t>
            </w:r>
            <w:r>
              <w:rPr>
                <w:sz w:val="24"/>
              </w:rPr>
              <w:t>understand</w:t>
            </w:r>
            <w:r>
              <w:rPr>
                <w:spacing w:val="-19"/>
                <w:sz w:val="24"/>
              </w:rPr>
              <w:t xml:space="preserve"> </w:t>
            </w:r>
            <w:r>
              <w:rPr>
                <w:sz w:val="24"/>
              </w:rPr>
              <w:t>and</w:t>
            </w:r>
            <w:r>
              <w:rPr>
                <w:spacing w:val="-19"/>
                <w:sz w:val="24"/>
              </w:rPr>
              <w:t xml:space="preserve"> </w:t>
            </w:r>
            <w:r>
              <w:rPr>
                <w:sz w:val="24"/>
              </w:rPr>
              <w:t>buy</w:t>
            </w:r>
            <w:r>
              <w:rPr>
                <w:spacing w:val="-22"/>
                <w:sz w:val="24"/>
              </w:rPr>
              <w:t xml:space="preserve"> </w:t>
            </w:r>
            <w:r>
              <w:rPr>
                <w:sz w:val="24"/>
              </w:rPr>
              <w:t>into</w:t>
            </w:r>
            <w:r>
              <w:rPr>
                <w:spacing w:val="-19"/>
                <w:sz w:val="24"/>
              </w:rPr>
              <w:t xml:space="preserve"> </w:t>
            </w:r>
            <w:r>
              <w:rPr>
                <w:sz w:val="24"/>
              </w:rPr>
              <w:t>the</w:t>
            </w:r>
            <w:r>
              <w:rPr>
                <w:spacing w:val="-19"/>
                <w:sz w:val="24"/>
              </w:rPr>
              <w:t xml:space="preserve"> </w:t>
            </w:r>
            <w:r>
              <w:rPr>
                <w:sz w:val="24"/>
              </w:rPr>
              <w:t>organisational</w:t>
            </w:r>
            <w:r>
              <w:rPr>
                <w:spacing w:val="-20"/>
                <w:sz w:val="24"/>
              </w:rPr>
              <w:t xml:space="preserve"> </w:t>
            </w:r>
            <w:r>
              <w:rPr>
                <w:sz w:val="24"/>
              </w:rPr>
              <w:t>vision</w:t>
            </w:r>
          </w:p>
          <w:p w:rsidR="007808DF" w:rsidRDefault="00BC19A3">
            <w:pPr>
              <w:pStyle w:val="TableParagraph"/>
              <w:numPr>
                <w:ilvl w:val="0"/>
                <w:numId w:val="5"/>
              </w:numPr>
              <w:tabs>
                <w:tab w:val="left" w:pos="468"/>
              </w:tabs>
              <w:ind w:right="96"/>
              <w:rPr>
                <w:sz w:val="24"/>
              </w:rPr>
            </w:pPr>
            <w:r>
              <w:rPr>
                <w:sz w:val="24"/>
              </w:rPr>
              <w:t>Takes into account the personal and organisational impact of change</w:t>
            </w:r>
          </w:p>
          <w:p w:rsidR="007808DF" w:rsidRDefault="00BC19A3">
            <w:pPr>
              <w:pStyle w:val="TableParagraph"/>
              <w:numPr>
                <w:ilvl w:val="0"/>
                <w:numId w:val="5"/>
              </w:numPr>
              <w:tabs>
                <w:tab w:val="left" w:pos="468"/>
              </w:tabs>
              <w:rPr>
                <w:sz w:val="24"/>
              </w:rPr>
            </w:pPr>
            <w:r>
              <w:rPr>
                <w:sz w:val="24"/>
              </w:rPr>
              <w:t>Empowers others to be innovative and make</w:t>
            </w:r>
            <w:r>
              <w:rPr>
                <w:spacing w:val="-7"/>
                <w:sz w:val="24"/>
              </w:rPr>
              <w:t xml:space="preserve"> </w:t>
            </w:r>
            <w:r>
              <w:rPr>
                <w:sz w:val="24"/>
              </w:rPr>
              <w:t>decisions</w:t>
            </w:r>
          </w:p>
        </w:tc>
      </w:tr>
      <w:tr w:rsidR="007808DF">
        <w:trPr>
          <w:trHeight w:val="6062"/>
        </w:trPr>
        <w:tc>
          <w:tcPr>
            <w:tcW w:w="7560" w:type="dxa"/>
          </w:tcPr>
          <w:p w:rsidR="007808DF" w:rsidRDefault="00BC19A3">
            <w:pPr>
              <w:pStyle w:val="TableParagraph"/>
              <w:ind w:firstLine="0"/>
              <w:rPr>
                <w:b/>
                <w:i/>
                <w:sz w:val="24"/>
              </w:rPr>
            </w:pPr>
            <w:r>
              <w:rPr>
                <w:b/>
                <w:i/>
                <w:sz w:val="24"/>
              </w:rPr>
              <w:t>Experience</w:t>
            </w:r>
          </w:p>
          <w:p w:rsidR="007808DF" w:rsidRDefault="007808DF">
            <w:pPr>
              <w:pStyle w:val="TableParagraph"/>
              <w:ind w:left="0" w:firstLine="0"/>
              <w:rPr>
                <w:sz w:val="24"/>
              </w:rPr>
            </w:pPr>
          </w:p>
          <w:p w:rsidR="007808DF" w:rsidRDefault="00BC19A3">
            <w:pPr>
              <w:pStyle w:val="TableParagraph"/>
              <w:numPr>
                <w:ilvl w:val="0"/>
                <w:numId w:val="4"/>
              </w:numPr>
              <w:tabs>
                <w:tab w:val="left" w:pos="468"/>
              </w:tabs>
              <w:ind w:right="755"/>
              <w:rPr>
                <w:sz w:val="24"/>
              </w:rPr>
            </w:pPr>
            <w:r>
              <w:rPr>
                <w:sz w:val="24"/>
              </w:rPr>
              <w:t>Some experience of working within a Corporate Landlord or strategic property</w:t>
            </w:r>
            <w:r>
              <w:rPr>
                <w:spacing w:val="-6"/>
                <w:sz w:val="24"/>
              </w:rPr>
              <w:t xml:space="preserve"> </w:t>
            </w:r>
            <w:r>
              <w:rPr>
                <w:sz w:val="24"/>
              </w:rPr>
              <w:t>function</w:t>
            </w:r>
          </w:p>
          <w:p w:rsidR="007808DF" w:rsidRDefault="00BC19A3">
            <w:pPr>
              <w:pStyle w:val="TableParagraph"/>
              <w:numPr>
                <w:ilvl w:val="0"/>
                <w:numId w:val="4"/>
              </w:numPr>
              <w:tabs>
                <w:tab w:val="left" w:pos="468"/>
              </w:tabs>
              <w:ind w:right="300"/>
              <w:rPr>
                <w:sz w:val="24"/>
              </w:rPr>
            </w:pPr>
            <w:r>
              <w:rPr>
                <w:sz w:val="24"/>
              </w:rPr>
              <w:t>Leadership and management experience of more junior staff, working effectively with a wide range of stakeholders including senior officers, County and District Councillors, Parish Councils, community groups, schools and with external private and public sector partners and voluntary</w:t>
            </w:r>
            <w:r>
              <w:rPr>
                <w:spacing w:val="-9"/>
                <w:sz w:val="24"/>
              </w:rPr>
              <w:t xml:space="preserve"> </w:t>
            </w:r>
            <w:r>
              <w:rPr>
                <w:sz w:val="24"/>
              </w:rPr>
              <w:t>groups.</w:t>
            </w:r>
          </w:p>
          <w:p w:rsidR="007808DF" w:rsidRDefault="00BC19A3">
            <w:pPr>
              <w:pStyle w:val="TableParagraph"/>
              <w:numPr>
                <w:ilvl w:val="0"/>
                <w:numId w:val="4"/>
              </w:numPr>
              <w:tabs>
                <w:tab w:val="left" w:pos="468"/>
              </w:tabs>
              <w:ind w:right="812"/>
              <w:rPr>
                <w:sz w:val="24"/>
              </w:rPr>
            </w:pPr>
            <w:r>
              <w:rPr>
                <w:sz w:val="24"/>
              </w:rPr>
              <w:t>Evidence of political sensitivity and successful working</w:t>
            </w:r>
            <w:r>
              <w:rPr>
                <w:spacing w:val="-34"/>
                <w:sz w:val="24"/>
              </w:rPr>
              <w:t xml:space="preserve"> </w:t>
            </w:r>
            <w:r>
              <w:rPr>
                <w:sz w:val="24"/>
              </w:rPr>
              <w:t>with Elected Members and stakeholders with overlapping and conflicting</w:t>
            </w:r>
            <w:r>
              <w:rPr>
                <w:spacing w:val="-3"/>
                <w:sz w:val="24"/>
              </w:rPr>
              <w:t xml:space="preserve"> </w:t>
            </w:r>
            <w:r>
              <w:rPr>
                <w:sz w:val="24"/>
              </w:rPr>
              <w:t>interests</w:t>
            </w:r>
          </w:p>
          <w:p w:rsidR="007808DF" w:rsidRDefault="00BC19A3">
            <w:pPr>
              <w:pStyle w:val="TableParagraph"/>
              <w:numPr>
                <w:ilvl w:val="0"/>
                <w:numId w:val="4"/>
              </w:numPr>
              <w:tabs>
                <w:tab w:val="left" w:pos="468"/>
              </w:tabs>
              <w:ind w:right="1249"/>
              <w:rPr>
                <w:sz w:val="24"/>
              </w:rPr>
            </w:pPr>
            <w:r>
              <w:rPr>
                <w:sz w:val="24"/>
              </w:rPr>
              <w:t>Commercial awareness and experience of working in a commercial</w:t>
            </w:r>
            <w:r>
              <w:rPr>
                <w:spacing w:val="-2"/>
                <w:sz w:val="24"/>
              </w:rPr>
              <w:t xml:space="preserve"> </w:t>
            </w:r>
            <w:r>
              <w:rPr>
                <w:sz w:val="24"/>
              </w:rPr>
              <w:t>environment</w:t>
            </w:r>
          </w:p>
          <w:p w:rsidR="007808DF" w:rsidRDefault="00BC19A3">
            <w:pPr>
              <w:pStyle w:val="TableParagraph"/>
              <w:numPr>
                <w:ilvl w:val="0"/>
                <w:numId w:val="4"/>
              </w:numPr>
              <w:tabs>
                <w:tab w:val="left" w:pos="468"/>
              </w:tabs>
              <w:ind w:right="952"/>
              <w:rPr>
                <w:sz w:val="24"/>
              </w:rPr>
            </w:pPr>
            <w:r>
              <w:rPr>
                <w:sz w:val="24"/>
              </w:rPr>
              <w:t>Deploying analytical and problem solving skills to address straightforward issues and conflicting</w:t>
            </w:r>
            <w:r>
              <w:rPr>
                <w:spacing w:val="-7"/>
                <w:sz w:val="24"/>
              </w:rPr>
              <w:t xml:space="preserve"> </w:t>
            </w:r>
            <w:r>
              <w:rPr>
                <w:sz w:val="24"/>
              </w:rPr>
              <w:t>interests.</w:t>
            </w:r>
          </w:p>
          <w:p w:rsidR="007808DF" w:rsidRDefault="00BC19A3">
            <w:pPr>
              <w:pStyle w:val="TableParagraph"/>
              <w:numPr>
                <w:ilvl w:val="0"/>
                <w:numId w:val="4"/>
              </w:numPr>
              <w:tabs>
                <w:tab w:val="left" w:pos="468"/>
              </w:tabs>
              <w:ind w:right="755"/>
              <w:rPr>
                <w:sz w:val="24"/>
              </w:rPr>
            </w:pPr>
            <w:r>
              <w:rPr>
                <w:sz w:val="24"/>
              </w:rPr>
              <w:t>Negotiating and concluding straightforward and low value agreements to progress programmes of work and individual projects</w:t>
            </w:r>
          </w:p>
          <w:p w:rsidR="007808DF" w:rsidRDefault="00BC19A3">
            <w:pPr>
              <w:pStyle w:val="TableParagraph"/>
              <w:numPr>
                <w:ilvl w:val="0"/>
                <w:numId w:val="4"/>
              </w:numPr>
              <w:tabs>
                <w:tab w:val="left" w:pos="468"/>
              </w:tabs>
              <w:rPr>
                <w:sz w:val="24"/>
              </w:rPr>
            </w:pPr>
            <w:r>
              <w:rPr>
                <w:sz w:val="24"/>
              </w:rPr>
              <w:t>Negotiating and agreeing leases and licences and</w:t>
            </w:r>
            <w:r>
              <w:rPr>
                <w:spacing w:val="-23"/>
                <w:sz w:val="24"/>
              </w:rPr>
              <w:t xml:space="preserve"> </w:t>
            </w:r>
            <w:r>
              <w:rPr>
                <w:sz w:val="24"/>
              </w:rPr>
              <w:t>dilapidations</w:t>
            </w:r>
          </w:p>
        </w:tc>
        <w:tc>
          <w:tcPr>
            <w:tcW w:w="7560" w:type="dxa"/>
            <w:vMerge/>
            <w:tcBorders>
              <w:top w:val="nil"/>
            </w:tcBorders>
          </w:tcPr>
          <w:p w:rsidR="007808DF" w:rsidRDefault="007808DF">
            <w:pPr>
              <w:rPr>
                <w:sz w:val="2"/>
                <w:szCs w:val="2"/>
              </w:rPr>
            </w:pPr>
          </w:p>
        </w:tc>
      </w:tr>
      <w:tr w:rsidR="007808DF">
        <w:trPr>
          <w:trHeight w:val="2824"/>
        </w:trPr>
        <w:tc>
          <w:tcPr>
            <w:tcW w:w="15120" w:type="dxa"/>
            <w:gridSpan w:val="2"/>
          </w:tcPr>
          <w:p w:rsidR="007808DF" w:rsidRDefault="00BC19A3">
            <w:pPr>
              <w:pStyle w:val="TableParagraph"/>
              <w:ind w:left="107" w:firstLine="0"/>
              <w:rPr>
                <w:b/>
                <w:i/>
                <w:sz w:val="24"/>
              </w:rPr>
            </w:pPr>
            <w:r>
              <w:rPr>
                <w:b/>
                <w:i/>
                <w:sz w:val="24"/>
              </w:rPr>
              <w:t>Role Dimensions</w:t>
            </w:r>
          </w:p>
          <w:p w:rsidR="007808DF" w:rsidRDefault="007808DF">
            <w:pPr>
              <w:pStyle w:val="TableParagraph"/>
              <w:ind w:left="0" w:firstLine="0"/>
              <w:rPr>
                <w:sz w:val="24"/>
              </w:rPr>
            </w:pPr>
          </w:p>
          <w:p w:rsidR="007808DF" w:rsidRDefault="00BC19A3">
            <w:pPr>
              <w:pStyle w:val="TableParagraph"/>
              <w:numPr>
                <w:ilvl w:val="0"/>
                <w:numId w:val="3"/>
              </w:numPr>
              <w:tabs>
                <w:tab w:val="left" w:pos="468"/>
              </w:tabs>
              <w:ind w:right="913"/>
              <w:rPr>
                <w:sz w:val="24"/>
              </w:rPr>
            </w:pPr>
            <w:r>
              <w:rPr>
                <w:sz w:val="24"/>
              </w:rPr>
              <w:t xml:space="preserve">This post is managed by the </w:t>
            </w:r>
            <w:r w:rsidR="00CD7180">
              <w:rPr>
                <w:sz w:val="24"/>
              </w:rPr>
              <w:t>Senior Estates Technician</w:t>
            </w:r>
            <w:r>
              <w:rPr>
                <w:sz w:val="24"/>
              </w:rPr>
              <w:t>, but it is expected that ETs will work direct to the Team Manager for specific projects and, exceptionally for the Team Manager, Estates Practice when pressures of work</w:t>
            </w:r>
            <w:r>
              <w:rPr>
                <w:spacing w:val="-37"/>
                <w:sz w:val="24"/>
              </w:rPr>
              <w:t xml:space="preserve"> </w:t>
            </w:r>
            <w:r>
              <w:rPr>
                <w:sz w:val="24"/>
              </w:rPr>
              <w:t>demand.</w:t>
            </w:r>
          </w:p>
          <w:p w:rsidR="007808DF" w:rsidRDefault="007808DF">
            <w:pPr>
              <w:pStyle w:val="TableParagraph"/>
              <w:ind w:left="0" w:firstLine="0"/>
              <w:rPr>
                <w:sz w:val="24"/>
              </w:rPr>
            </w:pPr>
          </w:p>
          <w:p w:rsidR="007808DF" w:rsidRDefault="00BC19A3">
            <w:pPr>
              <w:pStyle w:val="TableParagraph"/>
              <w:numPr>
                <w:ilvl w:val="0"/>
                <w:numId w:val="3"/>
              </w:numPr>
              <w:tabs>
                <w:tab w:val="left" w:pos="468"/>
              </w:tabs>
              <w:rPr>
                <w:sz w:val="24"/>
              </w:rPr>
            </w:pPr>
            <w:r>
              <w:rPr>
                <w:sz w:val="24"/>
              </w:rPr>
              <w:t>This post is one of the Council’s practising property professionals and will work on programmes and</w:t>
            </w:r>
            <w:r>
              <w:rPr>
                <w:spacing w:val="-21"/>
                <w:sz w:val="24"/>
              </w:rPr>
              <w:t xml:space="preserve"> </w:t>
            </w:r>
            <w:r>
              <w:rPr>
                <w:sz w:val="24"/>
              </w:rPr>
              <w:t>projects:</w:t>
            </w:r>
          </w:p>
          <w:p w:rsidR="007808DF" w:rsidRDefault="00BC19A3">
            <w:pPr>
              <w:pStyle w:val="TableParagraph"/>
              <w:numPr>
                <w:ilvl w:val="1"/>
                <w:numId w:val="3"/>
              </w:numPr>
              <w:tabs>
                <w:tab w:val="left" w:pos="1187"/>
                <w:tab w:val="left" w:pos="1188"/>
              </w:tabs>
              <w:spacing w:before="1" w:line="292" w:lineRule="exact"/>
              <w:rPr>
                <w:sz w:val="24"/>
              </w:rPr>
            </w:pPr>
            <w:r>
              <w:rPr>
                <w:sz w:val="24"/>
              </w:rPr>
              <w:t>Of a straightforward nature</w:t>
            </w:r>
          </w:p>
          <w:p w:rsidR="007808DF" w:rsidRDefault="00BC19A3">
            <w:pPr>
              <w:pStyle w:val="TableParagraph"/>
              <w:numPr>
                <w:ilvl w:val="1"/>
                <w:numId w:val="3"/>
              </w:numPr>
              <w:tabs>
                <w:tab w:val="left" w:pos="1187"/>
                <w:tab w:val="left" w:pos="1188"/>
              </w:tabs>
              <w:spacing w:line="292" w:lineRule="exact"/>
              <w:rPr>
                <w:sz w:val="24"/>
              </w:rPr>
            </w:pPr>
            <w:r>
              <w:rPr>
                <w:sz w:val="24"/>
              </w:rPr>
              <w:t>Involving limited external and internal stakeholder</w:t>
            </w:r>
            <w:r>
              <w:rPr>
                <w:spacing w:val="-5"/>
                <w:sz w:val="24"/>
              </w:rPr>
              <w:t xml:space="preserve"> </w:t>
            </w:r>
            <w:r>
              <w:rPr>
                <w:sz w:val="24"/>
              </w:rPr>
              <w:t>engagement</w:t>
            </w:r>
          </w:p>
          <w:p w:rsidR="007808DF" w:rsidRDefault="00BC19A3">
            <w:pPr>
              <w:pStyle w:val="TableParagraph"/>
              <w:numPr>
                <w:ilvl w:val="1"/>
                <w:numId w:val="3"/>
              </w:numPr>
              <w:tabs>
                <w:tab w:val="left" w:pos="1187"/>
                <w:tab w:val="left" w:pos="1188"/>
              </w:tabs>
              <w:spacing w:line="293" w:lineRule="exact"/>
              <w:rPr>
                <w:sz w:val="24"/>
              </w:rPr>
            </w:pPr>
            <w:r>
              <w:rPr>
                <w:sz w:val="24"/>
              </w:rPr>
              <w:t>Which are less</w:t>
            </w:r>
            <w:r>
              <w:rPr>
                <w:spacing w:val="-2"/>
                <w:sz w:val="24"/>
              </w:rPr>
              <w:t xml:space="preserve"> </w:t>
            </w:r>
            <w:r>
              <w:rPr>
                <w:sz w:val="24"/>
              </w:rPr>
              <w:t>sensitive</w:t>
            </w:r>
          </w:p>
          <w:p w:rsidR="007808DF" w:rsidRDefault="00BC19A3">
            <w:pPr>
              <w:pStyle w:val="TableParagraph"/>
              <w:numPr>
                <w:ilvl w:val="1"/>
                <w:numId w:val="3"/>
              </w:numPr>
              <w:tabs>
                <w:tab w:val="left" w:pos="1187"/>
                <w:tab w:val="left" w:pos="1188"/>
              </w:tabs>
              <w:spacing w:line="271" w:lineRule="exact"/>
              <w:rPr>
                <w:sz w:val="24"/>
              </w:rPr>
            </w:pPr>
            <w:r>
              <w:rPr>
                <w:sz w:val="24"/>
              </w:rPr>
              <w:t>Have time and cash</w:t>
            </w:r>
            <w:r>
              <w:rPr>
                <w:spacing w:val="2"/>
                <w:sz w:val="24"/>
              </w:rPr>
              <w:t xml:space="preserve"> </w:t>
            </w:r>
            <w:r>
              <w:rPr>
                <w:sz w:val="24"/>
              </w:rPr>
              <w:t>constraints</w:t>
            </w:r>
          </w:p>
        </w:tc>
      </w:tr>
    </w:tbl>
    <w:p w:rsidR="007808DF" w:rsidRDefault="007808DF">
      <w:pPr>
        <w:spacing w:line="271" w:lineRule="exact"/>
        <w:rPr>
          <w:sz w:val="24"/>
        </w:rPr>
        <w:sectPr w:rsidR="007808DF">
          <w:pgSz w:w="16840" w:h="11900" w:orient="landscape"/>
          <w:pgMar w:top="360" w:right="580" w:bottom="880" w:left="900" w:header="0" w:footer="692" w:gutter="0"/>
          <w:cols w:space="720"/>
        </w:sectPr>
      </w:pPr>
    </w:p>
    <w:p w:rsidR="007808DF" w:rsidRDefault="00501092">
      <w:pPr>
        <w:pStyle w:val="BodyText"/>
        <w:ind w:left="107" w:firstLine="0"/>
        <w:jc w:val="left"/>
        <w:rPr>
          <w:sz w:val="20"/>
        </w:rPr>
      </w:pPr>
      <w:r>
        <w:rPr>
          <w:noProof/>
          <w:sz w:val="20"/>
          <w:lang w:val="en-GB" w:eastAsia="en-GB"/>
        </w:rPr>
        <w:lastRenderedPageBreak/>
        <mc:AlternateContent>
          <mc:Choice Requires="wps">
            <w:drawing>
              <wp:inline distT="0" distB="0" distL="0" distR="0">
                <wp:extent cx="9601200" cy="1088390"/>
                <wp:effectExtent l="10795" t="9525" r="8255" b="6985"/>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0" cy="1088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08DF" w:rsidRDefault="00BC19A3">
                            <w:pPr>
                              <w:pStyle w:val="BodyText"/>
                              <w:numPr>
                                <w:ilvl w:val="0"/>
                                <w:numId w:val="2"/>
                              </w:numPr>
                              <w:tabs>
                                <w:tab w:val="left" w:pos="1183"/>
                                <w:tab w:val="left" w:pos="1184"/>
                              </w:tabs>
                              <w:spacing w:before="1"/>
                              <w:jc w:val="left"/>
                            </w:pPr>
                            <w:r>
                              <w:t>With values up to</w:t>
                            </w:r>
                            <w:r>
                              <w:rPr>
                                <w:spacing w:val="-3"/>
                              </w:rPr>
                              <w:t xml:space="preserve"> </w:t>
                            </w:r>
                            <w:r>
                              <w:t>£2M</w:t>
                            </w:r>
                          </w:p>
                          <w:p w:rsidR="007808DF" w:rsidRDefault="007808DF">
                            <w:pPr>
                              <w:pStyle w:val="BodyText"/>
                              <w:spacing w:before="9"/>
                              <w:ind w:left="0" w:firstLine="0"/>
                              <w:jc w:val="left"/>
                              <w:rPr>
                                <w:sz w:val="23"/>
                              </w:rPr>
                            </w:pPr>
                          </w:p>
                          <w:p w:rsidR="007808DF" w:rsidRDefault="00BC19A3">
                            <w:pPr>
                              <w:pStyle w:val="BodyText"/>
                              <w:numPr>
                                <w:ilvl w:val="0"/>
                                <w:numId w:val="1"/>
                              </w:numPr>
                              <w:tabs>
                                <w:tab w:val="left" w:pos="464"/>
                              </w:tabs>
                            </w:pPr>
                            <w:r>
                              <w:t>Financial</w:t>
                            </w:r>
                            <w:r>
                              <w:rPr>
                                <w:spacing w:val="-2"/>
                              </w:rPr>
                              <w:t xml:space="preserve"> </w:t>
                            </w:r>
                            <w:r>
                              <w:t>responsibility</w:t>
                            </w:r>
                          </w:p>
                          <w:p w:rsidR="007808DF" w:rsidRDefault="00BC19A3">
                            <w:pPr>
                              <w:pStyle w:val="BodyText"/>
                              <w:numPr>
                                <w:ilvl w:val="1"/>
                                <w:numId w:val="1"/>
                              </w:numPr>
                              <w:tabs>
                                <w:tab w:val="left" w:pos="823"/>
                                <w:tab w:val="left" w:pos="824"/>
                              </w:tabs>
                              <w:spacing w:before="1" w:line="291" w:lineRule="exact"/>
                              <w:jc w:val="left"/>
                            </w:pPr>
                            <w:r>
                              <w:t>Asist management of a portfolio of property valued at</w:t>
                            </w:r>
                            <w:r>
                              <w:rPr>
                                <w:spacing w:val="-10"/>
                              </w:rPr>
                              <w:t xml:space="preserve"> </w:t>
                            </w:r>
                            <w:r>
                              <w:t>£100M</w:t>
                            </w:r>
                          </w:p>
                          <w:p w:rsidR="007808DF" w:rsidRDefault="00BC19A3">
                            <w:pPr>
                              <w:pStyle w:val="BodyText"/>
                              <w:numPr>
                                <w:ilvl w:val="1"/>
                                <w:numId w:val="1"/>
                              </w:numPr>
                              <w:tabs>
                                <w:tab w:val="left" w:pos="823"/>
                                <w:tab w:val="left" w:pos="824"/>
                              </w:tabs>
                              <w:spacing w:line="291" w:lineRule="exact"/>
                              <w:jc w:val="left"/>
                            </w:pPr>
                            <w:r>
                              <w:t>Assist management of a gross budget of approximately £0.5</w:t>
                            </w:r>
                            <w:r>
                              <w:rPr>
                                <w:spacing w:val="-6"/>
                              </w:rPr>
                              <w:t xml:space="preserve"> </w:t>
                            </w:r>
                            <w:r>
                              <w:t>M.</w:t>
                            </w:r>
                          </w:p>
                          <w:p w:rsidR="007808DF" w:rsidRDefault="00BC19A3">
                            <w:pPr>
                              <w:pStyle w:val="BodyText"/>
                              <w:numPr>
                                <w:ilvl w:val="0"/>
                                <w:numId w:val="1"/>
                              </w:numPr>
                              <w:tabs>
                                <w:tab w:val="left" w:pos="464"/>
                              </w:tabs>
                              <w:spacing w:line="276" w:lineRule="exact"/>
                            </w:pPr>
                            <w:r>
                              <w:t>Staff:</w:t>
                            </w:r>
                            <w:r>
                              <w:rPr>
                                <w:spacing w:val="-1"/>
                              </w:rPr>
                              <w:t xml:space="preserve"> </w:t>
                            </w:r>
                            <w:r>
                              <w:t>None</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width:756pt;height:8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" filled="f" strokeweight=".48pt">
                <v:textbox inset="0,0,0,0">
                  <w:txbxContent>
                    <w:p w:rsidR="007808DF" w:rsidRDefault="00BC19A3">
                      <w:pPr>
                        <w:pStyle w:val="BodyText"/>
                        <w:numPr>
                          <w:ilvl w:val="0"/>
                          <w:numId w:val="2"/>
                        </w:numPr>
                        <w:tabs>
                          <w:tab w:val="left" w:pos="1183"/>
                          <w:tab w:val="left" w:pos="1184"/>
                        </w:tabs>
                        <w:spacing w:before="1"/>
                        <w:jc w:val="left"/>
                      </w:pPr>
                      <w:r>
                        <w:t>With values up to</w:t>
                      </w:r>
                      <w:r>
                        <w:rPr>
                          <w:spacing w:val="-3"/>
                        </w:rPr>
                        <w:t xml:space="preserve"> </w:t>
                      </w:r>
                      <w:r>
                        <w:t>£2M</w:t>
                      </w:r>
                    </w:p>
                    <w:p w:rsidR="007808DF" w:rsidRDefault="007808DF">
                      <w:pPr>
                        <w:pStyle w:val="BodyText"/>
                        <w:spacing w:before="9"/>
                        <w:ind w:left="0" w:firstLine="0"/>
                        <w:jc w:val="left"/>
                        <w:rPr>
                          <w:sz w:val="23"/>
                        </w:rPr>
                      </w:pPr>
                    </w:p>
                    <w:p w:rsidR="007808DF" w:rsidRDefault="00BC19A3">
                      <w:pPr>
                        <w:pStyle w:val="BodyText"/>
                        <w:numPr>
                          <w:ilvl w:val="0"/>
                          <w:numId w:val="1"/>
                        </w:numPr>
                        <w:tabs>
                          <w:tab w:val="left" w:pos="464"/>
                        </w:tabs>
                      </w:pPr>
                      <w:r>
                        <w:t>Financial</w:t>
                      </w:r>
                      <w:r>
                        <w:rPr>
                          <w:spacing w:val="-2"/>
                        </w:rPr>
                        <w:t xml:space="preserve"> </w:t>
                      </w:r>
                      <w:r>
                        <w:t>responsibility</w:t>
                      </w:r>
                    </w:p>
                    <w:p w:rsidR="007808DF" w:rsidRDefault="00BC19A3">
                      <w:pPr>
                        <w:pStyle w:val="BodyText"/>
                        <w:numPr>
                          <w:ilvl w:val="1"/>
                          <w:numId w:val="1"/>
                        </w:numPr>
                        <w:tabs>
                          <w:tab w:val="left" w:pos="823"/>
                          <w:tab w:val="left" w:pos="824"/>
                        </w:tabs>
                        <w:spacing w:before="1" w:line="291" w:lineRule="exact"/>
                        <w:jc w:val="left"/>
                      </w:pPr>
                      <w:r>
                        <w:t>Asist management of a portfolio of property valued at</w:t>
                      </w:r>
                      <w:r>
                        <w:rPr>
                          <w:spacing w:val="-10"/>
                        </w:rPr>
                        <w:t xml:space="preserve"> </w:t>
                      </w:r>
                      <w:r>
                        <w:t>£100M</w:t>
                      </w:r>
                    </w:p>
                    <w:p w:rsidR="007808DF" w:rsidRDefault="00BC19A3">
                      <w:pPr>
                        <w:pStyle w:val="BodyText"/>
                        <w:numPr>
                          <w:ilvl w:val="1"/>
                          <w:numId w:val="1"/>
                        </w:numPr>
                        <w:tabs>
                          <w:tab w:val="left" w:pos="823"/>
                          <w:tab w:val="left" w:pos="824"/>
                        </w:tabs>
                        <w:spacing w:line="291" w:lineRule="exact"/>
                        <w:jc w:val="left"/>
                      </w:pPr>
                      <w:r>
                        <w:t>Assist management of a gross budget of approximately £0.5</w:t>
                      </w:r>
                      <w:r>
                        <w:rPr>
                          <w:spacing w:val="-6"/>
                        </w:rPr>
                        <w:t xml:space="preserve"> </w:t>
                      </w:r>
                      <w:r>
                        <w:t>M.</w:t>
                      </w:r>
                    </w:p>
                    <w:p w:rsidR="007808DF" w:rsidRDefault="00BC19A3">
                      <w:pPr>
                        <w:pStyle w:val="BodyText"/>
                        <w:numPr>
                          <w:ilvl w:val="0"/>
                          <w:numId w:val="1"/>
                        </w:numPr>
                        <w:tabs>
                          <w:tab w:val="left" w:pos="464"/>
                        </w:tabs>
                        <w:spacing w:line="276" w:lineRule="exact"/>
                      </w:pPr>
                      <w:r>
                        <w:t>Staff:</w:t>
                      </w:r>
                      <w:r>
                        <w:rPr>
                          <w:spacing w:val="-1"/>
                        </w:rPr>
                        <w:t xml:space="preserve"> </w:t>
                      </w:r>
                      <w:r>
                        <w:t>None</w:t>
                      </w:r>
                    </w:p>
                  </w:txbxContent>
                </v:textbox>
                <w10:anchorlock/>
              </v:shape>
            </w:pict>
          </mc:Fallback>
        </mc:AlternateContent>
      </w:r>
    </w:p>
    <w:p w:rsidR="007808DF" w:rsidRDefault="007808DF">
      <w:pPr>
        <w:pStyle w:val="BodyText"/>
        <w:ind w:left="0" w:firstLine="0"/>
        <w:jc w:val="left"/>
        <w:rPr>
          <w:sz w:val="13"/>
        </w:rPr>
      </w:pPr>
    </w:p>
    <w:p w:rsidR="007808DF" w:rsidRDefault="00BC19A3">
      <w:pPr>
        <w:pStyle w:val="BodyText"/>
        <w:spacing w:before="95"/>
        <w:ind w:left="539" w:firstLine="0"/>
        <w:jc w:val="left"/>
      </w:pPr>
      <w:r>
        <w:t xml:space="preserve">Date: </w:t>
      </w:r>
      <w:r w:rsidR="00CD7180">
        <w:t>September</w:t>
      </w:r>
      <w:r>
        <w:t xml:space="preserve"> 2019</w:t>
      </w:r>
    </w:p>
    <w:sectPr w:rsidR="007808DF">
      <w:pgSz w:w="16840" w:h="11900" w:orient="landscape"/>
      <w:pgMar w:top="360" w:right="580" w:bottom="880" w:left="90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9D" w:rsidRDefault="006C1F9D">
      <w:r>
        <w:separator/>
      </w:r>
    </w:p>
  </w:endnote>
  <w:endnote w:type="continuationSeparator" w:id="0">
    <w:p w:rsidR="006C1F9D" w:rsidRDefault="006C1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8DF" w:rsidRDefault="00501092">
    <w:pPr>
      <w:pStyle w:val="BodyText"/>
      <w:spacing w:line="14" w:lineRule="auto"/>
      <w:ind w:left="0" w:firstLine="0"/>
      <w:jc w:val="left"/>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901700</wp:posOffset>
              </wp:positionH>
              <wp:positionV relativeFrom="page">
                <wp:posOffset>6926580</wp:posOffset>
              </wp:positionV>
              <wp:extent cx="2753360" cy="196215"/>
              <wp:effectExtent l="0" t="1905"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8DF" w:rsidRDefault="00BC19A3">
                          <w:pPr>
                            <w:pStyle w:val="BodyText"/>
                            <w:spacing w:before="12"/>
                            <w:ind w:left="20" w:firstLine="0"/>
                            <w:jc w:val="left"/>
                          </w:pPr>
                          <w:r>
                            <w:t>Tier 7 – Experienced / Professional Staff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71pt;margin-top:545.4pt;width:216.8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EorAIAAKk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" filled="f" stroked="f">
              <v:textbox inset="0,0,0,0">
                <w:txbxContent>
                  <w:p w:rsidR="007808DF" w:rsidRDefault="00BC19A3">
                    <w:pPr>
                      <w:pStyle w:val="BodyText"/>
                      <w:spacing w:before="12"/>
                      <w:ind w:left="20" w:firstLine="0"/>
                      <w:jc w:val="left"/>
                    </w:pPr>
                    <w:r>
                      <w:t>Tier 7 – Experienced / Professional Staff</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9D" w:rsidRDefault="006C1F9D">
      <w:r>
        <w:separator/>
      </w:r>
    </w:p>
  </w:footnote>
  <w:footnote w:type="continuationSeparator" w:id="0">
    <w:p w:rsidR="006C1F9D" w:rsidRDefault="006C1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4608A"/>
    <w:multiLevelType w:val="multilevel"/>
    <w:tmpl w:val="9D38D90C"/>
    <w:lvl w:ilvl="0">
      <w:start w:val="1"/>
      <w:numFmt w:val="decimal"/>
      <w:lvlText w:val="%1"/>
      <w:lvlJc w:val="left"/>
      <w:pPr>
        <w:ind w:left="1271" w:hanging="512"/>
        <w:jc w:val="left"/>
      </w:pPr>
      <w:rPr>
        <w:rFonts w:hint="default"/>
      </w:rPr>
    </w:lvl>
    <w:lvl w:ilvl="1">
      <w:start w:val="7"/>
      <w:numFmt w:val="decimal"/>
      <w:lvlText w:val="%1.%2"/>
      <w:lvlJc w:val="left"/>
      <w:pPr>
        <w:ind w:left="1271" w:hanging="512"/>
        <w:jc w:val="left"/>
      </w:pPr>
      <w:rPr>
        <w:rFonts w:ascii="Arial" w:eastAsia="Arial" w:hAnsi="Arial" w:cs="Arial" w:hint="default"/>
        <w:w w:val="100"/>
        <w:sz w:val="24"/>
        <w:szCs w:val="24"/>
      </w:rPr>
    </w:lvl>
    <w:lvl w:ilvl="2">
      <w:numFmt w:val="bullet"/>
      <w:lvlText w:val="•"/>
      <w:lvlJc w:val="left"/>
      <w:pPr>
        <w:ind w:left="2609" w:hanging="512"/>
      </w:pPr>
      <w:rPr>
        <w:rFonts w:hint="default"/>
      </w:rPr>
    </w:lvl>
    <w:lvl w:ilvl="3">
      <w:numFmt w:val="bullet"/>
      <w:lvlText w:val="•"/>
      <w:lvlJc w:val="left"/>
      <w:pPr>
        <w:ind w:left="3274" w:hanging="512"/>
      </w:pPr>
      <w:rPr>
        <w:rFonts w:hint="default"/>
      </w:rPr>
    </w:lvl>
    <w:lvl w:ilvl="4">
      <w:numFmt w:val="bullet"/>
      <w:lvlText w:val="•"/>
      <w:lvlJc w:val="left"/>
      <w:pPr>
        <w:ind w:left="3939" w:hanging="512"/>
      </w:pPr>
      <w:rPr>
        <w:rFonts w:hint="default"/>
      </w:rPr>
    </w:lvl>
    <w:lvl w:ilvl="5">
      <w:numFmt w:val="bullet"/>
      <w:lvlText w:val="•"/>
      <w:lvlJc w:val="left"/>
      <w:pPr>
        <w:ind w:left="4604" w:hanging="512"/>
      </w:pPr>
      <w:rPr>
        <w:rFonts w:hint="default"/>
      </w:rPr>
    </w:lvl>
    <w:lvl w:ilvl="6">
      <w:numFmt w:val="bullet"/>
      <w:lvlText w:val="•"/>
      <w:lvlJc w:val="left"/>
      <w:pPr>
        <w:ind w:left="5269" w:hanging="512"/>
      </w:pPr>
      <w:rPr>
        <w:rFonts w:hint="default"/>
      </w:rPr>
    </w:lvl>
    <w:lvl w:ilvl="7">
      <w:numFmt w:val="bullet"/>
      <w:lvlText w:val="•"/>
      <w:lvlJc w:val="left"/>
      <w:pPr>
        <w:ind w:left="5934" w:hanging="512"/>
      </w:pPr>
      <w:rPr>
        <w:rFonts w:hint="default"/>
      </w:rPr>
    </w:lvl>
    <w:lvl w:ilvl="8">
      <w:numFmt w:val="bullet"/>
      <w:lvlText w:val="•"/>
      <w:lvlJc w:val="left"/>
      <w:pPr>
        <w:ind w:left="6599" w:hanging="512"/>
      </w:pPr>
      <w:rPr>
        <w:rFonts w:hint="default"/>
      </w:rPr>
    </w:lvl>
  </w:abstractNum>
  <w:abstractNum w:abstractNumId="1" w15:restartNumberingAfterBreak="0">
    <w:nsid w:val="13C8210C"/>
    <w:multiLevelType w:val="multilevel"/>
    <w:tmpl w:val="31EECC28"/>
    <w:lvl w:ilvl="0">
      <w:start w:val="1"/>
      <w:numFmt w:val="decimal"/>
      <w:lvlText w:val="%1."/>
      <w:lvlJc w:val="left"/>
      <w:pPr>
        <w:ind w:left="467" w:hanging="360"/>
        <w:jc w:val="left"/>
      </w:pPr>
      <w:rPr>
        <w:rFonts w:ascii="Arial" w:eastAsia="Arial" w:hAnsi="Arial" w:cs="Arial" w:hint="default"/>
        <w:w w:val="100"/>
        <w:sz w:val="24"/>
        <w:szCs w:val="24"/>
      </w:rPr>
    </w:lvl>
    <w:lvl w:ilvl="1">
      <w:start w:val="1"/>
      <w:numFmt w:val="decimal"/>
      <w:lvlText w:val="%1.%2"/>
      <w:lvlJc w:val="left"/>
      <w:pPr>
        <w:ind w:left="978" w:hanging="512"/>
        <w:jc w:val="left"/>
      </w:pPr>
      <w:rPr>
        <w:rFonts w:ascii="Arial" w:eastAsia="Arial" w:hAnsi="Arial" w:cs="Arial" w:hint="default"/>
        <w:w w:val="100"/>
        <w:sz w:val="24"/>
        <w:szCs w:val="24"/>
      </w:rPr>
    </w:lvl>
    <w:lvl w:ilvl="2">
      <w:numFmt w:val="bullet"/>
      <w:lvlText w:val="•"/>
      <w:lvlJc w:val="left"/>
      <w:pPr>
        <w:ind w:left="1730" w:hanging="512"/>
      </w:pPr>
      <w:rPr>
        <w:rFonts w:hint="default"/>
      </w:rPr>
    </w:lvl>
    <w:lvl w:ilvl="3">
      <w:numFmt w:val="bullet"/>
      <w:lvlText w:val="•"/>
      <w:lvlJc w:val="left"/>
      <w:pPr>
        <w:ind w:left="2480" w:hanging="512"/>
      </w:pPr>
      <w:rPr>
        <w:rFonts w:hint="default"/>
      </w:rPr>
    </w:lvl>
    <w:lvl w:ilvl="4">
      <w:numFmt w:val="bullet"/>
      <w:lvlText w:val="•"/>
      <w:lvlJc w:val="left"/>
      <w:pPr>
        <w:ind w:left="3230" w:hanging="512"/>
      </w:pPr>
      <w:rPr>
        <w:rFonts w:hint="default"/>
      </w:rPr>
    </w:lvl>
    <w:lvl w:ilvl="5">
      <w:numFmt w:val="bullet"/>
      <w:lvlText w:val="•"/>
      <w:lvlJc w:val="left"/>
      <w:pPr>
        <w:ind w:left="3980" w:hanging="512"/>
      </w:pPr>
      <w:rPr>
        <w:rFonts w:hint="default"/>
      </w:rPr>
    </w:lvl>
    <w:lvl w:ilvl="6">
      <w:numFmt w:val="bullet"/>
      <w:lvlText w:val="•"/>
      <w:lvlJc w:val="left"/>
      <w:pPr>
        <w:ind w:left="4730" w:hanging="512"/>
      </w:pPr>
      <w:rPr>
        <w:rFonts w:hint="default"/>
      </w:rPr>
    </w:lvl>
    <w:lvl w:ilvl="7">
      <w:numFmt w:val="bullet"/>
      <w:lvlText w:val="•"/>
      <w:lvlJc w:val="left"/>
      <w:pPr>
        <w:ind w:left="5480" w:hanging="512"/>
      </w:pPr>
      <w:rPr>
        <w:rFonts w:hint="default"/>
      </w:rPr>
    </w:lvl>
    <w:lvl w:ilvl="8">
      <w:numFmt w:val="bullet"/>
      <w:lvlText w:val="•"/>
      <w:lvlJc w:val="left"/>
      <w:pPr>
        <w:ind w:left="6230" w:hanging="512"/>
      </w:pPr>
      <w:rPr>
        <w:rFonts w:hint="default"/>
      </w:rPr>
    </w:lvl>
  </w:abstractNum>
  <w:abstractNum w:abstractNumId="2" w15:restartNumberingAfterBreak="0">
    <w:nsid w:val="1916159E"/>
    <w:multiLevelType w:val="hybridMultilevel"/>
    <w:tmpl w:val="02385ABC"/>
    <w:lvl w:ilvl="0" w:tplc="56F6A31C">
      <w:start w:val="1"/>
      <w:numFmt w:val="decimal"/>
      <w:lvlText w:val="%1."/>
      <w:lvlJc w:val="left"/>
      <w:pPr>
        <w:ind w:left="467" w:hanging="360"/>
        <w:jc w:val="left"/>
      </w:pPr>
      <w:rPr>
        <w:rFonts w:ascii="Arial" w:eastAsia="Arial" w:hAnsi="Arial" w:cs="Arial" w:hint="default"/>
        <w:w w:val="100"/>
        <w:sz w:val="24"/>
        <w:szCs w:val="24"/>
      </w:rPr>
    </w:lvl>
    <w:lvl w:ilvl="1" w:tplc="DFCC13EC">
      <w:numFmt w:val="bullet"/>
      <w:lvlText w:val="•"/>
      <w:lvlJc w:val="left"/>
      <w:pPr>
        <w:ind w:left="1133" w:hanging="360"/>
      </w:pPr>
      <w:rPr>
        <w:rFonts w:hint="default"/>
      </w:rPr>
    </w:lvl>
    <w:lvl w:ilvl="2" w:tplc="916C7D1C">
      <w:numFmt w:val="bullet"/>
      <w:lvlText w:val="•"/>
      <w:lvlJc w:val="left"/>
      <w:pPr>
        <w:ind w:left="1806" w:hanging="360"/>
      </w:pPr>
      <w:rPr>
        <w:rFonts w:hint="default"/>
      </w:rPr>
    </w:lvl>
    <w:lvl w:ilvl="3" w:tplc="397CB70A">
      <w:numFmt w:val="bullet"/>
      <w:lvlText w:val="•"/>
      <w:lvlJc w:val="left"/>
      <w:pPr>
        <w:ind w:left="2479" w:hanging="360"/>
      </w:pPr>
      <w:rPr>
        <w:rFonts w:hint="default"/>
      </w:rPr>
    </w:lvl>
    <w:lvl w:ilvl="4" w:tplc="83502CE6">
      <w:numFmt w:val="bullet"/>
      <w:lvlText w:val="•"/>
      <w:lvlJc w:val="left"/>
      <w:pPr>
        <w:ind w:left="3152" w:hanging="360"/>
      </w:pPr>
      <w:rPr>
        <w:rFonts w:hint="default"/>
      </w:rPr>
    </w:lvl>
    <w:lvl w:ilvl="5" w:tplc="FFAAD34A">
      <w:numFmt w:val="bullet"/>
      <w:lvlText w:val="•"/>
      <w:lvlJc w:val="left"/>
      <w:pPr>
        <w:ind w:left="3825" w:hanging="360"/>
      </w:pPr>
      <w:rPr>
        <w:rFonts w:hint="default"/>
      </w:rPr>
    </w:lvl>
    <w:lvl w:ilvl="6" w:tplc="666255B2">
      <w:numFmt w:val="bullet"/>
      <w:lvlText w:val="•"/>
      <w:lvlJc w:val="left"/>
      <w:pPr>
        <w:ind w:left="4498" w:hanging="360"/>
      </w:pPr>
      <w:rPr>
        <w:rFonts w:hint="default"/>
      </w:rPr>
    </w:lvl>
    <w:lvl w:ilvl="7" w:tplc="F650261A">
      <w:numFmt w:val="bullet"/>
      <w:lvlText w:val="•"/>
      <w:lvlJc w:val="left"/>
      <w:pPr>
        <w:ind w:left="5171" w:hanging="360"/>
      </w:pPr>
      <w:rPr>
        <w:rFonts w:hint="default"/>
      </w:rPr>
    </w:lvl>
    <w:lvl w:ilvl="8" w:tplc="28AA46B0">
      <w:numFmt w:val="bullet"/>
      <w:lvlText w:val="•"/>
      <w:lvlJc w:val="left"/>
      <w:pPr>
        <w:ind w:left="5844" w:hanging="360"/>
      </w:pPr>
      <w:rPr>
        <w:rFonts w:hint="default"/>
      </w:rPr>
    </w:lvl>
  </w:abstractNum>
  <w:abstractNum w:abstractNumId="3" w15:restartNumberingAfterBreak="0">
    <w:nsid w:val="1A3E6F05"/>
    <w:multiLevelType w:val="hybridMultilevel"/>
    <w:tmpl w:val="C5FAA192"/>
    <w:lvl w:ilvl="0" w:tplc="C8CCD862">
      <w:start w:val="7"/>
      <w:numFmt w:val="decimal"/>
      <w:lvlText w:val="%1."/>
      <w:lvlJc w:val="left"/>
      <w:pPr>
        <w:ind w:left="467" w:hanging="360"/>
        <w:jc w:val="left"/>
      </w:pPr>
      <w:rPr>
        <w:rFonts w:hint="default"/>
        <w:w w:val="100"/>
      </w:rPr>
    </w:lvl>
    <w:lvl w:ilvl="1" w:tplc="DF0A07E4">
      <w:numFmt w:val="bullet"/>
      <w:lvlText w:val="•"/>
      <w:lvlJc w:val="left"/>
      <w:pPr>
        <w:ind w:left="1169" w:hanging="360"/>
      </w:pPr>
      <w:rPr>
        <w:rFonts w:hint="default"/>
      </w:rPr>
    </w:lvl>
    <w:lvl w:ilvl="2" w:tplc="07245D24">
      <w:numFmt w:val="bullet"/>
      <w:lvlText w:val="•"/>
      <w:lvlJc w:val="left"/>
      <w:pPr>
        <w:ind w:left="1878" w:hanging="360"/>
      </w:pPr>
      <w:rPr>
        <w:rFonts w:hint="default"/>
      </w:rPr>
    </w:lvl>
    <w:lvl w:ilvl="3" w:tplc="9C8A0A70">
      <w:numFmt w:val="bullet"/>
      <w:lvlText w:val="•"/>
      <w:lvlJc w:val="left"/>
      <w:pPr>
        <w:ind w:left="2587" w:hanging="360"/>
      </w:pPr>
      <w:rPr>
        <w:rFonts w:hint="default"/>
      </w:rPr>
    </w:lvl>
    <w:lvl w:ilvl="4" w:tplc="B68A73C0">
      <w:numFmt w:val="bullet"/>
      <w:lvlText w:val="•"/>
      <w:lvlJc w:val="left"/>
      <w:pPr>
        <w:ind w:left="3296" w:hanging="360"/>
      </w:pPr>
      <w:rPr>
        <w:rFonts w:hint="default"/>
      </w:rPr>
    </w:lvl>
    <w:lvl w:ilvl="5" w:tplc="2D5A3C22">
      <w:numFmt w:val="bullet"/>
      <w:lvlText w:val="•"/>
      <w:lvlJc w:val="left"/>
      <w:pPr>
        <w:ind w:left="4005" w:hanging="360"/>
      </w:pPr>
      <w:rPr>
        <w:rFonts w:hint="default"/>
      </w:rPr>
    </w:lvl>
    <w:lvl w:ilvl="6" w:tplc="67BACEA6">
      <w:numFmt w:val="bullet"/>
      <w:lvlText w:val="•"/>
      <w:lvlJc w:val="left"/>
      <w:pPr>
        <w:ind w:left="4714" w:hanging="360"/>
      </w:pPr>
      <w:rPr>
        <w:rFonts w:hint="default"/>
      </w:rPr>
    </w:lvl>
    <w:lvl w:ilvl="7" w:tplc="3C1E96E4">
      <w:numFmt w:val="bullet"/>
      <w:lvlText w:val="•"/>
      <w:lvlJc w:val="left"/>
      <w:pPr>
        <w:ind w:left="5423" w:hanging="360"/>
      </w:pPr>
      <w:rPr>
        <w:rFonts w:hint="default"/>
      </w:rPr>
    </w:lvl>
    <w:lvl w:ilvl="8" w:tplc="55146A12">
      <w:numFmt w:val="bullet"/>
      <w:lvlText w:val="•"/>
      <w:lvlJc w:val="left"/>
      <w:pPr>
        <w:ind w:left="6132" w:hanging="360"/>
      </w:pPr>
      <w:rPr>
        <w:rFonts w:hint="default"/>
      </w:rPr>
    </w:lvl>
  </w:abstractNum>
  <w:abstractNum w:abstractNumId="4" w15:restartNumberingAfterBreak="0">
    <w:nsid w:val="21590962"/>
    <w:multiLevelType w:val="hybridMultilevel"/>
    <w:tmpl w:val="481A991E"/>
    <w:lvl w:ilvl="0" w:tplc="7D0A62DA">
      <w:numFmt w:val="bullet"/>
      <w:lvlText w:val=""/>
      <w:lvlJc w:val="left"/>
      <w:pPr>
        <w:ind w:left="1183" w:hanging="360"/>
      </w:pPr>
      <w:rPr>
        <w:rFonts w:ascii="Symbol" w:eastAsia="Symbol" w:hAnsi="Symbol" w:cs="Symbol" w:hint="default"/>
        <w:w w:val="100"/>
        <w:sz w:val="24"/>
        <w:szCs w:val="24"/>
      </w:rPr>
    </w:lvl>
    <w:lvl w:ilvl="1" w:tplc="CA2A274A">
      <w:numFmt w:val="bullet"/>
      <w:lvlText w:val="•"/>
      <w:lvlJc w:val="left"/>
      <w:pPr>
        <w:ind w:left="2573" w:hanging="360"/>
      </w:pPr>
      <w:rPr>
        <w:rFonts w:hint="default"/>
      </w:rPr>
    </w:lvl>
    <w:lvl w:ilvl="2" w:tplc="B45A87FE">
      <w:numFmt w:val="bullet"/>
      <w:lvlText w:val="•"/>
      <w:lvlJc w:val="left"/>
      <w:pPr>
        <w:ind w:left="3966" w:hanging="360"/>
      </w:pPr>
      <w:rPr>
        <w:rFonts w:hint="default"/>
      </w:rPr>
    </w:lvl>
    <w:lvl w:ilvl="3" w:tplc="85349EC4">
      <w:numFmt w:val="bullet"/>
      <w:lvlText w:val="•"/>
      <w:lvlJc w:val="left"/>
      <w:pPr>
        <w:ind w:left="5359" w:hanging="360"/>
      </w:pPr>
      <w:rPr>
        <w:rFonts w:hint="default"/>
      </w:rPr>
    </w:lvl>
    <w:lvl w:ilvl="4" w:tplc="35709BC6">
      <w:numFmt w:val="bullet"/>
      <w:lvlText w:val="•"/>
      <w:lvlJc w:val="left"/>
      <w:pPr>
        <w:ind w:left="6752" w:hanging="360"/>
      </w:pPr>
      <w:rPr>
        <w:rFonts w:hint="default"/>
      </w:rPr>
    </w:lvl>
    <w:lvl w:ilvl="5" w:tplc="93CA5744">
      <w:numFmt w:val="bullet"/>
      <w:lvlText w:val="•"/>
      <w:lvlJc w:val="left"/>
      <w:pPr>
        <w:ind w:left="8145" w:hanging="360"/>
      </w:pPr>
      <w:rPr>
        <w:rFonts w:hint="default"/>
      </w:rPr>
    </w:lvl>
    <w:lvl w:ilvl="6" w:tplc="65D6408A">
      <w:numFmt w:val="bullet"/>
      <w:lvlText w:val="•"/>
      <w:lvlJc w:val="left"/>
      <w:pPr>
        <w:ind w:left="9538" w:hanging="360"/>
      </w:pPr>
      <w:rPr>
        <w:rFonts w:hint="default"/>
      </w:rPr>
    </w:lvl>
    <w:lvl w:ilvl="7" w:tplc="5C50BD42">
      <w:numFmt w:val="bullet"/>
      <w:lvlText w:val="•"/>
      <w:lvlJc w:val="left"/>
      <w:pPr>
        <w:ind w:left="10931" w:hanging="360"/>
      </w:pPr>
      <w:rPr>
        <w:rFonts w:hint="default"/>
      </w:rPr>
    </w:lvl>
    <w:lvl w:ilvl="8" w:tplc="058C41EA">
      <w:numFmt w:val="bullet"/>
      <w:lvlText w:val="•"/>
      <w:lvlJc w:val="left"/>
      <w:pPr>
        <w:ind w:left="12324" w:hanging="360"/>
      </w:pPr>
      <w:rPr>
        <w:rFonts w:hint="default"/>
      </w:rPr>
    </w:lvl>
  </w:abstractNum>
  <w:abstractNum w:abstractNumId="5" w15:restartNumberingAfterBreak="0">
    <w:nsid w:val="39AD638F"/>
    <w:multiLevelType w:val="hybridMultilevel"/>
    <w:tmpl w:val="5704A288"/>
    <w:lvl w:ilvl="0" w:tplc="C556F4CC">
      <w:start w:val="2"/>
      <w:numFmt w:val="decimal"/>
      <w:lvlText w:val="%1."/>
      <w:lvlJc w:val="left"/>
      <w:pPr>
        <w:ind w:left="823" w:hanging="360"/>
        <w:jc w:val="left"/>
      </w:pPr>
      <w:rPr>
        <w:rFonts w:ascii="Arial" w:eastAsia="Arial" w:hAnsi="Arial" w:cs="Arial" w:hint="default"/>
        <w:w w:val="100"/>
        <w:sz w:val="24"/>
        <w:szCs w:val="24"/>
      </w:rPr>
    </w:lvl>
    <w:lvl w:ilvl="1" w:tplc="E97E47AA">
      <w:numFmt w:val="bullet"/>
      <w:lvlText w:val="•"/>
      <w:lvlJc w:val="left"/>
      <w:pPr>
        <w:ind w:left="1530" w:hanging="360"/>
      </w:pPr>
      <w:rPr>
        <w:rFonts w:hint="default"/>
      </w:rPr>
    </w:lvl>
    <w:lvl w:ilvl="2" w:tplc="B8984212">
      <w:numFmt w:val="bullet"/>
      <w:lvlText w:val="•"/>
      <w:lvlJc w:val="left"/>
      <w:pPr>
        <w:ind w:left="2241" w:hanging="360"/>
      </w:pPr>
      <w:rPr>
        <w:rFonts w:hint="default"/>
      </w:rPr>
    </w:lvl>
    <w:lvl w:ilvl="3" w:tplc="FD986E9E">
      <w:numFmt w:val="bullet"/>
      <w:lvlText w:val="•"/>
      <w:lvlJc w:val="left"/>
      <w:pPr>
        <w:ind w:left="2952" w:hanging="360"/>
      </w:pPr>
      <w:rPr>
        <w:rFonts w:hint="default"/>
      </w:rPr>
    </w:lvl>
    <w:lvl w:ilvl="4" w:tplc="08864354">
      <w:numFmt w:val="bullet"/>
      <w:lvlText w:val="•"/>
      <w:lvlJc w:val="left"/>
      <w:pPr>
        <w:ind w:left="3663" w:hanging="360"/>
      </w:pPr>
      <w:rPr>
        <w:rFonts w:hint="default"/>
      </w:rPr>
    </w:lvl>
    <w:lvl w:ilvl="5" w:tplc="6E6493A6">
      <w:numFmt w:val="bullet"/>
      <w:lvlText w:val="•"/>
      <w:lvlJc w:val="left"/>
      <w:pPr>
        <w:ind w:left="4374" w:hanging="360"/>
      </w:pPr>
      <w:rPr>
        <w:rFonts w:hint="default"/>
      </w:rPr>
    </w:lvl>
    <w:lvl w:ilvl="6" w:tplc="C6426AFC">
      <w:numFmt w:val="bullet"/>
      <w:lvlText w:val="•"/>
      <w:lvlJc w:val="left"/>
      <w:pPr>
        <w:ind w:left="5085" w:hanging="360"/>
      </w:pPr>
      <w:rPr>
        <w:rFonts w:hint="default"/>
      </w:rPr>
    </w:lvl>
    <w:lvl w:ilvl="7" w:tplc="A09634CC">
      <w:numFmt w:val="bullet"/>
      <w:lvlText w:val="•"/>
      <w:lvlJc w:val="left"/>
      <w:pPr>
        <w:ind w:left="5796" w:hanging="360"/>
      </w:pPr>
      <w:rPr>
        <w:rFonts w:hint="default"/>
      </w:rPr>
    </w:lvl>
    <w:lvl w:ilvl="8" w:tplc="DA743066">
      <w:numFmt w:val="bullet"/>
      <w:lvlText w:val="•"/>
      <w:lvlJc w:val="left"/>
      <w:pPr>
        <w:ind w:left="6507" w:hanging="360"/>
      </w:pPr>
      <w:rPr>
        <w:rFonts w:hint="default"/>
      </w:rPr>
    </w:lvl>
  </w:abstractNum>
  <w:abstractNum w:abstractNumId="6" w15:restartNumberingAfterBreak="0">
    <w:nsid w:val="40CC25BB"/>
    <w:multiLevelType w:val="hybridMultilevel"/>
    <w:tmpl w:val="6F28D8BC"/>
    <w:lvl w:ilvl="0" w:tplc="48728CD2">
      <w:start w:val="1"/>
      <w:numFmt w:val="decimal"/>
      <w:lvlText w:val="%1."/>
      <w:lvlJc w:val="left"/>
      <w:pPr>
        <w:ind w:left="467" w:hanging="360"/>
        <w:jc w:val="left"/>
      </w:pPr>
      <w:rPr>
        <w:rFonts w:ascii="Arial" w:eastAsia="Arial" w:hAnsi="Arial" w:cs="Arial" w:hint="default"/>
        <w:w w:val="100"/>
        <w:sz w:val="24"/>
        <w:szCs w:val="24"/>
      </w:rPr>
    </w:lvl>
    <w:lvl w:ilvl="1" w:tplc="DAD26AD6">
      <w:numFmt w:val="bullet"/>
      <w:lvlText w:val="•"/>
      <w:lvlJc w:val="left"/>
      <w:pPr>
        <w:ind w:left="1169" w:hanging="360"/>
      </w:pPr>
      <w:rPr>
        <w:rFonts w:hint="default"/>
      </w:rPr>
    </w:lvl>
    <w:lvl w:ilvl="2" w:tplc="F0522D48">
      <w:numFmt w:val="bullet"/>
      <w:lvlText w:val="•"/>
      <w:lvlJc w:val="left"/>
      <w:pPr>
        <w:ind w:left="1878" w:hanging="360"/>
      </w:pPr>
      <w:rPr>
        <w:rFonts w:hint="default"/>
      </w:rPr>
    </w:lvl>
    <w:lvl w:ilvl="3" w:tplc="A7224706">
      <w:numFmt w:val="bullet"/>
      <w:lvlText w:val="•"/>
      <w:lvlJc w:val="left"/>
      <w:pPr>
        <w:ind w:left="2587" w:hanging="360"/>
      </w:pPr>
      <w:rPr>
        <w:rFonts w:hint="default"/>
      </w:rPr>
    </w:lvl>
    <w:lvl w:ilvl="4" w:tplc="18E2DCA8">
      <w:numFmt w:val="bullet"/>
      <w:lvlText w:val="•"/>
      <w:lvlJc w:val="left"/>
      <w:pPr>
        <w:ind w:left="3296" w:hanging="360"/>
      </w:pPr>
      <w:rPr>
        <w:rFonts w:hint="default"/>
      </w:rPr>
    </w:lvl>
    <w:lvl w:ilvl="5" w:tplc="A73A09D8">
      <w:numFmt w:val="bullet"/>
      <w:lvlText w:val="•"/>
      <w:lvlJc w:val="left"/>
      <w:pPr>
        <w:ind w:left="4005" w:hanging="360"/>
      </w:pPr>
      <w:rPr>
        <w:rFonts w:hint="default"/>
      </w:rPr>
    </w:lvl>
    <w:lvl w:ilvl="6" w:tplc="07709FA2">
      <w:numFmt w:val="bullet"/>
      <w:lvlText w:val="•"/>
      <w:lvlJc w:val="left"/>
      <w:pPr>
        <w:ind w:left="4714" w:hanging="360"/>
      </w:pPr>
      <w:rPr>
        <w:rFonts w:hint="default"/>
      </w:rPr>
    </w:lvl>
    <w:lvl w:ilvl="7" w:tplc="8722C336">
      <w:numFmt w:val="bullet"/>
      <w:lvlText w:val="•"/>
      <w:lvlJc w:val="left"/>
      <w:pPr>
        <w:ind w:left="5423" w:hanging="360"/>
      </w:pPr>
      <w:rPr>
        <w:rFonts w:hint="default"/>
      </w:rPr>
    </w:lvl>
    <w:lvl w:ilvl="8" w:tplc="9CCE164E">
      <w:numFmt w:val="bullet"/>
      <w:lvlText w:val="•"/>
      <w:lvlJc w:val="left"/>
      <w:pPr>
        <w:ind w:left="6132" w:hanging="360"/>
      </w:pPr>
      <w:rPr>
        <w:rFonts w:hint="default"/>
      </w:rPr>
    </w:lvl>
  </w:abstractNum>
  <w:abstractNum w:abstractNumId="7" w15:restartNumberingAfterBreak="0">
    <w:nsid w:val="50B62FA8"/>
    <w:multiLevelType w:val="hybridMultilevel"/>
    <w:tmpl w:val="DC60DBC0"/>
    <w:lvl w:ilvl="0" w:tplc="DCC28278">
      <w:start w:val="1"/>
      <w:numFmt w:val="decimal"/>
      <w:lvlText w:val="%1."/>
      <w:lvlJc w:val="left"/>
      <w:pPr>
        <w:ind w:left="467" w:hanging="360"/>
        <w:jc w:val="left"/>
      </w:pPr>
      <w:rPr>
        <w:rFonts w:ascii="Arial" w:eastAsia="Arial" w:hAnsi="Arial" w:cs="Arial" w:hint="default"/>
        <w:w w:val="100"/>
        <w:sz w:val="24"/>
        <w:szCs w:val="24"/>
      </w:rPr>
    </w:lvl>
    <w:lvl w:ilvl="1" w:tplc="940C15A2">
      <w:numFmt w:val="bullet"/>
      <w:lvlText w:val="•"/>
      <w:lvlJc w:val="left"/>
      <w:pPr>
        <w:ind w:left="1169" w:hanging="360"/>
      </w:pPr>
      <w:rPr>
        <w:rFonts w:hint="default"/>
      </w:rPr>
    </w:lvl>
    <w:lvl w:ilvl="2" w:tplc="6FBAC1CA">
      <w:numFmt w:val="bullet"/>
      <w:lvlText w:val="•"/>
      <w:lvlJc w:val="left"/>
      <w:pPr>
        <w:ind w:left="1878" w:hanging="360"/>
      </w:pPr>
      <w:rPr>
        <w:rFonts w:hint="default"/>
      </w:rPr>
    </w:lvl>
    <w:lvl w:ilvl="3" w:tplc="0136BA52">
      <w:numFmt w:val="bullet"/>
      <w:lvlText w:val="•"/>
      <w:lvlJc w:val="left"/>
      <w:pPr>
        <w:ind w:left="2587" w:hanging="360"/>
      </w:pPr>
      <w:rPr>
        <w:rFonts w:hint="default"/>
      </w:rPr>
    </w:lvl>
    <w:lvl w:ilvl="4" w:tplc="4EDA61C8">
      <w:numFmt w:val="bullet"/>
      <w:lvlText w:val="•"/>
      <w:lvlJc w:val="left"/>
      <w:pPr>
        <w:ind w:left="3296" w:hanging="360"/>
      </w:pPr>
      <w:rPr>
        <w:rFonts w:hint="default"/>
      </w:rPr>
    </w:lvl>
    <w:lvl w:ilvl="5" w:tplc="B9441AE6">
      <w:numFmt w:val="bullet"/>
      <w:lvlText w:val="•"/>
      <w:lvlJc w:val="left"/>
      <w:pPr>
        <w:ind w:left="4005" w:hanging="360"/>
      </w:pPr>
      <w:rPr>
        <w:rFonts w:hint="default"/>
      </w:rPr>
    </w:lvl>
    <w:lvl w:ilvl="6" w:tplc="4842785E">
      <w:numFmt w:val="bullet"/>
      <w:lvlText w:val="•"/>
      <w:lvlJc w:val="left"/>
      <w:pPr>
        <w:ind w:left="4714" w:hanging="360"/>
      </w:pPr>
      <w:rPr>
        <w:rFonts w:hint="default"/>
      </w:rPr>
    </w:lvl>
    <w:lvl w:ilvl="7" w:tplc="0C0EF9E2">
      <w:numFmt w:val="bullet"/>
      <w:lvlText w:val="•"/>
      <w:lvlJc w:val="left"/>
      <w:pPr>
        <w:ind w:left="5423" w:hanging="360"/>
      </w:pPr>
      <w:rPr>
        <w:rFonts w:hint="default"/>
      </w:rPr>
    </w:lvl>
    <w:lvl w:ilvl="8" w:tplc="11182A3E">
      <w:numFmt w:val="bullet"/>
      <w:lvlText w:val="•"/>
      <w:lvlJc w:val="left"/>
      <w:pPr>
        <w:ind w:left="6132" w:hanging="360"/>
      </w:pPr>
      <w:rPr>
        <w:rFonts w:hint="default"/>
      </w:rPr>
    </w:lvl>
  </w:abstractNum>
  <w:abstractNum w:abstractNumId="8" w15:restartNumberingAfterBreak="0">
    <w:nsid w:val="5BC73D50"/>
    <w:multiLevelType w:val="hybridMultilevel"/>
    <w:tmpl w:val="A9CEBAA2"/>
    <w:lvl w:ilvl="0" w:tplc="7002863C">
      <w:start w:val="4"/>
      <w:numFmt w:val="decimal"/>
      <w:lvlText w:val="%1."/>
      <w:lvlJc w:val="left"/>
      <w:pPr>
        <w:ind w:left="467" w:hanging="360"/>
        <w:jc w:val="left"/>
      </w:pPr>
      <w:rPr>
        <w:rFonts w:ascii="Arial" w:eastAsia="Arial" w:hAnsi="Arial" w:cs="Arial" w:hint="default"/>
        <w:w w:val="100"/>
        <w:sz w:val="24"/>
        <w:szCs w:val="24"/>
      </w:rPr>
    </w:lvl>
    <w:lvl w:ilvl="1" w:tplc="50E25EE6">
      <w:numFmt w:val="bullet"/>
      <w:lvlText w:val="•"/>
      <w:lvlJc w:val="left"/>
      <w:pPr>
        <w:ind w:left="1169" w:hanging="360"/>
      </w:pPr>
      <w:rPr>
        <w:rFonts w:hint="default"/>
      </w:rPr>
    </w:lvl>
    <w:lvl w:ilvl="2" w:tplc="379CE51E">
      <w:numFmt w:val="bullet"/>
      <w:lvlText w:val="•"/>
      <w:lvlJc w:val="left"/>
      <w:pPr>
        <w:ind w:left="1878" w:hanging="360"/>
      </w:pPr>
      <w:rPr>
        <w:rFonts w:hint="default"/>
      </w:rPr>
    </w:lvl>
    <w:lvl w:ilvl="3" w:tplc="610A3042">
      <w:numFmt w:val="bullet"/>
      <w:lvlText w:val="•"/>
      <w:lvlJc w:val="left"/>
      <w:pPr>
        <w:ind w:left="2587" w:hanging="360"/>
      </w:pPr>
      <w:rPr>
        <w:rFonts w:hint="default"/>
      </w:rPr>
    </w:lvl>
    <w:lvl w:ilvl="4" w:tplc="B2A60C20">
      <w:numFmt w:val="bullet"/>
      <w:lvlText w:val="•"/>
      <w:lvlJc w:val="left"/>
      <w:pPr>
        <w:ind w:left="3296" w:hanging="360"/>
      </w:pPr>
      <w:rPr>
        <w:rFonts w:hint="default"/>
      </w:rPr>
    </w:lvl>
    <w:lvl w:ilvl="5" w:tplc="A5E6E322">
      <w:numFmt w:val="bullet"/>
      <w:lvlText w:val="•"/>
      <w:lvlJc w:val="left"/>
      <w:pPr>
        <w:ind w:left="4005" w:hanging="360"/>
      </w:pPr>
      <w:rPr>
        <w:rFonts w:hint="default"/>
      </w:rPr>
    </w:lvl>
    <w:lvl w:ilvl="6" w:tplc="21B8D464">
      <w:numFmt w:val="bullet"/>
      <w:lvlText w:val="•"/>
      <w:lvlJc w:val="left"/>
      <w:pPr>
        <w:ind w:left="4714" w:hanging="360"/>
      </w:pPr>
      <w:rPr>
        <w:rFonts w:hint="default"/>
      </w:rPr>
    </w:lvl>
    <w:lvl w:ilvl="7" w:tplc="7C2401A6">
      <w:numFmt w:val="bullet"/>
      <w:lvlText w:val="•"/>
      <w:lvlJc w:val="left"/>
      <w:pPr>
        <w:ind w:left="5423" w:hanging="360"/>
      </w:pPr>
      <w:rPr>
        <w:rFonts w:hint="default"/>
      </w:rPr>
    </w:lvl>
    <w:lvl w:ilvl="8" w:tplc="A5005E72">
      <w:numFmt w:val="bullet"/>
      <w:lvlText w:val="•"/>
      <w:lvlJc w:val="left"/>
      <w:pPr>
        <w:ind w:left="6132" w:hanging="360"/>
      </w:pPr>
      <w:rPr>
        <w:rFonts w:hint="default"/>
      </w:rPr>
    </w:lvl>
  </w:abstractNum>
  <w:abstractNum w:abstractNumId="9" w15:restartNumberingAfterBreak="0">
    <w:nsid w:val="686238C1"/>
    <w:multiLevelType w:val="hybridMultilevel"/>
    <w:tmpl w:val="EDD0D5AA"/>
    <w:lvl w:ilvl="0" w:tplc="8AEC13B8">
      <w:start w:val="10"/>
      <w:numFmt w:val="decimal"/>
      <w:lvlText w:val="%1."/>
      <w:lvlJc w:val="left"/>
      <w:pPr>
        <w:ind w:left="463" w:hanging="360"/>
        <w:jc w:val="left"/>
      </w:pPr>
      <w:rPr>
        <w:rFonts w:ascii="Arial" w:eastAsia="Arial" w:hAnsi="Arial" w:cs="Arial" w:hint="default"/>
        <w:i/>
        <w:w w:val="100"/>
        <w:sz w:val="24"/>
        <w:szCs w:val="24"/>
      </w:rPr>
    </w:lvl>
    <w:lvl w:ilvl="1" w:tplc="ED56B474">
      <w:numFmt w:val="bullet"/>
      <w:lvlText w:val="-"/>
      <w:lvlJc w:val="left"/>
      <w:pPr>
        <w:ind w:left="823" w:hanging="360"/>
      </w:pPr>
      <w:rPr>
        <w:rFonts w:ascii="Verdana" w:eastAsia="Verdana" w:hAnsi="Verdana" w:cs="Verdana" w:hint="default"/>
        <w:w w:val="100"/>
        <w:sz w:val="24"/>
        <w:szCs w:val="24"/>
      </w:rPr>
    </w:lvl>
    <w:lvl w:ilvl="2" w:tplc="5782B2AA">
      <w:numFmt w:val="bullet"/>
      <w:lvlText w:val="•"/>
      <w:lvlJc w:val="left"/>
      <w:pPr>
        <w:ind w:left="2407" w:hanging="360"/>
      </w:pPr>
      <w:rPr>
        <w:rFonts w:hint="default"/>
      </w:rPr>
    </w:lvl>
    <w:lvl w:ilvl="3" w:tplc="B87AB9E4">
      <w:numFmt w:val="bullet"/>
      <w:lvlText w:val="•"/>
      <w:lvlJc w:val="left"/>
      <w:pPr>
        <w:ind w:left="3995" w:hanging="360"/>
      </w:pPr>
      <w:rPr>
        <w:rFonts w:hint="default"/>
      </w:rPr>
    </w:lvl>
    <w:lvl w:ilvl="4" w:tplc="105C119A">
      <w:numFmt w:val="bullet"/>
      <w:lvlText w:val="•"/>
      <w:lvlJc w:val="left"/>
      <w:pPr>
        <w:ind w:left="5583" w:hanging="360"/>
      </w:pPr>
      <w:rPr>
        <w:rFonts w:hint="default"/>
      </w:rPr>
    </w:lvl>
    <w:lvl w:ilvl="5" w:tplc="A1862C94">
      <w:numFmt w:val="bullet"/>
      <w:lvlText w:val="•"/>
      <w:lvlJc w:val="left"/>
      <w:pPr>
        <w:ind w:left="7171" w:hanging="360"/>
      </w:pPr>
      <w:rPr>
        <w:rFonts w:hint="default"/>
      </w:rPr>
    </w:lvl>
    <w:lvl w:ilvl="6" w:tplc="7B64340E">
      <w:numFmt w:val="bullet"/>
      <w:lvlText w:val="•"/>
      <w:lvlJc w:val="left"/>
      <w:pPr>
        <w:ind w:left="8759" w:hanging="360"/>
      </w:pPr>
      <w:rPr>
        <w:rFonts w:hint="default"/>
      </w:rPr>
    </w:lvl>
    <w:lvl w:ilvl="7" w:tplc="8578E362">
      <w:numFmt w:val="bullet"/>
      <w:lvlText w:val="•"/>
      <w:lvlJc w:val="left"/>
      <w:pPr>
        <w:ind w:left="10346" w:hanging="360"/>
      </w:pPr>
      <w:rPr>
        <w:rFonts w:hint="default"/>
      </w:rPr>
    </w:lvl>
    <w:lvl w:ilvl="8" w:tplc="A9CEE060">
      <w:numFmt w:val="bullet"/>
      <w:lvlText w:val="•"/>
      <w:lvlJc w:val="left"/>
      <w:pPr>
        <w:ind w:left="11934" w:hanging="360"/>
      </w:pPr>
      <w:rPr>
        <w:rFonts w:hint="default"/>
      </w:rPr>
    </w:lvl>
  </w:abstractNum>
  <w:abstractNum w:abstractNumId="10" w15:restartNumberingAfterBreak="0">
    <w:nsid w:val="6A323BC7"/>
    <w:multiLevelType w:val="hybridMultilevel"/>
    <w:tmpl w:val="20FA7C78"/>
    <w:lvl w:ilvl="0" w:tplc="92986AB4">
      <w:start w:val="1"/>
      <w:numFmt w:val="decimal"/>
      <w:lvlText w:val="%1."/>
      <w:lvlJc w:val="left"/>
      <w:pPr>
        <w:ind w:left="467" w:hanging="360"/>
        <w:jc w:val="left"/>
      </w:pPr>
      <w:rPr>
        <w:rFonts w:ascii="Arial" w:eastAsia="Arial" w:hAnsi="Arial" w:cs="Arial" w:hint="default"/>
        <w:w w:val="100"/>
        <w:sz w:val="24"/>
        <w:szCs w:val="24"/>
      </w:rPr>
    </w:lvl>
    <w:lvl w:ilvl="1" w:tplc="E05EF2F8">
      <w:numFmt w:val="bullet"/>
      <w:lvlText w:val="•"/>
      <w:lvlJc w:val="left"/>
      <w:pPr>
        <w:ind w:left="1169" w:hanging="360"/>
      </w:pPr>
      <w:rPr>
        <w:rFonts w:hint="default"/>
      </w:rPr>
    </w:lvl>
    <w:lvl w:ilvl="2" w:tplc="B784C17E">
      <w:numFmt w:val="bullet"/>
      <w:lvlText w:val="•"/>
      <w:lvlJc w:val="left"/>
      <w:pPr>
        <w:ind w:left="1878" w:hanging="360"/>
      </w:pPr>
      <w:rPr>
        <w:rFonts w:hint="default"/>
      </w:rPr>
    </w:lvl>
    <w:lvl w:ilvl="3" w:tplc="8BA6CD94">
      <w:numFmt w:val="bullet"/>
      <w:lvlText w:val="•"/>
      <w:lvlJc w:val="left"/>
      <w:pPr>
        <w:ind w:left="2587" w:hanging="360"/>
      </w:pPr>
      <w:rPr>
        <w:rFonts w:hint="default"/>
      </w:rPr>
    </w:lvl>
    <w:lvl w:ilvl="4" w:tplc="1DA22C46">
      <w:numFmt w:val="bullet"/>
      <w:lvlText w:val="•"/>
      <w:lvlJc w:val="left"/>
      <w:pPr>
        <w:ind w:left="3296" w:hanging="360"/>
      </w:pPr>
      <w:rPr>
        <w:rFonts w:hint="default"/>
      </w:rPr>
    </w:lvl>
    <w:lvl w:ilvl="5" w:tplc="05CE18F4">
      <w:numFmt w:val="bullet"/>
      <w:lvlText w:val="•"/>
      <w:lvlJc w:val="left"/>
      <w:pPr>
        <w:ind w:left="4005" w:hanging="360"/>
      </w:pPr>
      <w:rPr>
        <w:rFonts w:hint="default"/>
      </w:rPr>
    </w:lvl>
    <w:lvl w:ilvl="6" w:tplc="C59EC2AC">
      <w:numFmt w:val="bullet"/>
      <w:lvlText w:val="•"/>
      <w:lvlJc w:val="left"/>
      <w:pPr>
        <w:ind w:left="4714" w:hanging="360"/>
      </w:pPr>
      <w:rPr>
        <w:rFonts w:hint="default"/>
      </w:rPr>
    </w:lvl>
    <w:lvl w:ilvl="7" w:tplc="CA2C8B4A">
      <w:numFmt w:val="bullet"/>
      <w:lvlText w:val="•"/>
      <w:lvlJc w:val="left"/>
      <w:pPr>
        <w:ind w:left="5423" w:hanging="360"/>
      </w:pPr>
      <w:rPr>
        <w:rFonts w:hint="default"/>
      </w:rPr>
    </w:lvl>
    <w:lvl w:ilvl="8" w:tplc="100E2D8E">
      <w:numFmt w:val="bullet"/>
      <w:lvlText w:val="•"/>
      <w:lvlJc w:val="left"/>
      <w:pPr>
        <w:ind w:left="6132" w:hanging="360"/>
      </w:pPr>
      <w:rPr>
        <w:rFonts w:hint="default"/>
      </w:rPr>
    </w:lvl>
  </w:abstractNum>
  <w:abstractNum w:abstractNumId="11" w15:restartNumberingAfterBreak="0">
    <w:nsid w:val="72B97023"/>
    <w:multiLevelType w:val="hybridMultilevel"/>
    <w:tmpl w:val="70A0392C"/>
    <w:lvl w:ilvl="0" w:tplc="B51A51FE">
      <w:start w:val="6"/>
      <w:numFmt w:val="decimal"/>
      <w:lvlText w:val="%1."/>
      <w:lvlJc w:val="left"/>
      <w:pPr>
        <w:ind w:left="530" w:hanging="360"/>
        <w:jc w:val="left"/>
      </w:pPr>
      <w:rPr>
        <w:rFonts w:ascii="Arial" w:eastAsia="Arial" w:hAnsi="Arial" w:cs="Arial" w:hint="default"/>
        <w:w w:val="100"/>
        <w:sz w:val="24"/>
        <w:szCs w:val="24"/>
      </w:rPr>
    </w:lvl>
    <w:lvl w:ilvl="1" w:tplc="1518AB6C">
      <w:start w:val="13"/>
      <w:numFmt w:val="decimal"/>
      <w:lvlText w:val="%2."/>
      <w:lvlJc w:val="left"/>
      <w:pPr>
        <w:ind w:left="823" w:hanging="360"/>
        <w:jc w:val="left"/>
      </w:pPr>
      <w:rPr>
        <w:rFonts w:ascii="Arial" w:eastAsia="Arial" w:hAnsi="Arial" w:cs="Arial" w:hint="default"/>
        <w:w w:val="100"/>
        <w:sz w:val="24"/>
        <w:szCs w:val="24"/>
      </w:rPr>
    </w:lvl>
    <w:lvl w:ilvl="2" w:tplc="EF8C7D62">
      <w:numFmt w:val="bullet"/>
      <w:lvlText w:val="•"/>
      <w:lvlJc w:val="left"/>
      <w:pPr>
        <w:ind w:left="1550" w:hanging="360"/>
      </w:pPr>
      <w:rPr>
        <w:rFonts w:hint="default"/>
      </w:rPr>
    </w:lvl>
    <w:lvl w:ilvl="3" w:tplc="824E5C82">
      <w:numFmt w:val="bullet"/>
      <w:lvlText w:val="•"/>
      <w:lvlJc w:val="left"/>
      <w:pPr>
        <w:ind w:left="2280" w:hanging="360"/>
      </w:pPr>
      <w:rPr>
        <w:rFonts w:hint="default"/>
      </w:rPr>
    </w:lvl>
    <w:lvl w:ilvl="4" w:tplc="82020CFE">
      <w:numFmt w:val="bullet"/>
      <w:lvlText w:val="•"/>
      <w:lvlJc w:val="left"/>
      <w:pPr>
        <w:ind w:left="3010" w:hanging="360"/>
      </w:pPr>
      <w:rPr>
        <w:rFonts w:hint="default"/>
      </w:rPr>
    </w:lvl>
    <w:lvl w:ilvl="5" w:tplc="E804762A">
      <w:numFmt w:val="bullet"/>
      <w:lvlText w:val="•"/>
      <w:lvlJc w:val="left"/>
      <w:pPr>
        <w:ind w:left="3740" w:hanging="360"/>
      </w:pPr>
      <w:rPr>
        <w:rFonts w:hint="default"/>
      </w:rPr>
    </w:lvl>
    <w:lvl w:ilvl="6" w:tplc="9600FD62">
      <w:numFmt w:val="bullet"/>
      <w:lvlText w:val="•"/>
      <w:lvlJc w:val="left"/>
      <w:pPr>
        <w:ind w:left="4470" w:hanging="360"/>
      </w:pPr>
      <w:rPr>
        <w:rFonts w:hint="default"/>
      </w:rPr>
    </w:lvl>
    <w:lvl w:ilvl="7" w:tplc="5CDCD004">
      <w:numFmt w:val="bullet"/>
      <w:lvlText w:val="•"/>
      <w:lvlJc w:val="left"/>
      <w:pPr>
        <w:ind w:left="5200" w:hanging="360"/>
      </w:pPr>
      <w:rPr>
        <w:rFonts w:hint="default"/>
      </w:rPr>
    </w:lvl>
    <w:lvl w:ilvl="8" w:tplc="CDD882CC">
      <w:numFmt w:val="bullet"/>
      <w:lvlText w:val="•"/>
      <w:lvlJc w:val="left"/>
      <w:pPr>
        <w:ind w:left="5930" w:hanging="360"/>
      </w:pPr>
      <w:rPr>
        <w:rFonts w:hint="default"/>
      </w:rPr>
    </w:lvl>
  </w:abstractNum>
  <w:abstractNum w:abstractNumId="12" w15:restartNumberingAfterBreak="0">
    <w:nsid w:val="7CD53DC8"/>
    <w:multiLevelType w:val="hybridMultilevel"/>
    <w:tmpl w:val="E1727F8A"/>
    <w:lvl w:ilvl="0" w:tplc="5A3665FE">
      <w:start w:val="8"/>
      <w:numFmt w:val="decimal"/>
      <w:lvlText w:val="%1."/>
      <w:lvlJc w:val="left"/>
      <w:pPr>
        <w:ind w:left="467" w:hanging="360"/>
        <w:jc w:val="left"/>
      </w:pPr>
      <w:rPr>
        <w:rFonts w:ascii="Arial" w:eastAsia="Arial" w:hAnsi="Arial" w:cs="Arial" w:hint="default"/>
        <w:i/>
        <w:w w:val="100"/>
        <w:sz w:val="24"/>
        <w:szCs w:val="24"/>
      </w:rPr>
    </w:lvl>
    <w:lvl w:ilvl="1" w:tplc="1EF4C70A">
      <w:numFmt w:val="bullet"/>
      <w:lvlText w:val=""/>
      <w:lvlJc w:val="left"/>
      <w:pPr>
        <w:ind w:left="1187" w:hanging="360"/>
      </w:pPr>
      <w:rPr>
        <w:rFonts w:ascii="Symbol" w:eastAsia="Symbol" w:hAnsi="Symbol" w:cs="Symbol" w:hint="default"/>
        <w:w w:val="100"/>
        <w:sz w:val="24"/>
        <w:szCs w:val="24"/>
      </w:rPr>
    </w:lvl>
    <w:lvl w:ilvl="2" w:tplc="442A707C">
      <w:numFmt w:val="bullet"/>
      <w:lvlText w:val="•"/>
      <w:lvlJc w:val="left"/>
      <w:pPr>
        <w:ind w:left="2727" w:hanging="360"/>
      </w:pPr>
      <w:rPr>
        <w:rFonts w:hint="default"/>
      </w:rPr>
    </w:lvl>
    <w:lvl w:ilvl="3" w:tplc="B22A84EE">
      <w:numFmt w:val="bullet"/>
      <w:lvlText w:val="•"/>
      <w:lvlJc w:val="left"/>
      <w:pPr>
        <w:ind w:left="4275" w:hanging="360"/>
      </w:pPr>
      <w:rPr>
        <w:rFonts w:hint="default"/>
      </w:rPr>
    </w:lvl>
    <w:lvl w:ilvl="4" w:tplc="3F1C75D4">
      <w:numFmt w:val="bullet"/>
      <w:lvlText w:val="•"/>
      <w:lvlJc w:val="left"/>
      <w:pPr>
        <w:ind w:left="5823" w:hanging="360"/>
      </w:pPr>
      <w:rPr>
        <w:rFonts w:hint="default"/>
      </w:rPr>
    </w:lvl>
    <w:lvl w:ilvl="5" w:tplc="A4E2E76E">
      <w:numFmt w:val="bullet"/>
      <w:lvlText w:val="•"/>
      <w:lvlJc w:val="left"/>
      <w:pPr>
        <w:ind w:left="7371" w:hanging="360"/>
      </w:pPr>
      <w:rPr>
        <w:rFonts w:hint="default"/>
      </w:rPr>
    </w:lvl>
    <w:lvl w:ilvl="6" w:tplc="1F3EF00E">
      <w:numFmt w:val="bullet"/>
      <w:lvlText w:val="•"/>
      <w:lvlJc w:val="left"/>
      <w:pPr>
        <w:ind w:left="8918" w:hanging="360"/>
      </w:pPr>
      <w:rPr>
        <w:rFonts w:hint="default"/>
      </w:rPr>
    </w:lvl>
    <w:lvl w:ilvl="7" w:tplc="0D641F7C">
      <w:numFmt w:val="bullet"/>
      <w:lvlText w:val="•"/>
      <w:lvlJc w:val="left"/>
      <w:pPr>
        <w:ind w:left="10466" w:hanging="360"/>
      </w:pPr>
      <w:rPr>
        <w:rFonts w:hint="default"/>
      </w:rPr>
    </w:lvl>
    <w:lvl w:ilvl="8" w:tplc="348EA9F4">
      <w:numFmt w:val="bullet"/>
      <w:lvlText w:val="•"/>
      <w:lvlJc w:val="left"/>
      <w:pPr>
        <w:ind w:left="12014" w:hanging="360"/>
      </w:pPr>
      <w:rPr>
        <w:rFonts w:hint="default"/>
      </w:rPr>
    </w:lvl>
  </w:abstractNum>
  <w:num w:numId="1">
    <w:abstractNumId w:val="9"/>
  </w:num>
  <w:num w:numId="2">
    <w:abstractNumId w:val="4"/>
  </w:num>
  <w:num w:numId="3">
    <w:abstractNumId w:val="12"/>
  </w:num>
  <w:num w:numId="4">
    <w:abstractNumId w:val="6"/>
  </w:num>
  <w:num w:numId="5">
    <w:abstractNumId w:val="3"/>
  </w:num>
  <w:num w:numId="6">
    <w:abstractNumId w:val="8"/>
  </w:num>
  <w:num w:numId="7">
    <w:abstractNumId w:val="7"/>
  </w:num>
  <w:num w:numId="8">
    <w:abstractNumId w:val="10"/>
  </w:num>
  <w:num w:numId="9">
    <w:abstractNumId w:val="11"/>
  </w:num>
  <w:num w:numId="10">
    <w:abstractNumId w:val="5"/>
  </w:num>
  <w:num w:numId="11">
    <w:abstractNumId w:val="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DF"/>
    <w:rsid w:val="000D2C45"/>
    <w:rsid w:val="00187F7B"/>
    <w:rsid w:val="00501092"/>
    <w:rsid w:val="00696BE8"/>
    <w:rsid w:val="006C1F9D"/>
    <w:rsid w:val="00714254"/>
    <w:rsid w:val="007808DF"/>
    <w:rsid w:val="00813F63"/>
    <w:rsid w:val="00BC19A3"/>
    <w:rsid w:val="00CD71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041CB-5525-4477-A300-FC29C14CE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3" w:hanging="360"/>
      <w:jc w:val="both"/>
    </w:pPr>
    <w:rPr>
      <w:sz w:val="24"/>
      <w:szCs w:val="24"/>
    </w:rPr>
  </w:style>
  <w:style w:type="paragraph" w:styleId="ListParagraph">
    <w:name w:val="List Paragraph"/>
    <w:basedOn w:val="Normal"/>
    <w:uiPriority w:val="1"/>
    <w:qFormat/>
    <w:pPr>
      <w:ind w:left="823" w:hanging="360"/>
      <w:jc w:val="both"/>
    </w:pPr>
  </w:style>
  <w:style w:type="paragraph" w:customStyle="1" w:styleId="TableParagraph">
    <w:name w:val="Table Paragraph"/>
    <w:basedOn w:val="Normal"/>
    <w:uiPriority w:val="1"/>
    <w:qFormat/>
    <w:pPr>
      <w:ind w:left="46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70678-528D-4BA7-8454-44B56ED5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Estates Technician, Strategy and Information Team</vt:lpstr>
    </vt:vector>
  </TitlesOfParts>
  <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Estates Technician, Strategy and Information Team</dc:title>
  <dc:creator>ap78</dc:creator>
  <cp:lastModifiedBy>Alexander Barratt</cp:lastModifiedBy>
  <cp:revision>2</cp:revision>
  <dcterms:created xsi:type="dcterms:W3CDTF">2019-10-03T10:50:00Z</dcterms:created>
  <dcterms:modified xsi:type="dcterms:W3CDTF">2019-10-03T10:50:00Z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2019-03-10T00:00:00Z</vt:filetime>
  </property>
  <property fmtid="{D5CDD505-2E9C-101B-9397-08002B2CF9AE}" pid="3" name="Creator">
    <vt:lpwstr>PDFCreator 2.3.0.103</vt:lpwstr>
  </property>
  <property fmtid="{D5CDD505-2E9C-101B-9397-08002B2CF9AE}" pid="4" name="LastSaved">
    <vt:filetime>2019-09-20T00:00:00Z</vt:filetime>
  </property>
</Properties>
</file>