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43.5pt" o:ole="">
            <v:imagedata r:id="rId8" o:title=""/>
          </v:shape>
          <o:OLEObject Type="Embed" ProgID="MSPhotoEd.3" ShapeID="_x0000_i1025" DrawAspect="Content" ObjectID="_1547379125" r:id="rId9"/>
        </w:object>
      </w:r>
    </w:p>
    <w:p w:rsidR="00C46382" w:rsidRDefault="00C46382"/>
    <w:tbl>
      <w:tblPr>
        <w:tblW w:w="151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2880"/>
        <w:gridCol w:w="3240"/>
        <w:gridCol w:w="3960"/>
      </w:tblGrid>
      <w:tr w:rsidR="00C46382" w:rsidTr="00997F25">
        <w:tc>
          <w:tcPr>
            <w:tcW w:w="5039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Title</w:t>
            </w:r>
          </w:p>
          <w:p w:rsidR="00C46382" w:rsidRPr="00057D32" w:rsidRDefault="005E20B3" w:rsidP="00C46382">
            <w:pPr>
              <w:rPr>
                <w:b/>
                <w:i/>
              </w:rPr>
            </w:pPr>
            <w:r>
              <w:rPr>
                <w:b/>
                <w:i/>
              </w:rPr>
              <w:t>Team Leader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C46382" w:rsidRDefault="00C46382" w:rsidP="00AB4A5E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Department</w:t>
            </w:r>
          </w:p>
          <w:p w:rsidR="005E20B3" w:rsidRPr="00057D32" w:rsidRDefault="00A340E3" w:rsidP="00A340E3">
            <w:pPr>
              <w:rPr>
                <w:b/>
                <w:i/>
              </w:rPr>
            </w:pPr>
            <w:r>
              <w:rPr>
                <w:b/>
                <w:i/>
              </w:rPr>
              <w:t>ASCH&amp; PP</w:t>
            </w:r>
          </w:p>
        </w:tc>
        <w:tc>
          <w:tcPr>
            <w:tcW w:w="396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Post Ref.</w:t>
            </w:r>
          </w:p>
          <w:p w:rsidR="00A378D9" w:rsidRPr="00057D32" w:rsidRDefault="00A378D9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57D32">
              <w:rPr>
                <w:b/>
                <w:i/>
              </w:rPr>
              <w:instrText xml:space="preserve"> FORMTEXT </w:instrText>
            </w:r>
            <w:r w:rsidRPr="00057D32">
              <w:rPr>
                <w:b/>
                <w:i/>
              </w:rPr>
            </w:r>
            <w:r w:rsidRPr="00057D32">
              <w:rPr>
                <w:b/>
                <w:i/>
              </w:rPr>
              <w:fldChar w:fldCharType="separate"/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</w:rPr>
              <w:fldChar w:fldCharType="end"/>
            </w:r>
            <w:bookmarkEnd w:id="0"/>
          </w:p>
        </w:tc>
      </w:tr>
      <w:tr w:rsidR="00C46382" w:rsidTr="00997F25">
        <w:tc>
          <w:tcPr>
            <w:tcW w:w="15119" w:type="dxa"/>
            <w:gridSpan w:val="4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Job Purpose</w:t>
            </w:r>
          </w:p>
          <w:p w:rsidR="00C46382" w:rsidRPr="00A167A7" w:rsidRDefault="00A35A12" w:rsidP="005E20B3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588A">
              <w:rPr>
                <w:rFonts w:ascii="Arial" w:hAnsi="Arial" w:cs="Arial"/>
                <w:sz w:val="22"/>
                <w:szCs w:val="22"/>
              </w:rPr>
              <w:t xml:space="preserve">To support the </w:t>
            </w:r>
            <w:r w:rsidR="00FE75AE" w:rsidRPr="004D588A">
              <w:rPr>
                <w:rFonts w:ascii="Arial" w:hAnsi="Arial" w:cs="Arial"/>
                <w:sz w:val="22"/>
                <w:szCs w:val="22"/>
              </w:rPr>
              <w:t>Te</w:t>
            </w:r>
            <w:r w:rsidRPr="004D588A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FE75AE" w:rsidRPr="004D588A">
              <w:rPr>
                <w:rFonts w:ascii="Arial" w:hAnsi="Arial" w:cs="Arial"/>
                <w:sz w:val="22"/>
                <w:szCs w:val="22"/>
              </w:rPr>
              <w:t>M</w:t>
            </w:r>
            <w:r w:rsidRPr="004D588A">
              <w:rPr>
                <w:rFonts w:ascii="Arial" w:hAnsi="Arial" w:cs="Arial"/>
                <w:sz w:val="22"/>
                <w:szCs w:val="22"/>
              </w:rPr>
              <w:t>anager on a day to day basis to</w:t>
            </w:r>
            <w:r w:rsidR="001869BD" w:rsidRPr="004D588A">
              <w:rPr>
                <w:rFonts w:ascii="Arial" w:hAnsi="Arial" w:cs="Arial"/>
                <w:sz w:val="22"/>
                <w:szCs w:val="22"/>
              </w:rPr>
              <w:t xml:space="preserve"> supervise</w:t>
            </w:r>
            <w:r w:rsidR="005E20B3" w:rsidRPr="004D588A">
              <w:rPr>
                <w:rFonts w:ascii="Arial" w:hAnsi="Arial" w:cs="Arial"/>
                <w:sz w:val="22"/>
                <w:szCs w:val="22"/>
              </w:rPr>
              <w:t xml:space="preserve"> and develop a team of</w:t>
            </w:r>
            <w:r w:rsidR="007D4787" w:rsidRPr="004D5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0347" w:rsidRPr="004D588A">
              <w:rPr>
                <w:rFonts w:ascii="Arial" w:hAnsi="Arial" w:cs="Arial"/>
                <w:sz w:val="22"/>
                <w:szCs w:val="22"/>
              </w:rPr>
              <w:t>C</w:t>
            </w:r>
            <w:r w:rsidRPr="004D588A">
              <w:rPr>
                <w:rFonts w:ascii="Arial" w:hAnsi="Arial" w:cs="Arial"/>
                <w:sz w:val="22"/>
                <w:szCs w:val="22"/>
              </w:rPr>
              <w:t xml:space="preserve">ommunity </w:t>
            </w:r>
            <w:r w:rsidR="00B80347" w:rsidRPr="004D588A">
              <w:rPr>
                <w:rFonts w:ascii="Arial" w:hAnsi="Arial" w:cs="Arial"/>
                <w:sz w:val="22"/>
                <w:szCs w:val="22"/>
              </w:rPr>
              <w:t>I</w:t>
            </w:r>
            <w:r w:rsidRPr="004D588A">
              <w:rPr>
                <w:rFonts w:ascii="Arial" w:hAnsi="Arial" w:cs="Arial"/>
                <w:sz w:val="22"/>
                <w:szCs w:val="22"/>
              </w:rPr>
              <w:t xml:space="preserve">ndependence and </w:t>
            </w:r>
            <w:r w:rsidR="00B80347" w:rsidRPr="004D588A">
              <w:rPr>
                <w:rFonts w:ascii="Arial" w:hAnsi="Arial" w:cs="Arial"/>
                <w:sz w:val="22"/>
                <w:szCs w:val="22"/>
              </w:rPr>
              <w:t>P</w:t>
            </w:r>
            <w:r w:rsidRPr="004D588A">
              <w:rPr>
                <w:rFonts w:ascii="Arial" w:hAnsi="Arial" w:cs="Arial"/>
                <w:sz w:val="22"/>
                <w:szCs w:val="22"/>
              </w:rPr>
              <w:t>romoting</w:t>
            </w:r>
            <w:r w:rsidR="00B80347" w:rsidRPr="004D588A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4D588A">
              <w:rPr>
                <w:rFonts w:ascii="Arial" w:hAnsi="Arial" w:cs="Arial"/>
                <w:sz w:val="22"/>
                <w:szCs w:val="22"/>
              </w:rPr>
              <w:t xml:space="preserve">ndependence </w:t>
            </w:r>
            <w:r w:rsidR="00B80347" w:rsidRPr="004D588A">
              <w:rPr>
                <w:rFonts w:ascii="Arial" w:hAnsi="Arial" w:cs="Arial"/>
                <w:sz w:val="22"/>
                <w:szCs w:val="22"/>
              </w:rPr>
              <w:t>W</w:t>
            </w:r>
            <w:r w:rsidRPr="004D588A">
              <w:rPr>
                <w:rFonts w:ascii="Arial" w:hAnsi="Arial" w:cs="Arial"/>
                <w:sz w:val="22"/>
                <w:szCs w:val="22"/>
              </w:rPr>
              <w:t>orker,</w:t>
            </w:r>
            <w:r w:rsidR="00636F98">
              <w:rPr>
                <w:rFonts w:ascii="Arial" w:hAnsi="Arial" w:cs="Arial"/>
                <w:sz w:val="22"/>
                <w:szCs w:val="22"/>
              </w:rPr>
              <w:t xml:space="preserve"> alongside </w:t>
            </w:r>
            <w:r w:rsidR="00831B9D" w:rsidRPr="004D5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0347" w:rsidRPr="004D588A">
              <w:rPr>
                <w:rFonts w:ascii="Arial" w:hAnsi="Arial" w:cs="Arial"/>
                <w:sz w:val="22"/>
                <w:szCs w:val="22"/>
              </w:rPr>
              <w:t>C</w:t>
            </w:r>
            <w:r w:rsidR="00831B9D" w:rsidRPr="004D588A">
              <w:rPr>
                <w:rFonts w:ascii="Arial" w:hAnsi="Arial" w:cs="Arial"/>
                <w:sz w:val="22"/>
                <w:szCs w:val="22"/>
              </w:rPr>
              <w:t>o-</w:t>
            </w:r>
            <w:r w:rsidR="00B80347" w:rsidRPr="004D588A">
              <w:rPr>
                <w:rFonts w:ascii="Arial" w:hAnsi="Arial" w:cs="Arial"/>
                <w:sz w:val="22"/>
                <w:szCs w:val="22"/>
              </w:rPr>
              <w:t>P</w:t>
            </w:r>
            <w:r w:rsidR="00831B9D" w:rsidRPr="004D588A">
              <w:rPr>
                <w:rFonts w:ascii="Arial" w:hAnsi="Arial" w:cs="Arial"/>
                <w:sz w:val="22"/>
                <w:szCs w:val="22"/>
              </w:rPr>
              <w:t xml:space="preserve">roduction </w:t>
            </w:r>
            <w:r w:rsidR="00636F98">
              <w:rPr>
                <w:rFonts w:ascii="Arial" w:hAnsi="Arial" w:cs="Arial"/>
                <w:sz w:val="22"/>
                <w:szCs w:val="22"/>
              </w:rPr>
              <w:t>colleagues</w:t>
            </w:r>
            <w:r w:rsidR="00831B9D" w:rsidRPr="004D5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0347" w:rsidRPr="004D588A">
              <w:rPr>
                <w:rFonts w:ascii="Arial" w:hAnsi="Arial" w:cs="Arial"/>
                <w:sz w:val="22"/>
                <w:szCs w:val="22"/>
              </w:rPr>
              <w:t>. T</w:t>
            </w:r>
            <w:r w:rsidRPr="004D588A">
              <w:rPr>
                <w:rFonts w:ascii="Arial" w:hAnsi="Arial" w:cs="Arial"/>
                <w:sz w:val="22"/>
                <w:szCs w:val="22"/>
              </w:rPr>
              <w:t>o p</w:t>
            </w:r>
            <w:r w:rsidR="005E20B3" w:rsidRPr="004D588A">
              <w:rPr>
                <w:rFonts w:ascii="Arial" w:hAnsi="Arial" w:cs="Arial"/>
                <w:sz w:val="22"/>
                <w:szCs w:val="22"/>
              </w:rPr>
              <w:t>lay a key role</w:t>
            </w:r>
            <w:r w:rsidRPr="004D5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0347" w:rsidRPr="004D588A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5E20B3" w:rsidRPr="004D588A">
              <w:rPr>
                <w:rFonts w:ascii="Arial" w:hAnsi="Arial" w:cs="Arial"/>
                <w:sz w:val="22"/>
                <w:szCs w:val="22"/>
              </w:rPr>
              <w:t>develop</w:t>
            </w:r>
            <w:r w:rsidR="00B80347" w:rsidRPr="004D588A">
              <w:rPr>
                <w:rFonts w:ascii="Arial" w:hAnsi="Arial" w:cs="Arial"/>
                <w:sz w:val="22"/>
                <w:szCs w:val="22"/>
              </w:rPr>
              <w:t>ing</w:t>
            </w:r>
            <w:r w:rsidR="005E20B3" w:rsidRPr="004D5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588A">
              <w:rPr>
                <w:rFonts w:ascii="Arial" w:hAnsi="Arial" w:cs="Arial"/>
                <w:sz w:val="22"/>
                <w:szCs w:val="22"/>
              </w:rPr>
              <w:t>the</w:t>
            </w:r>
            <w:r w:rsidR="00B80347" w:rsidRPr="004D588A">
              <w:rPr>
                <w:rFonts w:ascii="Arial" w:hAnsi="Arial" w:cs="Arial"/>
                <w:sz w:val="22"/>
                <w:szCs w:val="22"/>
              </w:rPr>
              <w:t xml:space="preserve"> service </w:t>
            </w:r>
            <w:r w:rsidR="005E20B3" w:rsidRPr="004D588A">
              <w:rPr>
                <w:rFonts w:ascii="Arial" w:hAnsi="Arial" w:cs="Arial"/>
                <w:sz w:val="22"/>
                <w:szCs w:val="22"/>
              </w:rPr>
              <w:t>and a commitment to continuous improvement. </w:t>
            </w:r>
            <w:r w:rsidRPr="004D588A">
              <w:rPr>
                <w:rFonts w:ascii="Arial" w:hAnsi="Arial" w:cs="Arial"/>
                <w:sz w:val="22"/>
                <w:szCs w:val="22"/>
              </w:rPr>
              <w:t>To p</w:t>
            </w:r>
            <w:r w:rsidR="005E20B3" w:rsidRPr="004D588A">
              <w:rPr>
                <w:rFonts w:ascii="Arial" w:hAnsi="Arial" w:cs="Arial"/>
                <w:sz w:val="22"/>
                <w:szCs w:val="22"/>
              </w:rPr>
              <w:t>romot</w:t>
            </w:r>
            <w:r w:rsidRPr="004D588A">
              <w:rPr>
                <w:rFonts w:ascii="Arial" w:hAnsi="Arial" w:cs="Arial"/>
                <w:sz w:val="22"/>
                <w:szCs w:val="22"/>
              </w:rPr>
              <w:t xml:space="preserve">e the new Nott’s </w:t>
            </w:r>
            <w:r w:rsidR="001869BD" w:rsidRPr="004D588A">
              <w:rPr>
                <w:rFonts w:ascii="Arial" w:hAnsi="Arial" w:cs="Arial"/>
                <w:sz w:val="22"/>
                <w:szCs w:val="22"/>
              </w:rPr>
              <w:t xml:space="preserve">enabling </w:t>
            </w:r>
            <w:r w:rsidRPr="004D588A">
              <w:rPr>
                <w:rFonts w:ascii="Arial" w:hAnsi="Arial" w:cs="Arial"/>
                <w:sz w:val="22"/>
                <w:szCs w:val="22"/>
              </w:rPr>
              <w:t>service</w:t>
            </w:r>
            <w:r w:rsidR="005E20B3" w:rsidRPr="004D588A">
              <w:rPr>
                <w:rFonts w:ascii="Arial" w:hAnsi="Arial" w:cs="Arial"/>
                <w:sz w:val="22"/>
                <w:szCs w:val="22"/>
              </w:rPr>
              <w:t xml:space="preserve"> positively, </w:t>
            </w:r>
            <w:r w:rsidRPr="004D588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5E20B3" w:rsidRPr="004D588A">
              <w:rPr>
                <w:rFonts w:ascii="Arial" w:hAnsi="Arial" w:cs="Arial"/>
                <w:sz w:val="22"/>
                <w:szCs w:val="22"/>
              </w:rPr>
              <w:t xml:space="preserve">develop, build and maintain close working relationships with colleagues </w:t>
            </w:r>
            <w:r w:rsidR="004D588A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E20B3" w:rsidRPr="004D588A">
              <w:rPr>
                <w:rFonts w:ascii="Arial" w:hAnsi="Arial" w:cs="Arial"/>
                <w:sz w:val="22"/>
                <w:szCs w:val="22"/>
              </w:rPr>
              <w:t>internal</w:t>
            </w:r>
            <w:r w:rsidR="004D588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E20B3" w:rsidRPr="004D588A">
              <w:rPr>
                <w:rFonts w:ascii="Arial" w:hAnsi="Arial" w:cs="Arial"/>
                <w:sz w:val="22"/>
                <w:szCs w:val="22"/>
              </w:rPr>
              <w:t>external</w:t>
            </w:r>
            <w:r w:rsidR="004D588A">
              <w:rPr>
                <w:rFonts w:ascii="Arial" w:hAnsi="Arial" w:cs="Arial"/>
                <w:sz w:val="22"/>
                <w:szCs w:val="22"/>
              </w:rPr>
              <w:t xml:space="preserve"> stakeholders</w:t>
            </w:r>
            <w:r w:rsidR="005E20B3" w:rsidRPr="004D588A">
              <w:rPr>
                <w:rFonts w:ascii="Arial" w:hAnsi="Arial" w:cs="Arial"/>
                <w:sz w:val="22"/>
                <w:szCs w:val="22"/>
              </w:rPr>
              <w:t xml:space="preserve">.  </w:t>
            </w:r>
          </w:p>
          <w:p w:rsidR="005E20B3" w:rsidRDefault="005E20B3" w:rsidP="005E20B3">
            <w:pPr>
              <w:pStyle w:val="NormalWeb"/>
            </w:pPr>
          </w:p>
        </w:tc>
      </w:tr>
      <w:tr w:rsidR="00C46382" w:rsidTr="00997F25">
        <w:tc>
          <w:tcPr>
            <w:tcW w:w="7919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Key Responsibilities</w:t>
            </w:r>
          </w:p>
          <w:p w:rsidR="00C46382" w:rsidRDefault="00C46382" w:rsidP="005E20B3">
            <w:pPr>
              <w:tabs>
                <w:tab w:val="left" w:pos="2600"/>
              </w:tabs>
              <w:rPr>
                <w:b/>
              </w:rPr>
            </w:pPr>
          </w:p>
          <w:p w:rsidR="00BC28F5" w:rsidRDefault="005E20B3" w:rsidP="00907F8E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 w:rsidRPr="001150DE">
              <w:rPr>
                <w:noProof/>
              </w:rPr>
              <w:t xml:space="preserve">To </w:t>
            </w:r>
            <w:r w:rsidR="00BC28F5">
              <w:rPr>
                <w:noProof/>
              </w:rPr>
              <w:t>Manage</w:t>
            </w:r>
            <w:r w:rsidR="00C0782F">
              <w:rPr>
                <w:noProof/>
              </w:rPr>
              <w:t xml:space="preserve"> </w:t>
            </w:r>
            <w:r w:rsidRPr="001150DE">
              <w:rPr>
                <w:noProof/>
              </w:rPr>
              <w:t>the day to day operation</w:t>
            </w:r>
            <w:r w:rsidR="00A35A12">
              <w:rPr>
                <w:noProof/>
              </w:rPr>
              <w:t>s</w:t>
            </w:r>
            <w:r w:rsidRPr="001150DE">
              <w:rPr>
                <w:noProof/>
              </w:rPr>
              <w:t xml:space="preserve"> of the </w:t>
            </w:r>
            <w:r w:rsidR="00A35A12">
              <w:rPr>
                <w:noProof/>
              </w:rPr>
              <w:t>Nott’s</w:t>
            </w:r>
            <w:r w:rsidR="001869BD">
              <w:rPr>
                <w:noProof/>
              </w:rPr>
              <w:t xml:space="preserve"> enabling service</w:t>
            </w:r>
            <w:r w:rsidRPr="001150DE">
              <w:rPr>
                <w:noProof/>
              </w:rPr>
              <w:t xml:space="preserve"> providing leadership </w:t>
            </w:r>
            <w:r w:rsidR="00E030F2">
              <w:rPr>
                <w:noProof/>
              </w:rPr>
              <w:t xml:space="preserve">support </w:t>
            </w:r>
            <w:r w:rsidR="00C0782F">
              <w:rPr>
                <w:noProof/>
              </w:rPr>
              <w:t xml:space="preserve">offering advice and guidance to </w:t>
            </w:r>
            <w:r w:rsidR="00E030F2">
              <w:rPr>
                <w:noProof/>
              </w:rPr>
              <w:t>staff</w:t>
            </w:r>
            <w:r w:rsidR="001859C0">
              <w:rPr>
                <w:noProof/>
              </w:rPr>
              <w:t xml:space="preserve">, </w:t>
            </w:r>
            <w:r w:rsidR="00C0782F">
              <w:rPr>
                <w:noProof/>
              </w:rPr>
              <w:t>field work</w:t>
            </w:r>
            <w:r w:rsidR="00E030F2">
              <w:rPr>
                <w:noProof/>
              </w:rPr>
              <w:t>ers</w:t>
            </w:r>
            <w:r w:rsidR="00C0782F">
              <w:rPr>
                <w:noProof/>
              </w:rPr>
              <w:t>, service users and external stakeholders</w:t>
            </w:r>
            <w:r w:rsidRPr="001150DE">
              <w:rPr>
                <w:noProof/>
              </w:rPr>
              <w:t xml:space="preserve"> and supervision to</w:t>
            </w:r>
            <w:r w:rsidR="00E030F2">
              <w:rPr>
                <w:noProof/>
              </w:rPr>
              <w:t xml:space="preserve"> own</w:t>
            </w:r>
            <w:r w:rsidR="001859C0">
              <w:rPr>
                <w:noProof/>
              </w:rPr>
              <w:t xml:space="preserve"> </w:t>
            </w:r>
            <w:r w:rsidR="009C0D8D">
              <w:rPr>
                <w:noProof/>
              </w:rPr>
              <w:t>staff</w:t>
            </w:r>
            <w:r w:rsidR="00636F98">
              <w:rPr>
                <w:noProof/>
              </w:rPr>
              <w:t xml:space="preserve"> in the team</w:t>
            </w:r>
            <w:r w:rsidR="009C0D8D">
              <w:rPr>
                <w:noProof/>
              </w:rPr>
              <w:t>.</w:t>
            </w:r>
            <w:r w:rsidR="009329B6">
              <w:rPr>
                <w:noProof/>
              </w:rPr>
              <w:t xml:space="preserve"> </w:t>
            </w:r>
            <w:r w:rsidR="00BC28F5">
              <w:rPr>
                <w:noProof/>
              </w:rPr>
              <w:t xml:space="preserve">To </w:t>
            </w:r>
            <w:r w:rsidR="00BC28F5" w:rsidRPr="001150DE">
              <w:t>deputise</w:t>
            </w:r>
            <w:r w:rsidR="00BC28F5">
              <w:t xml:space="preserve"> in th</w:t>
            </w:r>
            <w:r w:rsidR="00C0782F">
              <w:t>e manager</w:t>
            </w:r>
            <w:r w:rsidR="00636F98">
              <w:t>’</w:t>
            </w:r>
            <w:r w:rsidR="00C0782F">
              <w:t xml:space="preserve">s </w:t>
            </w:r>
            <w:r w:rsidR="00BC28F5">
              <w:t>absence</w:t>
            </w:r>
            <w:r w:rsidR="00636F98">
              <w:t>,</w:t>
            </w:r>
            <w:r w:rsidR="00BC28F5">
              <w:t xml:space="preserve"> ensuring that the service is running efficiently</w:t>
            </w:r>
            <w:r w:rsidR="00C0782F">
              <w:t xml:space="preserve">. Developing and setting up </w:t>
            </w:r>
            <w:r w:rsidR="00636F98">
              <w:t xml:space="preserve">efficient </w:t>
            </w:r>
            <w:r w:rsidR="00C0782F">
              <w:t>systems and processes and reviewing th</w:t>
            </w:r>
            <w:r w:rsidR="00E030F2">
              <w:t>ese</w:t>
            </w:r>
            <w:r w:rsidR="00C0782F">
              <w:t xml:space="preserve"> periodically</w:t>
            </w:r>
            <w:r w:rsidR="001859C0">
              <w:t>,</w:t>
            </w:r>
            <w:r w:rsidR="00C0782F">
              <w:t xml:space="preserve"> </w:t>
            </w:r>
            <w:r w:rsidR="001859C0">
              <w:t>e</w:t>
            </w:r>
            <w:r w:rsidR="00C0782F">
              <w:t>nsuring the team are meet</w:t>
            </w:r>
            <w:r w:rsidR="00E030F2">
              <w:t>ing</w:t>
            </w:r>
            <w:r w:rsidR="00C0782F">
              <w:t xml:space="preserve"> its objectives.</w:t>
            </w:r>
          </w:p>
          <w:p w:rsidR="00BC28F5" w:rsidRDefault="00BC28F5" w:rsidP="00BC28F5">
            <w:pPr>
              <w:tabs>
                <w:tab w:val="left" w:pos="2600"/>
              </w:tabs>
              <w:ind w:left="720"/>
            </w:pPr>
          </w:p>
          <w:p w:rsidR="005E20B3" w:rsidRDefault="00BC28F5" w:rsidP="005E20B3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rPr>
                <w:noProof/>
              </w:rPr>
              <w:t xml:space="preserve">Responsible for </w:t>
            </w:r>
            <w:r w:rsidR="009329B6">
              <w:rPr>
                <w:noProof/>
              </w:rPr>
              <w:t>screen</w:t>
            </w:r>
            <w:r>
              <w:rPr>
                <w:noProof/>
              </w:rPr>
              <w:t>ing</w:t>
            </w:r>
            <w:r w:rsidR="009329B6">
              <w:rPr>
                <w:noProof/>
              </w:rPr>
              <w:t xml:space="preserve"> all new incoming referrals</w:t>
            </w:r>
            <w:r w:rsidR="00586A6E">
              <w:rPr>
                <w:noProof/>
              </w:rPr>
              <w:t xml:space="preserve"> to the service</w:t>
            </w:r>
            <w:r w:rsidR="00636F98">
              <w:rPr>
                <w:noProof/>
              </w:rPr>
              <w:t xml:space="preserve"> and</w:t>
            </w:r>
            <w:r w:rsidR="00586A6E">
              <w:rPr>
                <w:noProof/>
              </w:rPr>
              <w:t xml:space="preserve"> </w:t>
            </w:r>
            <w:r w:rsidR="009329B6">
              <w:rPr>
                <w:noProof/>
              </w:rPr>
              <w:t>complet</w:t>
            </w:r>
            <w:r>
              <w:rPr>
                <w:noProof/>
              </w:rPr>
              <w:t>ing</w:t>
            </w:r>
            <w:r w:rsidR="00291E8D">
              <w:rPr>
                <w:noProof/>
              </w:rPr>
              <w:t xml:space="preserve"> </w:t>
            </w:r>
            <w:r w:rsidR="009329B6">
              <w:rPr>
                <w:noProof/>
              </w:rPr>
              <w:t>risk assessment</w:t>
            </w:r>
            <w:r>
              <w:rPr>
                <w:noProof/>
              </w:rPr>
              <w:t>s</w:t>
            </w:r>
            <w:r w:rsidR="00636F98">
              <w:rPr>
                <w:noProof/>
              </w:rPr>
              <w:t xml:space="preserve"> as appropriate</w:t>
            </w:r>
            <w:r w:rsidR="009329B6">
              <w:rPr>
                <w:noProof/>
              </w:rPr>
              <w:t xml:space="preserve">. To </w:t>
            </w:r>
            <w:r w:rsidR="00A35A12">
              <w:rPr>
                <w:noProof/>
              </w:rPr>
              <w:t xml:space="preserve">allocate work </w:t>
            </w:r>
            <w:r w:rsidR="009329B6">
              <w:rPr>
                <w:noProof/>
              </w:rPr>
              <w:t xml:space="preserve">to </w:t>
            </w:r>
            <w:r>
              <w:rPr>
                <w:noProof/>
              </w:rPr>
              <w:t xml:space="preserve">all </w:t>
            </w:r>
            <w:r w:rsidR="009329B6">
              <w:rPr>
                <w:noProof/>
              </w:rPr>
              <w:t xml:space="preserve">staff </w:t>
            </w:r>
            <w:r w:rsidR="00A35A12">
              <w:rPr>
                <w:noProof/>
              </w:rPr>
              <w:t>and</w:t>
            </w:r>
            <w:r w:rsidR="00586A6E">
              <w:rPr>
                <w:noProof/>
              </w:rPr>
              <w:t xml:space="preserve"> </w:t>
            </w:r>
            <w:r w:rsidR="005E20B3" w:rsidRPr="001150DE">
              <w:rPr>
                <w:noProof/>
              </w:rPr>
              <w:t xml:space="preserve">quality </w:t>
            </w:r>
            <w:r w:rsidR="009329B6">
              <w:rPr>
                <w:noProof/>
              </w:rPr>
              <w:t xml:space="preserve">monitor </w:t>
            </w:r>
            <w:r>
              <w:rPr>
                <w:noProof/>
              </w:rPr>
              <w:t xml:space="preserve">completed </w:t>
            </w:r>
            <w:r w:rsidR="009329B6">
              <w:rPr>
                <w:noProof/>
              </w:rPr>
              <w:t xml:space="preserve">referrals </w:t>
            </w:r>
            <w:r w:rsidR="00586A6E">
              <w:rPr>
                <w:noProof/>
              </w:rPr>
              <w:t xml:space="preserve">to ensure the team are meeting outcomes </w:t>
            </w:r>
            <w:r w:rsidR="005E20B3" w:rsidRPr="001150DE">
              <w:rPr>
                <w:noProof/>
              </w:rPr>
              <w:t xml:space="preserve"> in accordance with agreed </w:t>
            </w:r>
            <w:r w:rsidR="005E20B3">
              <w:rPr>
                <w:noProof/>
              </w:rPr>
              <w:t xml:space="preserve">performance plans </w:t>
            </w:r>
            <w:r w:rsidR="005E20B3" w:rsidRPr="001150DE">
              <w:rPr>
                <w:noProof/>
              </w:rPr>
              <w:t>and procedures</w:t>
            </w:r>
            <w:r w:rsidR="00B8650E">
              <w:rPr>
                <w:noProof/>
              </w:rPr>
              <w:t>. E</w:t>
            </w:r>
            <w:r w:rsidR="005E20B3" w:rsidRPr="001150DE">
              <w:rPr>
                <w:noProof/>
              </w:rPr>
              <w:t>nsuring objectives</w:t>
            </w:r>
            <w:r w:rsidR="005E20B3">
              <w:rPr>
                <w:noProof/>
              </w:rPr>
              <w:t>, timelines, goals</w:t>
            </w:r>
            <w:r w:rsidR="005E20B3" w:rsidRPr="001150DE">
              <w:rPr>
                <w:noProof/>
              </w:rPr>
              <w:t xml:space="preserve"> and targets are met</w:t>
            </w:r>
            <w:r w:rsidR="003E08A5">
              <w:rPr>
                <w:noProof/>
              </w:rPr>
              <w:t>.</w:t>
            </w:r>
            <w:r w:rsidR="00586A6E">
              <w:rPr>
                <w:noProof/>
              </w:rPr>
              <w:t xml:space="preserve"> </w:t>
            </w:r>
            <w:r w:rsidR="00B8650E">
              <w:rPr>
                <w:noProof/>
              </w:rPr>
              <w:t xml:space="preserve">Inputting and updating </w:t>
            </w:r>
            <w:r w:rsidR="00586A6E">
              <w:rPr>
                <w:noProof/>
              </w:rPr>
              <w:t xml:space="preserve">a </w:t>
            </w:r>
            <w:r w:rsidR="00B8650E">
              <w:rPr>
                <w:noProof/>
              </w:rPr>
              <w:t xml:space="preserve">team </w:t>
            </w:r>
            <w:r w:rsidR="00586A6E">
              <w:rPr>
                <w:noProof/>
              </w:rPr>
              <w:t xml:space="preserve">spread sheet to </w:t>
            </w:r>
            <w:r w:rsidR="00636F98">
              <w:rPr>
                <w:noProof/>
              </w:rPr>
              <w:t>evidence the</w:t>
            </w:r>
            <w:r w:rsidR="00586A6E">
              <w:rPr>
                <w:noProof/>
              </w:rPr>
              <w:t xml:space="preserve"> savings being made and</w:t>
            </w:r>
            <w:r w:rsidR="00E030F2">
              <w:rPr>
                <w:noProof/>
              </w:rPr>
              <w:t xml:space="preserve"> to</w:t>
            </w:r>
            <w:r w:rsidR="00586A6E">
              <w:rPr>
                <w:noProof/>
              </w:rPr>
              <w:t xml:space="preserve"> monitor this to ensure </w:t>
            </w:r>
            <w:r w:rsidR="00636F98">
              <w:rPr>
                <w:noProof/>
              </w:rPr>
              <w:t xml:space="preserve">the </w:t>
            </w:r>
            <w:r w:rsidR="00586A6E">
              <w:rPr>
                <w:noProof/>
              </w:rPr>
              <w:t xml:space="preserve">savings target </w:t>
            </w:r>
            <w:r w:rsidR="00636F98">
              <w:rPr>
                <w:noProof/>
              </w:rPr>
              <w:t>is</w:t>
            </w:r>
            <w:r w:rsidR="00586A6E">
              <w:rPr>
                <w:noProof/>
              </w:rPr>
              <w:t xml:space="preserve"> </w:t>
            </w:r>
            <w:r w:rsidR="00B8650E">
              <w:rPr>
                <w:noProof/>
              </w:rPr>
              <w:t>met</w:t>
            </w:r>
            <w:r w:rsidR="00586A6E">
              <w:rPr>
                <w:noProof/>
              </w:rPr>
              <w:t xml:space="preserve">.  </w:t>
            </w:r>
          </w:p>
          <w:p w:rsidR="005E20B3" w:rsidRDefault="005E20B3" w:rsidP="005E20B3">
            <w:pPr>
              <w:tabs>
                <w:tab w:val="left" w:pos="2600"/>
              </w:tabs>
            </w:pPr>
          </w:p>
          <w:p w:rsidR="00B8650E" w:rsidRDefault="00B8650E" w:rsidP="00B8650E">
            <w:pPr>
              <w:tabs>
                <w:tab w:val="left" w:pos="2600"/>
              </w:tabs>
            </w:pPr>
          </w:p>
          <w:p w:rsidR="00B8650E" w:rsidRDefault="00B8650E" w:rsidP="00B8650E">
            <w:pPr>
              <w:tabs>
                <w:tab w:val="left" w:pos="2600"/>
              </w:tabs>
            </w:pPr>
          </w:p>
          <w:p w:rsidR="00B8650E" w:rsidRDefault="00B8650E" w:rsidP="00B8650E">
            <w:pPr>
              <w:pStyle w:val="ListParagraph"/>
            </w:pPr>
          </w:p>
          <w:p w:rsidR="005E20B3" w:rsidRDefault="005E20B3" w:rsidP="005E20B3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 w:rsidRPr="001150DE">
              <w:t>To identify and develop</w:t>
            </w:r>
            <w:r w:rsidR="00057D7C">
              <w:t xml:space="preserve"> the</w:t>
            </w:r>
            <w:r w:rsidRPr="001150DE">
              <w:t xml:space="preserve"> new service</w:t>
            </w:r>
            <w:r w:rsidR="00057D7C">
              <w:t xml:space="preserve"> </w:t>
            </w:r>
            <w:r>
              <w:t>through regular operational liaison with relevant service areas</w:t>
            </w:r>
            <w:r w:rsidR="003E08A5">
              <w:t>.</w:t>
            </w:r>
            <w:r>
              <w:t xml:space="preserve"> </w:t>
            </w:r>
            <w:r w:rsidR="00F42010">
              <w:t xml:space="preserve">To identify any gaps in the service and seek solutions to resolve this. </w:t>
            </w:r>
          </w:p>
          <w:p w:rsidR="00FE15FC" w:rsidRDefault="00FE15FC" w:rsidP="00FE15FC">
            <w:pPr>
              <w:pStyle w:val="ListParagraph"/>
            </w:pPr>
          </w:p>
          <w:p w:rsidR="005E20B3" w:rsidRDefault="005E20B3" w:rsidP="005E20B3">
            <w:pPr>
              <w:tabs>
                <w:tab w:val="left" w:pos="2600"/>
              </w:tabs>
            </w:pPr>
          </w:p>
          <w:p w:rsidR="00AF6175" w:rsidRDefault="00AF6175" w:rsidP="005E20B3">
            <w:pPr>
              <w:tabs>
                <w:tab w:val="left" w:pos="2600"/>
              </w:tabs>
            </w:pPr>
          </w:p>
          <w:p w:rsidR="00AF6175" w:rsidRDefault="00AF6175" w:rsidP="005E20B3">
            <w:pPr>
              <w:tabs>
                <w:tab w:val="left" w:pos="2600"/>
              </w:tabs>
            </w:pPr>
          </w:p>
          <w:p w:rsidR="005E20B3" w:rsidRDefault="00FE15FC" w:rsidP="005E20B3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 xml:space="preserve">To promote the principles of choice and control, </w:t>
            </w:r>
            <w:r w:rsidR="00381D93">
              <w:t>personalisation to</w:t>
            </w:r>
            <w:r>
              <w:t xml:space="preserve"> ensure that service users can access and manage their own needs, risks and uncertainties</w:t>
            </w:r>
            <w:r w:rsidR="005E3267">
              <w:t>.</w:t>
            </w:r>
            <w:r>
              <w:t xml:space="preserve"> </w:t>
            </w:r>
            <w:r w:rsidR="005E20B3">
              <w:t xml:space="preserve">To build </w:t>
            </w:r>
            <w:r w:rsidR="005E3267">
              <w:t xml:space="preserve">and maintain </w:t>
            </w:r>
            <w:r w:rsidR="005E20B3">
              <w:t>effective working relationships with service areas</w:t>
            </w:r>
            <w:r w:rsidR="005E3267">
              <w:t xml:space="preserve">, </w:t>
            </w:r>
            <w:r w:rsidR="005E20B3" w:rsidRPr="001150DE">
              <w:t>stakeholders</w:t>
            </w:r>
            <w:r w:rsidR="009329B6">
              <w:t xml:space="preserve"> internal and external </w:t>
            </w:r>
            <w:r w:rsidR="005E20B3">
              <w:t xml:space="preserve">in order </w:t>
            </w:r>
            <w:r w:rsidR="005E20B3" w:rsidRPr="001150DE">
              <w:t>to develop</w:t>
            </w:r>
            <w:r w:rsidR="00057D7C">
              <w:t xml:space="preserve"> the service and to</w:t>
            </w:r>
            <w:r w:rsidR="005E20B3" w:rsidRPr="001150DE">
              <w:t xml:space="preserve"> ensure service delivery</w:t>
            </w:r>
            <w:r w:rsidR="005E20B3">
              <w:t xml:space="preserve"> targets are met</w:t>
            </w:r>
            <w:r w:rsidR="00057D7C">
              <w:t xml:space="preserve">. </w:t>
            </w:r>
            <w:r w:rsidR="00291E8D">
              <w:t xml:space="preserve">To represent the team and attend meetings as appropriate. </w:t>
            </w:r>
          </w:p>
          <w:p w:rsidR="005E20B3" w:rsidRDefault="005E20B3" w:rsidP="005E20B3">
            <w:pPr>
              <w:tabs>
                <w:tab w:val="left" w:pos="2600"/>
              </w:tabs>
            </w:pPr>
          </w:p>
          <w:p w:rsidR="00AF6175" w:rsidRDefault="00AF6175" w:rsidP="005E20B3">
            <w:pPr>
              <w:tabs>
                <w:tab w:val="left" w:pos="2600"/>
              </w:tabs>
            </w:pPr>
          </w:p>
          <w:p w:rsidR="00AF6175" w:rsidRDefault="00AF6175" w:rsidP="005E20B3">
            <w:pPr>
              <w:tabs>
                <w:tab w:val="left" w:pos="2600"/>
              </w:tabs>
            </w:pPr>
          </w:p>
          <w:p w:rsidR="005E20B3" w:rsidRDefault="005E20B3" w:rsidP="005E20B3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>
              <w:t xml:space="preserve">To </w:t>
            </w:r>
            <w:r w:rsidR="005E3267">
              <w:t xml:space="preserve">lead on </w:t>
            </w:r>
            <w:r>
              <w:t>manag</w:t>
            </w:r>
            <w:r w:rsidR="005E3267">
              <w:t xml:space="preserve">ing, </w:t>
            </w:r>
            <w:r>
              <w:t>co-ordinat</w:t>
            </w:r>
            <w:r w:rsidR="005E3267">
              <w:t>ing</w:t>
            </w:r>
            <w:r w:rsidR="00057D7C">
              <w:t xml:space="preserve"> any</w:t>
            </w:r>
            <w:r>
              <w:t xml:space="preserve"> internal projects in relation to</w:t>
            </w:r>
            <w:r w:rsidR="00057D7C">
              <w:t xml:space="preserve"> </w:t>
            </w:r>
            <w:r>
              <w:t xml:space="preserve">service improvement planning, staff engagement, process reviews, partnership working and </w:t>
            </w:r>
            <w:r w:rsidR="00057D7C">
              <w:t xml:space="preserve">service user </w:t>
            </w:r>
            <w:r>
              <w:t>engagement and feedback.</w:t>
            </w:r>
          </w:p>
          <w:p w:rsidR="00FE15FC" w:rsidRDefault="00FE15FC" w:rsidP="00FE15FC">
            <w:pPr>
              <w:pStyle w:val="ListParagraph"/>
            </w:pPr>
          </w:p>
          <w:p w:rsidR="00AF6175" w:rsidRDefault="00AF6175" w:rsidP="00FE15FC">
            <w:pPr>
              <w:pStyle w:val="ListParagraph"/>
            </w:pPr>
          </w:p>
          <w:p w:rsidR="00AF6175" w:rsidRDefault="00AF6175" w:rsidP="00FE15FC">
            <w:pPr>
              <w:pStyle w:val="ListParagraph"/>
            </w:pPr>
          </w:p>
          <w:p w:rsidR="00AF6175" w:rsidRDefault="00AF6175" w:rsidP="00FE15FC">
            <w:pPr>
              <w:pStyle w:val="ListParagraph"/>
            </w:pPr>
          </w:p>
          <w:p w:rsidR="005E20B3" w:rsidRDefault="005E20B3" w:rsidP="005E20B3">
            <w:pPr>
              <w:tabs>
                <w:tab w:val="left" w:pos="2600"/>
              </w:tabs>
            </w:pPr>
          </w:p>
          <w:p w:rsidR="005E20B3" w:rsidRPr="006F77A1" w:rsidRDefault="00AF6175" w:rsidP="005E20B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color w:val="FF0000"/>
              </w:rPr>
            </w:pPr>
            <w:r>
              <w:t>T</w:t>
            </w:r>
            <w:r w:rsidR="005E20B3" w:rsidRPr="001150DE">
              <w:t xml:space="preserve">o ensure </w:t>
            </w:r>
            <w:r w:rsidR="005E20B3">
              <w:t xml:space="preserve">that all </w:t>
            </w:r>
            <w:r w:rsidR="00057D7C">
              <w:t>referrals</w:t>
            </w:r>
            <w:r w:rsidR="005E20B3">
              <w:t xml:space="preserve"> are</w:t>
            </w:r>
            <w:r w:rsidR="005E20B3" w:rsidRPr="001150DE">
              <w:t xml:space="preserve"> handl</w:t>
            </w:r>
            <w:r w:rsidR="005E20B3">
              <w:t>ed professionally and efficiently,</w:t>
            </w:r>
            <w:r w:rsidR="005E20B3" w:rsidRPr="001150DE">
              <w:t xml:space="preserve"> </w:t>
            </w:r>
            <w:r w:rsidR="00057D7C">
              <w:t>a</w:t>
            </w:r>
            <w:r w:rsidR="005E20B3" w:rsidRPr="001150DE">
              <w:t>nd the</w:t>
            </w:r>
            <w:r w:rsidR="005E20B3">
              <w:t xml:space="preserve"> team provide</w:t>
            </w:r>
            <w:r w:rsidR="005E20B3" w:rsidRPr="001150DE">
              <w:t xml:space="preserve"> </w:t>
            </w:r>
            <w:r w:rsidR="005E20B3">
              <w:t xml:space="preserve">an </w:t>
            </w:r>
            <w:r w:rsidR="00057D7C">
              <w:t>efficient service of a high standard.</w:t>
            </w:r>
          </w:p>
          <w:p w:rsidR="00FE15FC" w:rsidRDefault="00FE15FC" w:rsidP="00FE15FC">
            <w:pPr>
              <w:pStyle w:val="ListParagraph"/>
            </w:pPr>
          </w:p>
          <w:p w:rsidR="00485F8F" w:rsidRDefault="00485F8F" w:rsidP="00FE15FC">
            <w:pPr>
              <w:pStyle w:val="ListParagraph"/>
            </w:pPr>
          </w:p>
          <w:p w:rsidR="007255FC" w:rsidRDefault="007255FC" w:rsidP="00FE15FC">
            <w:pPr>
              <w:pStyle w:val="ListParagraph"/>
            </w:pPr>
          </w:p>
          <w:p w:rsidR="005E20B3" w:rsidRDefault="005E20B3" w:rsidP="005E20B3">
            <w:pPr>
              <w:tabs>
                <w:tab w:val="left" w:pos="2600"/>
              </w:tabs>
            </w:pPr>
          </w:p>
          <w:p w:rsidR="00AF6175" w:rsidRDefault="00AF6175" w:rsidP="00AF6175">
            <w:pPr>
              <w:tabs>
                <w:tab w:val="left" w:pos="2600"/>
              </w:tabs>
              <w:ind w:left="786"/>
              <w:rPr>
                <w:color w:val="000000" w:themeColor="text1"/>
              </w:rPr>
            </w:pPr>
          </w:p>
          <w:p w:rsidR="00AF6175" w:rsidRDefault="00AF6175" w:rsidP="00AF6175">
            <w:pPr>
              <w:tabs>
                <w:tab w:val="left" w:pos="2600"/>
              </w:tabs>
              <w:ind w:left="786"/>
              <w:rPr>
                <w:color w:val="000000" w:themeColor="text1"/>
              </w:rPr>
            </w:pPr>
          </w:p>
          <w:p w:rsidR="00AF6175" w:rsidRPr="00AF6175" w:rsidRDefault="00AF6175" w:rsidP="00AF6175">
            <w:pPr>
              <w:tabs>
                <w:tab w:val="left" w:pos="2600"/>
              </w:tabs>
              <w:ind w:left="786"/>
              <w:rPr>
                <w:color w:val="000000" w:themeColor="text1"/>
              </w:rPr>
            </w:pPr>
          </w:p>
          <w:p w:rsidR="005E20B3" w:rsidRPr="00057D7C" w:rsidRDefault="005E20B3" w:rsidP="005E20B3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color w:val="000000" w:themeColor="text1"/>
              </w:rPr>
            </w:pPr>
            <w:r w:rsidRPr="001150DE">
              <w:t>To</w:t>
            </w:r>
            <w:r w:rsidR="00636F98">
              <w:t xml:space="preserve"> provide</w:t>
            </w:r>
            <w:r w:rsidRPr="001150DE">
              <w:t xml:space="preserve"> </w:t>
            </w:r>
            <w:r w:rsidR="005E3267">
              <w:t>develop</w:t>
            </w:r>
            <w:r w:rsidR="00636F98">
              <w:t>mental opportunities</w:t>
            </w:r>
            <w:r w:rsidR="005E3267">
              <w:t xml:space="preserve"> and </w:t>
            </w:r>
            <w:r>
              <w:t>coach</w:t>
            </w:r>
            <w:r w:rsidR="00636F98">
              <w:t xml:space="preserve">ing of </w:t>
            </w:r>
            <w:r w:rsidR="00057D7C">
              <w:t xml:space="preserve">staff </w:t>
            </w:r>
            <w:r w:rsidR="00017C6F">
              <w:t>as part of their ongoing professional development</w:t>
            </w:r>
            <w:r w:rsidR="007255FC">
              <w:t>. O</w:t>
            </w:r>
            <w:r>
              <w:t>ffer</w:t>
            </w:r>
            <w:r w:rsidR="00017C6F">
              <w:t>ing</w:t>
            </w:r>
            <w:r w:rsidR="00057D7C">
              <w:t xml:space="preserve"> </w:t>
            </w:r>
            <w:r w:rsidR="005E3267">
              <w:t xml:space="preserve">operational </w:t>
            </w:r>
            <w:r>
              <w:t>support</w:t>
            </w:r>
            <w:r w:rsidR="005E3267">
              <w:t xml:space="preserve"> on a day to day basis. To deal with </w:t>
            </w:r>
            <w:r w:rsidRPr="00057D7C">
              <w:rPr>
                <w:color w:val="000000" w:themeColor="text1"/>
              </w:rPr>
              <w:t xml:space="preserve">difficult customers </w:t>
            </w:r>
            <w:r w:rsidR="00485F8F">
              <w:rPr>
                <w:color w:val="000000" w:themeColor="text1"/>
              </w:rPr>
              <w:t>/</w:t>
            </w:r>
            <w:r w:rsidRPr="00057D7C">
              <w:rPr>
                <w:color w:val="000000" w:themeColor="text1"/>
              </w:rPr>
              <w:t xml:space="preserve"> </w:t>
            </w:r>
            <w:r w:rsidR="00485F8F">
              <w:rPr>
                <w:color w:val="000000" w:themeColor="text1"/>
              </w:rPr>
              <w:t xml:space="preserve">case </w:t>
            </w:r>
            <w:r w:rsidRPr="00057D7C">
              <w:rPr>
                <w:color w:val="000000" w:themeColor="text1"/>
              </w:rPr>
              <w:t>enquiries</w:t>
            </w:r>
            <w:r w:rsidR="00485F8F">
              <w:rPr>
                <w:color w:val="000000" w:themeColor="text1"/>
              </w:rPr>
              <w:t xml:space="preserve"> </w:t>
            </w:r>
            <w:r w:rsidRPr="00057D7C">
              <w:rPr>
                <w:color w:val="000000" w:themeColor="text1"/>
              </w:rPr>
              <w:t>/</w:t>
            </w:r>
            <w:r w:rsidR="00485F8F">
              <w:rPr>
                <w:color w:val="000000" w:themeColor="text1"/>
              </w:rPr>
              <w:t xml:space="preserve"> </w:t>
            </w:r>
            <w:r w:rsidR="00017C6F">
              <w:rPr>
                <w:color w:val="000000" w:themeColor="text1"/>
              </w:rPr>
              <w:t xml:space="preserve">any </w:t>
            </w:r>
            <w:r w:rsidRPr="00057D7C">
              <w:rPr>
                <w:color w:val="000000" w:themeColor="text1"/>
              </w:rPr>
              <w:t>complaints</w:t>
            </w:r>
            <w:r w:rsidR="005E3267">
              <w:rPr>
                <w:color w:val="000000" w:themeColor="text1"/>
              </w:rPr>
              <w:t xml:space="preserve"> with a view to reaching an amicable solution</w:t>
            </w:r>
            <w:r w:rsidRPr="00057D7C">
              <w:rPr>
                <w:color w:val="000000" w:themeColor="text1"/>
              </w:rPr>
              <w:t>.</w:t>
            </w:r>
          </w:p>
          <w:p w:rsidR="00FE15FC" w:rsidRDefault="00FE15FC" w:rsidP="00FE15FC">
            <w:pPr>
              <w:pStyle w:val="ListParagraph"/>
            </w:pPr>
          </w:p>
          <w:p w:rsidR="005E20B3" w:rsidRDefault="005E20B3" w:rsidP="005E20B3">
            <w:pPr>
              <w:numPr>
                <w:ilvl w:val="0"/>
                <w:numId w:val="1"/>
              </w:numPr>
              <w:tabs>
                <w:tab w:val="left" w:pos="2600"/>
              </w:tabs>
            </w:pPr>
            <w:r w:rsidRPr="001150DE">
              <w:t xml:space="preserve">To ensure the delivery of a customer-focused service which reflects the standards set out in the Council </w:t>
            </w:r>
            <w:r>
              <w:t>plans and vision statements</w:t>
            </w:r>
            <w:r w:rsidRPr="001150DE">
              <w:t xml:space="preserve"> and </w:t>
            </w:r>
            <w:r>
              <w:t xml:space="preserve">adherence to </w:t>
            </w:r>
            <w:r w:rsidRPr="001150DE">
              <w:t>individual Service Level Agreements.</w:t>
            </w:r>
          </w:p>
          <w:p w:rsidR="00BC3BFF" w:rsidRDefault="00BC3BFF" w:rsidP="00BC3BFF">
            <w:pPr>
              <w:tabs>
                <w:tab w:val="left" w:pos="2600"/>
              </w:tabs>
            </w:pPr>
          </w:p>
          <w:p w:rsidR="005E20B3" w:rsidRDefault="005E20B3" w:rsidP="005E20B3">
            <w:pPr>
              <w:tabs>
                <w:tab w:val="left" w:pos="2600"/>
              </w:tabs>
            </w:pPr>
          </w:p>
          <w:p w:rsidR="00AF6175" w:rsidRDefault="00AF6175" w:rsidP="005E20B3">
            <w:pPr>
              <w:tabs>
                <w:tab w:val="left" w:pos="2600"/>
              </w:tabs>
            </w:pPr>
            <w:r>
              <w:t xml:space="preserve">     </w:t>
            </w:r>
            <w:r w:rsidR="00BC3BFF">
              <w:t xml:space="preserve"> </w:t>
            </w:r>
            <w:r>
              <w:t xml:space="preserve">9. </w:t>
            </w:r>
            <w:r w:rsidR="00BC3BFF">
              <w:t xml:space="preserve">  </w:t>
            </w:r>
            <w:r>
              <w:t xml:space="preserve">To ensure confidentiality of information by all team members in    </w:t>
            </w:r>
          </w:p>
          <w:p w:rsidR="00AF6175" w:rsidRDefault="00AF6175" w:rsidP="005E20B3">
            <w:pPr>
              <w:tabs>
                <w:tab w:val="left" w:pos="2600"/>
              </w:tabs>
            </w:pPr>
            <w:r>
              <w:t xml:space="preserve">         </w:t>
            </w:r>
            <w:r w:rsidR="00BC3BFF">
              <w:t xml:space="preserve">   </w:t>
            </w:r>
            <w:r>
              <w:t xml:space="preserve">respect of all records maintained and tasks undertaken in line </w:t>
            </w:r>
          </w:p>
          <w:p w:rsidR="00AF6175" w:rsidRDefault="00BC3BFF" w:rsidP="005E20B3">
            <w:pPr>
              <w:tabs>
                <w:tab w:val="left" w:pos="2600"/>
              </w:tabs>
            </w:pPr>
            <w:r>
              <w:t xml:space="preserve">            </w:t>
            </w:r>
            <w:proofErr w:type="gramStart"/>
            <w:r>
              <w:t>with</w:t>
            </w:r>
            <w:proofErr w:type="gramEnd"/>
            <w:r>
              <w:t xml:space="preserve"> </w:t>
            </w:r>
            <w:r w:rsidR="00AF6175">
              <w:t xml:space="preserve">agreed policy. This includes maintaining strict confidentiality  </w:t>
            </w:r>
          </w:p>
          <w:p w:rsidR="00BC3BFF" w:rsidRDefault="00AF6175" w:rsidP="005E20B3">
            <w:pPr>
              <w:tabs>
                <w:tab w:val="left" w:pos="2600"/>
              </w:tabs>
            </w:pPr>
            <w:r>
              <w:t xml:space="preserve">        </w:t>
            </w:r>
            <w:r w:rsidR="00BC3BFF">
              <w:t xml:space="preserve">   </w:t>
            </w:r>
            <w:r>
              <w:t xml:space="preserve"> </w:t>
            </w:r>
            <w:r w:rsidR="00BC3BFF">
              <w:t xml:space="preserve">in </w:t>
            </w:r>
            <w:r>
              <w:t>relation to personal information, which may become known</w:t>
            </w:r>
          </w:p>
          <w:p w:rsidR="00AF6175" w:rsidRDefault="00AF6175" w:rsidP="005E20B3">
            <w:pPr>
              <w:tabs>
                <w:tab w:val="left" w:pos="2600"/>
              </w:tabs>
            </w:pPr>
            <w:r>
              <w:t xml:space="preserve">         </w:t>
            </w:r>
            <w:r w:rsidR="00BC3BFF">
              <w:t xml:space="preserve">   </w:t>
            </w:r>
            <w:proofErr w:type="gramStart"/>
            <w:r w:rsidR="00BC3BFF">
              <w:t>within</w:t>
            </w:r>
            <w:proofErr w:type="gramEnd"/>
            <w:r w:rsidR="00BC3BFF">
              <w:t xml:space="preserve"> </w:t>
            </w:r>
            <w:r>
              <w:t>the course of daily work and enquiries.</w:t>
            </w:r>
          </w:p>
          <w:p w:rsidR="00AF6175" w:rsidRDefault="00AF6175" w:rsidP="005E20B3">
            <w:pPr>
              <w:tabs>
                <w:tab w:val="left" w:pos="2600"/>
              </w:tabs>
            </w:pPr>
          </w:p>
          <w:p w:rsidR="007255FC" w:rsidRDefault="00BC3BFF" w:rsidP="00BC3BFF">
            <w:pPr>
              <w:pStyle w:val="ListParagraph"/>
              <w:numPr>
                <w:ilvl w:val="0"/>
                <w:numId w:val="13"/>
              </w:numPr>
              <w:tabs>
                <w:tab w:val="left" w:pos="2600"/>
              </w:tabs>
            </w:pPr>
            <w:r>
              <w:t>T</w:t>
            </w:r>
            <w:r w:rsidR="007255FC">
              <w:t xml:space="preserve">o prepare management information statistics including,     </w:t>
            </w:r>
          </w:p>
          <w:p w:rsidR="007255FC" w:rsidRDefault="007255FC" w:rsidP="005E20B3">
            <w:pPr>
              <w:tabs>
                <w:tab w:val="left" w:pos="2600"/>
              </w:tabs>
            </w:pPr>
            <w:r>
              <w:t xml:space="preserve">          </w:t>
            </w:r>
            <w:r w:rsidR="00BC3BFF">
              <w:t xml:space="preserve"> </w:t>
            </w:r>
            <w:r>
              <w:t xml:space="preserve"> success measures, team and individual performance, taking </w:t>
            </w:r>
          </w:p>
          <w:p w:rsidR="007255FC" w:rsidRDefault="007255FC" w:rsidP="005E20B3">
            <w:pPr>
              <w:tabs>
                <w:tab w:val="left" w:pos="2600"/>
              </w:tabs>
            </w:pPr>
            <w:r>
              <w:t xml:space="preserve">          </w:t>
            </w:r>
            <w:r w:rsidR="00BC3BFF">
              <w:t xml:space="preserve"> </w:t>
            </w:r>
            <w:r>
              <w:t xml:space="preserve"> corrective  action, as required, to ensure individual performance</w:t>
            </w:r>
          </w:p>
          <w:p w:rsidR="00997F25" w:rsidRDefault="007255FC" w:rsidP="00997F25">
            <w:pPr>
              <w:tabs>
                <w:tab w:val="left" w:pos="2600"/>
              </w:tabs>
            </w:pPr>
            <w:r>
              <w:t xml:space="preserve">           </w:t>
            </w:r>
            <w:r w:rsidR="00BC3BFF">
              <w:t xml:space="preserve"> </w:t>
            </w:r>
            <w:r>
              <w:t>Is monitored and addressed.</w:t>
            </w:r>
          </w:p>
          <w:p w:rsidR="00997F25" w:rsidRDefault="00997F25" w:rsidP="00997F25">
            <w:pPr>
              <w:tabs>
                <w:tab w:val="left" w:pos="2600"/>
              </w:tabs>
              <w:ind w:left="360"/>
            </w:pPr>
          </w:p>
          <w:p w:rsidR="00BC3BFF" w:rsidRDefault="00BC3BFF" w:rsidP="00997F25">
            <w:pPr>
              <w:tabs>
                <w:tab w:val="left" w:pos="2600"/>
              </w:tabs>
              <w:ind w:left="360"/>
            </w:pPr>
            <w:r>
              <w:t xml:space="preserve">      To take an active role in Health and safety of staff, premises and  </w:t>
            </w:r>
          </w:p>
          <w:p w:rsidR="00BC3BFF" w:rsidRDefault="00BC3BFF" w:rsidP="00997F25">
            <w:pPr>
              <w:tabs>
                <w:tab w:val="left" w:pos="2600"/>
              </w:tabs>
              <w:ind w:left="360"/>
            </w:pPr>
            <w:r>
              <w:t xml:space="preserve">      </w:t>
            </w:r>
            <w:proofErr w:type="gramStart"/>
            <w:r>
              <w:t>systems</w:t>
            </w:r>
            <w:proofErr w:type="gramEnd"/>
            <w:r>
              <w:t xml:space="preserve">. To ensure that there are sufficient trained first aiders to </w:t>
            </w:r>
          </w:p>
          <w:p w:rsidR="00BC3BFF" w:rsidRDefault="00BC3BFF" w:rsidP="00997F25">
            <w:pPr>
              <w:tabs>
                <w:tab w:val="left" w:pos="2600"/>
              </w:tabs>
              <w:ind w:left="360"/>
            </w:pPr>
            <w:r>
              <w:t xml:space="preserve">      </w:t>
            </w:r>
            <w:proofErr w:type="gramStart"/>
            <w:r>
              <w:t>ratio</w:t>
            </w:r>
            <w:proofErr w:type="gramEnd"/>
            <w:r>
              <w:t xml:space="preserve"> of staff.</w:t>
            </w:r>
          </w:p>
          <w:p w:rsidR="00BC3BFF" w:rsidRDefault="00BC3BFF" w:rsidP="00997F25">
            <w:pPr>
              <w:tabs>
                <w:tab w:val="left" w:pos="2600"/>
              </w:tabs>
              <w:ind w:left="360"/>
            </w:pPr>
          </w:p>
          <w:p w:rsidR="00BC3BFF" w:rsidRDefault="00BC3BFF" w:rsidP="00997F25">
            <w:pPr>
              <w:tabs>
                <w:tab w:val="left" w:pos="2600"/>
              </w:tabs>
              <w:ind w:left="360"/>
            </w:pPr>
          </w:p>
          <w:p w:rsidR="00997F25" w:rsidRDefault="00BC3BFF" w:rsidP="00BC3BFF">
            <w:pPr>
              <w:tabs>
                <w:tab w:val="left" w:pos="2600"/>
              </w:tabs>
            </w:pPr>
            <w:r>
              <w:t xml:space="preserve">      11. </w:t>
            </w:r>
            <w:r w:rsidR="005E20B3">
              <w:t>To ensure, through effective and timely communication that all</w:t>
            </w:r>
            <w:r w:rsidR="00997F25">
              <w:t xml:space="preserve"> </w:t>
            </w:r>
            <w:r w:rsidR="005E20B3">
              <w:t xml:space="preserve"> </w:t>
            </w:r>
            <w:r w:rsidR="00997F25">
              <w:t xml:space="preserve">    </w:t>
            </w:r>
          </w:p>
          <w:p w:rsidR="00997F25" w:rsidRDefault="00997F25" w:rsidP="00997F25">
            <w:pPr>
              <w:tabs>
                <w:tab w:val="left" w:pos="2600"/>
              </w:tabs>
              <w:ind w:left="426"/>
            </w:pPr>
            <w:r>
              <w:t xml:space="preserve">      t</w:t>
            </w:r>
            <w:r w:rsidR="005E20B3">
              <w:t>eam members are kept abreast of service developments and</w:t>
            </w:r>
            <w:r>
              <w:t xml:space="preserve"> </w:t>
            </w:r>
          </w:p>
          <w:p w:rsidR="00997F25" w:rsidRDefault="00997F25" w:rsidP="00997F25">
            <w:pPr>
              <w:tabs>
                <w:tab w:val="left" w:pos="2600"/>
              </w:tabs>
              <w:ind w:left="426"/>
            </w:pPr>
            <w:r>
              <w:t xml:space="preserve">  </w:t>
            </w:r>
            <w:r w:rsidR="005E20B3">
              <w:t xml:space="preserve"> </w:t>
            </w:r>
            <w:r>
              <w:t xml:space="preserve">   </w:t>
            </w:r>
            <w:r w:rsidR="005E20B3">
              <w:t xml:space="preserve">organisational changes to ensure that accurate information </w:t>
            </w:r>
          </w:p>
          <w:p w:rsidR="005E20B3" w:rsidRDefault="00997F25" w:rsidP="00997F25">
            <w:pPr>
              <w:tabs>
                <w:tab w:val="left" w:pos="2600"/>
              </w:tabs>
              <w:ind w:left="426"/>
            </w:pPr>
            <w:r>
              <w:t xml:space="preserve">      </w:t>
            </w:r>
            <w:proofErr w:type="gramStart"/>
            <w:r>
              <w:t>advice</w:t>
            </w:r>
            <w:proofErr w:type="gramEnd"/>
            <w:r>
              <w:t xml:space="preserve"> is</w:t>
            </w:r>
            <w:r w:rsidR="00636F98">
              <w:t xml:space="preserve"> offered</w:t>
            </w:r>
            <w:r>
              <w:t xml:space="preserve"> to service users. </w:t>
            </w:r>
          </w:p>
          <w:p w:rsidR="005E20B3" w:rsidRDefault="005E20B3" w:rsidP="005E20B3">
            <w:pPr>
              <w:tabs>
                <w:tab w:val="left" w:pos="2600"/>
              </w:tabs>
            </w:pPr>
          </w:p>
          <w:p w:rsidR="006F4E41" w:rsidRDefault="006F4E41" w:rsidP="006F4E41">
            <w:pPr>
              <w:tabs>
                <w:tab w:val="left" w:pos="2600"/>
              </w:tabs>
              <w:ind w:left="720"/>
            </w:pPr>
          </w:p>
          <w:p w:rsidR="00107742" w:rsidRDefault="00107742" w:rsidP="00107742">
            <w:pPr>
              <w:pStyle w:val="ListParagraph"/>
            </w:pPr>
          </w:p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lastRenderedPageBreak/>
              <w:t>Key Accountabilities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EF0E95" w:rsidRDefault="00C15A22" w:rsidP="00BC28F5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 xml:space="preserve">To </w:t>
            </w:r>
            <w:r w:rsidR="00EF0E95">
              <w:rPr>
                <w:noProof/>
              </w:rPr>
              <w:t>review the developmental needs of staff</w:t>
            </w:r>
            <w:r w:rsidR="00C0782F">
              <w:rPr>
                <w:noProof/>
              </w:rPr>
              <w:t xml:space="preserve"> through regular supervision and EPDR’s</w:t>
            </w:r>
            <w:r w:rsidR="00BC28F5">
              <w:rPr>
                <w:noProof/>
              </w:rPr>
              <w:t>.</w:t>
            </w:r>
            <w:r w:rsidR="00586A6E">
              <w:rPr>
                <w:noProof/>
              </w:rPr>
              <w:t xml:space="preserve"> To arange inductions for new starter and training as appropriate for  the different roles within the team.</w:t>
            </w:r>
            <w:r w:rsidR="00BC28F5">
              <w:rPr>
                <w:noProof/>
              </w:rPr>
              <w:t xml:space="preserve"> To update </w:t>
            </w:r>
            <w:r w:rsidR="00EF0E95">
              <w:rPr>
                <w:noProof/>
              </w:rPr>
              <w:t>yourself o</w:t>
            </w:r>
            <w:r w:rsidR="00586A6E">
              <w:rPr>
                <w:noProof/>
              </w:rPr>
              <w:t>n</w:t>
            </w:r>
            <w:r w:rsidR="00EF0E95">
              <w:rPr>
                <w:noProof/>
              </w:rPr>
              <w:t xml:space="preserve"> current issues within the context of the </w:t>
            </w:r>
            <w:r w:rsidR="00FE15FC">
              <w:rPr>
                <w:noProof/>
              </w:rPr>
              <w:t>“</w:t>
            </w:r>
            <w:r w:rsidR="00EF0E95">
              <w:rPr>
                <w:noProof/>
              </w:rPr>
              <w:t>Corporate Training and Development Policy</w:t>
            </w:r>
            <w:r w:rsidR="00FE15FC">
              <w:rPr>
                <w:noProof/>
              </w:rPr>
              <w:t>”</w:t>
            </w:r>
            <w:r w:rsidR="00EF0E95">
              <w:rPr>
                <w:noProof/>
              </w:rPr>
              <w:t xml:space="preserve">. </w:t>
            </w:r>
            <w:r w:rsidR="00B8650E">
              <w:rPr>
                <w:noProof/>
              </w:rPr>
              <w:t>To lead on operational issues on a day to day basis.</w:t>
            </w:r>
          </w:p>
          <w:p w:rsidR="00C0782F" w:rsidRDefault="00C0782F" w:rsidP="00C0782F">
            <w:pPr>
              <w:rPr>
                <w:noProof/>
              </w:rPr>
            </w:pPr>
          </w:p>
          <w:p w:rsidR="00C0782F" w:rsidRDefault="00C0782F" w:rsidP="00C0782F">
            <w:pPr>
              <w:rPr>
                <w:noProof/>
              </w:rPr>
            </w:pPr>
          </w:p>
          <w:p w:rsidR="00FE15FC" w:rsidRDefault="00C15A22" w:rsidP="00465840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 xml:space="preserve">To </w:t>
            </w:r>
            <w:r w:rsidR="00EF0E95">
              <w:rPr>
                <w:noProof/>
              </w:rPr>
              <w:t>ensure that the employees you supervise</w:t>
            </w:r>
            <w:r w:rsidR="00935916">
              <w:rPr>
                <w:noProof/>
              </w:rPr>
              <w:t xml:space="preserve"> </w:t>
            </w:r>
            <w:r w:rsidR="00EF0E95">
              <w:rPr>
                <w:noProof/>
              </w:rPr>
              <w:t>are kept informed of and understand all policies relevant to their work.</w:t>
            </w:r>
            <w:r w:rsidR="00FE15FC">
              <w:rPr>
                <w:noProof/>
              </w:rPr>
              <w:t xml:space="preserve"> </w:t>
            </w:r>
            <w:r>
              <w:rPr>
                <w:noProof/>
              </w:rPr>
              <w:t xml:space="preserve">To </w:t>
            </w:r>
            <w:r w:rsidR="00EF0E95">
              <w:rPr>
                <w:noProof/>
              </w:rPr>
              <w:t>have responsibility for staff welfare, guidance and support in conjunction with Personnel and other appropriate staff.</w:t>
            </w:r>
            <w:r>
              <w:rPr>
                <w:noProof/>
              </w:rPr>
              <w:t xml:space="preserve"> </w:t>
            </w:r>
            <w:r w:rsidR="00930D41" w:rsidRPr="00485F8F">
              <w:t>To capture, store and accurately retrieve information to meet performance targets</w:t>
            </w:r>
            <w:r w:rsidR="007255FC">
              <w:t xml:space="preserve">. </w:t>
            </w:r>
          </w:p>
          <w:p w:rsidR="007255FC" w:rsidRDefault="007255FC" w:rsidP="007255FC">
            <w:pPr>
              <w:rPr>
                <w:noProof/>
              </w:rPr>
            </w:pPr>
          </w:p>
          <w:p w:rsidR="007255FC" w:rsidRDefault="007255FC" w:rsidP="007255FC">
            <w:pPr>
              <w:rPr>
                <w:noProof/>
              </w:rPr>
            </w:pPr>
          </w:p>
          <w:p w:rsidR="005E3267" w:rsidRDefault="005E3267" w:rsidP="005E3267">
            <w:pPr>
              <w:pStyle w:val="ListParagraph"/>
              <w:rPr>
                <w:noProof/>
                <w:color w:val="000000" w:themeColor="text1"/>
              </w:rPr>
            </w:pPr>
          </w:p>
          <w:p w:rsidR="00B8650E" w:rsidRDefault="00B8650E" w:rsidP="005E3267">
            <w:pPr>
              <w:pStyle w:val="ListParagraph"/>
              <w:rPr>
                <w:noProof/>
                <w:color w:val="000000" w:themeColor="text1"/>
              </w:rPr>
            </w:pPr>
          </w:p>
          <w:p w:rsidR="00B8650E" w:rsidRDefault="00B8650E" w:rsidP="005E3267">
            <w:pPr>
              <w:pStyle w:val="ListParagraph"/>
              <w:rPr>
                <w:noProof/>
                <w:color w:val="000000" w:themeColor="text1"/>
              </w:rPr>
            </w:pPr>
          </w:p>
          <w:p w:rsidR="00B8650E" w:rsidRPr="005E3267" w:rsidRDefault="00B8650E" w:rsidP="005E3267">
            <w:pPr>
              <w:pStyle w:val="ListParagraph"/>
              <w:rPr>
                <w:noProof/>
                <w:color w:val="000000" w:themeColor="text1"/>
              </w:rPr>
            </w:pPr>
          </w:p>
          <w:p w:rsidR="00EF0E95" w:rsidRDefault="00C15A22" w:rsidP="004F5BF8">
            <w:pPr>
              <w:pStyle w:val="ListParagraph"/>
              <w:numPr>
                <w:ilvl w:val="0"/>
                <w:numId w:val="6"/>
              </w:numPr>
              <w:rPr>
                <w:noProof/>
                <w:color w:val="000000" w:themeColor="text1"/>
              </w:rPr>
            </w:pPr>
            <w:r>
              <w:rPr>
                <w:noProof/>
              </w:rPr>
              <w:t>T</w:t>
            </w:r>
            <w:r w:rsidR="00EF0E95">
              <w:rPr>
                <w:noProof/>
              </w:rPr>
              <w:t xml:space="preserve">hrough the employees you supervise </w:t>
            </w:r>
            <w:r>
              <w:rPr>
                <w:noProof/>
              </w:rPr>
              <w:t xml:space="preserve">to </w:t>
            </w:r>
            <w:r w:rsidR="00EF0E95">
              <w:rPr>
                <w:noProof/>
              </w:rPr>
              <w:t>implement and positively promote equal opportunities in service delivery and employment practices.</w:t>
            </w:r>
            <w:r>
              <w:rPr>
                <w:noProof/>
              </w:rPr>
              <w:t xml:space="preserve"> To</w:t>
            </w:r>
            <w:r w:rsidR="00EF0E95" w:rsidRPr="00B8650E">
              <w:rPr>
                <w:noProof/>
                <w:color w:val="FF0000"/>
              </w:rPr>
              <w:t xml:space="preserve"> </w:t>
            </w:r>
            <w:r w:rsidR="00EF0E95" w:rsidRPr="00B8650E">
              <w:rPr>
                <w:noProof/>
                <w:color w:val="000000" w:themeColor="text1"/>
              </w:rPr>
              <w:t xml:space="preserve">promote and deliver fair and quality services that are sensitive and responsive to </w:t>
            </w:r>
            <w:r w:rsidR="00930D41" w:rsidRPr="00B8650E">
              <w:rPr>
                <w:noProof/>
                <w:color w:val="000000" w:themeColor="text1"/>
              </w:rPr>
              <w:t xml:space="preserve">   customer needs.</w:t>
            </w:r>
            <w:r w:rsidR="00EF0E95" w:rsidRPr="00B8650E">
              <w:rPr>
                <w:noProof/>
                <w:color w:val="000000" w:themeColor="text1"/>
              </w:rPr>
              <w:t xml:space="preserve">  </w:t>
            </w:r>
          </w:p>
          <w:p w:rsidR="00AF6175" w:rsidRDefault="00AF6175" w:rsidP="00AF6175">
            <w:pPr>
              <w:rPr>
                <w:noProof/>
                <w:color w:val="000000" w:themeColor="text1"/>
              </w:rPr>
            </w:pPr>
          </w:p>
          <w:p w:rsidR="00AF6175" w:rsidRPr="00AF6175" w:rsidRDefault="00AF6175" w:rsidP="00AF6175">
            <w:pPr>
              <w:rPr>
                <w:noProof/>
                <w:color w:val="000000" w:themeColor="text1"/>
              </w:rPr>
            </w:pPr>
          </w:p>
          <w:p w:rsidR="00EF0E95" w:rsidRDefault="001B3B9F" w:rsidP="00B8650E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To</w:t>
            </w:r>
            <w:r w:rsidR="00EF0E95">
              <w:rPr>
                <w:noProof/>
              </w:rPr>
              <w:t xml:space="preserve"> work with computers, new technology and associated </w:t>
            </w:r>
            <w:r w:rsidR="00930D41">
              <w:rPr>
                <w:noProof/>
              </w:rPr>
              <w:t xml:space="preserve">  </w:t>
            </w:r>
            <w:r w:rsidR="00EF0E95">
              <w:rPr>
                <w:noProof/>
              </w:rPr>
              <w:t>systems as required and support the employee(s) you supervise in its use.</w:t>
            </w:r>
            <w:r w:rsidR="005E3267">
              <w:rPr>
                <w:noProof/>
              </w:rPr>
              <w:t xml:space="preserve"> Ensuring that staff have relevant training in the IT systems they will be accessing.</w:t>
            </w:r>
            <w:r w:rsidR="00017C6F">
              <w:rPr>
                <w:noProof/>
              </w:rPr>
              <w:t xml:space="preserve"> </w:t>
            </w:r>
          </w:p>
          <w:p w:rsidR="00EF0E95" w:rsidRDefault="00EF0E95" w:rsidP="00EF0E95">
            <w:r>
              <w:rPr>
                <w:noProof/>
              </w:rPr>
              <w:tab/>
            </w:r>
            <w:r w:rsidR="00017C6F" w:rsidRPr="00485F8F">
              <w:t xml:space="preserve">To capture, store and accurately retrieve information to </w:t>
            </w:r>
            <w:r w:rsidR="00017C6F">
              <w:t xml:space="preserve">  </w:t>
            </w:r>
          </w:p>
          <w:p w:rsidR="00AF6175" w:rsidRDefault="00017C6F" w:rsidP="00AF6175">
            <w:r>
              <w:rPr>
                <w:noProof/>
              </w:rPr>
              <w:t xml:space="preserve">           meet performance targets.</w:t>
            </w:r>
            <w:r w:rsidR="00AF6175">
              <w:rPr>
                <w:noProof/>
              </w:rPr>
              <w:t xml:space="preserve"> </w:t>
            </w:r>
            <w:r w:rsidR="00AF6175" w:rsidRPr="00485F8F">
              <w:t xml:space="preserve">To engage and motivate staff </w:t>
            </w:r>
          </w:p>
          <w:p w:rsidR="00AF6175" w:rsidRDefault="00AF6175" w:rsidP="00AF6175">
            <w:r>
              <w:t xml:space="preserve">           to ensure service users’ needs are met and the best        </w:t>
            </w:r>
          </w:p>
          <w:p w:rsidR="00935916" w:rsidRDefault="00AF6175" w:rsidP="00AF6175">
            <w:pPr>
              <w:rPr>
                <w:noProof/>
              </w:rPr>
            </w:pPr>
            <w:r>
              <w:t xml:space="preserve">   </w:t>
            </w:r>
            <w:r w:rsidRPr="00485F8F">
              <w:t xml:space="preserve"> </w:t>
            </w:r>
            <w:r>
              <w:t xml:space="preserve">      </w:t>
            </w:r>
            <w:r w:rsidRPr="00485F8F">
              <w:t xml:space="preserve"> </w:t>
            </w:r>
            <w:proofErr w:type="gramStart"/>
            <w:r w:rsidRPr="00485F8F">
              <w:t>outcomes</w:t>
            </w:r>
            <w:proofErr w:type="gramEnd"/>
            <w:r w:rsidRPr="00485F8F">
              <w:t xml:space="preserve"> are achieved.</w:t>
            </w:r>
          </w:p>
          <w:p w:rsidR="00017C6F" w:rsidRDefault="00017C6F" w:rsidP="00EF0E95">
            <w:pPr>
              <w:rPr>
                <w:noProof/>
              </w:rPr>
            </w:pPr>
          </w:p>
          <w:p w:rsidR="00AF6175" w:rsidRDefault="00AF6175" w:rsidP="00EF0E95">
            <w:pPr>
              <w:rPr>
                <w:noProof/>
              </w:rPr>
            </w:pPr>
          </w:p>
          <w:p w:rsidR="00EF0E95" w:rsidRDefault="001B3B9F" w:rsidP="00017C6F">
            <w:pPr>
              <w:pStyle w:val="ListParagraph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T</w:t>
            </w:r>
            <w:r w:rsidR="00EF0E95">
              <w:rPr>
                <w:noProof/>
              </w:rPr>
              <w:t xml:space="preserve">his job description indicates the main areas of activity of this post. From time to time, however, other tasks/duties may be required but these will fall within the general area of responsibility and grade of post. Any changes which are of a permanent nature will, following consultation with you, </w:t>
            </w:r>
            <w:r w:rsidR="006F4E41">
              <w:rPr>
                <w:noProof/>
              </w:rPr>
              <w:t xml:space="preserve">to </w:t>
            </w:r>
            <w:r w:rsidR="00EF0E95">
              <w:rPr>
                <w:noProof/>
              </w:rPr>
              <w:t>be included in the job description in specific terms and will be formally issued to you.</w:t>
            </w:r>
          </w:p>
          <w:p w:rsidR="00AF6175" w:rsidRPr="00485F8F" w:rsidRDefault="00017C6F" w:rsidP="00AF6175">
            <w:pPr>
              <w:rPr>
                <w:noProof/>
              </w:rPr>
            </w:pPr>
            <w:r>
              <w:t xml:space="preserve">        </w:t>
            </w:r>
          </w:p>
          <w:p w:rsidR="005E3267" w:rsidRDefault="00485F8F" w:rsidP="00AF6175">
            <w:pPr>
              <w:rPr>
                <w:noProof/>
              </w:rPr>
            </w:pPr>
            <w:r w:rsidRPr="00485F8F">
              <w:rPr>
                <w:noProof/>
              </w:rPr>
              <w:t xml:space="preserve"> </w:t>
            </w:r>
          </w:p>
          <w:p w:rsidR="002E5D52" w:rsidRPr="00017C6F" w:rsidRDefault="00017C6F" w:rsidP="00017C6F">
            <w:pPr>
              <w:pStyle w:val="ListParagraph"/>
              <w:numPr>
                <w:ilvl w:val="0"/>
                <w:numId w:val="6"/>
              </w:numPr>
              <w:tabs>
                <w:tab w:val="num" w:pos="432"/>
              </w:tabs>
              <w:rPr>
                <w:color w:val="FF0000"/>
              </w:rPr>
            </w:pPr>
            <w:r>
              <w:rPr>
                <w:noProof/>
              </w:rPr>
              <w:t>T</w:t>
            </w:r>
            <w:r w:rsidR="002E5D52" w:rsidRPr="005E3267">
              <w:rPr>
                <w:noProof/>
              </w:rPr>
              <w:t xml:space="preserve">o be a skilled and professional communicator with the ability to interact well with people at </w:t>
            </w:r>
            <w:r>
              <w:rPr>
                <w:noProof/>
              </w:rPr>
              <w:t xml:space="preserve">all </w:t>
            </w:r>
            <w:r w:rsidR="002E5D52" w:rsidRPr="005E3267">
              <w:rPr>
                <w:noProof/>
              </w:rPr>
              <w:t xml:space="preserve">levels. </w:t>
            </w:r>
          </w:p>
          <w:p w:rsidR="002E5D52" w:rsidRPr="002E5D52" w:rsidRDefault="002E5D52" w:rsidP="002E5D52">
            <w:pPr>
              <w:rPr>
                <w:color w:val="FF0000"/>
              </w:rPr>
            </w:pPr>
          </w:p>
          <w:p w:rsidR="002E5D52" w:rsidRPr="002E5D52" w:rsidRDefault="002E5D52" w:rsidP="002E5D52">
            <w:pPr>
              <w:ind w:left="360"/>
              <w:rPr>
                <w:color w:val="FF0000"/>
              </w:rPr>
            </w:pPr>
          </w:p>
          <w:p w:rsidR="002E5D52" w:rsidRDefault="002E5D52" w:rsidP="002E5D52">
            <w:pPr>
              <w:pStyle w:val="ListParagraph"/>
              <w:rPr>
                <w:color w:val="FF0000"/>
              </w:rPr>
            </w:pPr>
          </w:p>
          <w:p w:rsidR="00017C6F" w:rsidRPr="002E5D52" w:rsidRDefault="00017C6F" w:rsidP="002E5D52">
            <w:pPr>
              <w:pStyle w:val="ListParagraph"/>
              <w:rPr>
                <w:color w:val="FF0000"/>
              </w:rPr>
            </w:pPr>
          </w:p>
          <w:p w:rsidR="00EF0E95" w:rsidRDefault="00EF0E95" w:rsidP="002E5D52">
            <w:pPr>
              <w:rPr>
                <w:noProof/>
              </w:rPr>
            </w:pPr>
          </w:p>
          <w:p w:rsidR="00EF0E95" w:rsidRDefault="00EF0E95" w:rsidP="00EF0E95">
            <w:pPr>
              <w:rPr>
                <w:noProof/>
              </w:rPr>
            </w:pPr>
          </w:p>
          <w:p w:rsidR="00C46382" w:rsidRDefault="00C46382" w:rsidP="00C46382"/>
          <w:p w:rsidR="00AF6175" w:rsidRDefault="00AF6175" w:rsidP="00057D32">
            <w:pPr>
              <w:ind w:left="360"/>
            </w:pPr>
          </w:p>
          <w:p w:rsidR="00C46382" w:rsidRDefault="000926A6" w:rsidP="00057D32">
            <w:pPr>
              <w:ind w:left="360"/>
            </w:pPr>
            <w:r>
              <w:t>To report on the team’s success measures, savings targets by compiling regular updates and reports for the Manager.</w:t>
            </w:r>
          </w:p>
          <w:p w:rsidR="00404F00" w:rsidRDefault="00404F00" w:rsidP="00057D32">
            <w:pPr>
              <w:ind w:left="360"/>
            </w:pPr>
          </w:p>
          <w:p w:rsidR="00404F00" w:rsidRDefault="00404F00" w:rsidP="00057D32">
            <w:pPr>
              <w:ind w:left="360"/>
            </w:pPr>
          </w:p>
          <w:p w:rsidR="00404F00" w:rsidRDefault="00404F00" w:rsidP="00057D32">
            <w:pPr>
              <w:ind w:left="360"/>
            </w:pPr>
          </w:p>
          <w:p w:rsidR="00404F00" w:rsidRDefault="00404F00" w:rsidP="00057D32">
            <w:pPr>
              <w:ind w:left="360"/>
            </w:pPr>
          </w:p>
          <w:p w:rsidR="00404F00" w:rsidRDefault="000926A6" w:rsidP="00057D32">
            <w:pPr>
              <w:ind w:left="360"/>
            </w:pPr>
            <w:r>
              <w:t xml:space="preserve">To disseminate information to all team members through regular team meetings, ASCH transformation newsletters and </w:t>
            </w:r>
            <w:r w:rsidR="00636F98">
              <w:t>T</w:t>
            </w:r>
            <w:r>
              <w:t xml:space="preserve">eam </w:t>
            </w:r>
            <w:r w:rsidR="00636F98">
              <w:t>T</w:t>
            </w:r>
            <w:r>
              <w:t>alk about key changes</w:t>
            </w:r>
            <w:r w:rsidR="00017C6F">
              <w:t xml:space="preserve"> in the organisation</w:t>
            </w:r>
            <w:r>
              <w:t xml:space="preserve">. </w:t>
            </w:r>
          </w:p>
          <w:p w:rsidR="00404F00" w:rsidRDefault="00404F00" w:rsidP="00057D32">
            <w:pPr>
              <w:ind w:left="360"/>
            </w:pPr>
          </w:p>
          <w:p w:rsidR="00AF6175" w:rsidRDefault="00AF6175" w:rsidP="00057D32">
            <w:pPr>
              <w:ind w:left="360"/>
            </w:pPr>
          </w:p>
          <w:p w:rsidR="00BC3BFF" w:rsidRDefault="00BC3BFF" w:rsidP="00057D32">
            <w:pPr>
              <w:ind w:left="360"/>
            </w:pPr>
          </w:p>
          <w:p w:rsidR="00636F98" w:rsidRDefault="00636F98" w:rsidP="00057D32">
            <w:pPr>
              <w:ind w:left="360"/>
            </w:pPr>
            <w:r>
              <w:t>To ensure that all staff are made aware of the council’s policy around data protection and information sharing and attend any relevant training.</w:t>
            </w:r>
          </w:p>
          <w:p w:rsidR="00636F98" w:rsidRDefault="00636F98" w:rsidP="00057D32">
            <w:pPr>
              <w:ind w:left="360"/>
            </w:pPr>
          </w:p>
          <w:p w:rsidR="00636F98" w:rsidRDefault="00636F98" w:rsidP="00057D32">
            <w:pPr>
              <w:ind w:left="360"/>
            </w:pPr>
          </w:p>
          <w:p w:rsidR="00BC3BFF" w:rsidRDefault="00BC3BFF" w:rsidP="00057D32">
            <w:pPr>
              <w:ind w:left="360"/>
            </w:pPr>
          </w:p>
          <w:p w:rsidR="00404F00" w:rsidRDefault="00404F00" w:rsidP="00057D32">
            <w:pPr>
              <w:ind w:left="360"/>
            </w:pPr>
            <w:r w:rsidRPr="006F4E41">
              <w:t xml:space="preserve">To take responsibility for the Health and Safety of staff and the security of all premises and systems at beginning and end of </w:t>
            </w:r>
            <w:r>
              <w:t>the day</w:t>
            </w:r>
            <w:r w:rsidRPr="006F4E41">
              <w:t xml:space="preserve"> in accordance with agreed procedures</w:t>
            </w:r>
            <w:r w:rsidR="00107742">
              <w:t>.</w:t>
            </w:r>
          </w:p>
          <w:p w:rsidR="000926A6" w:rsidRDefault="000926A6" w:rsidP="00057D32">
            <w:pPr>
              <w:ind w:left="360"/>
            </w:pPr>
          </w:p>
          <w:p w:rsidR="00107742" w:rsidRDefault="00107742" w:rsidP="00057D32">
            <w:pPr>
              <w:ind w:left="360"/>
            </w:pPr>
          </w:p>
          <w:p w:rsidR="00404F00" w:rsidRDefault="00404F00" w:rsidP="00404F00">
            <w:pPr>
              <w:ind w:left="360"/>
            </w:pPr>
          </w:p>
        </w:tc>
      </w:tr>
      <w:tr w:rsidR="00C46382" w:rsidTr="00997F25">
        <w:tc>
          <w:tcPr>
            <w:tcW w:w="15119" w:type="dxa"/>
            <w:gridSpan w:val="4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:rsidR="00C46382" w:rsidRDefault="00C46382"/>
    <w:p w:rsidR="007C69A1" w:rsidRDefault="007C69A1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Person Specification</w:t>
            </w:r>
          </w:p>
          <w:p w:rsidR="00C46382" w:rsidRPr="00057D32" w:rsidRDefault="00C46382" w:rsidP="00C46382">
            <w:pPr>
              <w:rPr>
                <w:b/>
              </w:rPr>
            </w:pPr>
          </w:p>
        </w:tc>
      </w:tr>
      <w:tr w:rsidR="00C46382" w:rsidTr="00057D32">
        <w:tc>
          <w:tcPr>
            <w:tcW w:w="7560" w:type="dxa"/>
            <w:shd w:val="clear" w:color="auto" w:fill="auto"/>
          </w:tcPr>
          <w:p w:rsidR="00C46382" w:rsidRPr="00057D32" w:rsidRDefault="00C46382" w:rsidP="00057D32">
            <w:pPr>
              <w:ind w:firstLine="360"/>
              <w:rPr>
                <w:b/>
                <w:i/>
              </w:rPr>
            </w:pPr>
            <w:r w:rsidRPr="00057D32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7C69A1" w:rsidRDefault="007C69A1" w:rsidP="005E20B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 xml:space="preserve">A good level of general education </w:t>
            </w:r>
            <w:r w:rsidR="00997F25">
              <w:t>in particular Maths and English</w:t>
            </w:r>
          </w:p>
          <w:p w:rsidR="00997F25" w:rsidRDefault="00997F25" w:rsidP="005E20B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Knowledge of a wide range of IT applications.</w:t>
            </w:r>
          </w:p>
          <w:p w:rsidR="007C69A1" w:rsidRDefault="007C69A1" w:rsidP="005E20B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r>
              <w:t>Knowledge of community care services within a health or social care setting.</w:t>
            </w:r>
          </w:p>
          <w:p w:rsidR="00747056" w:rsidRDefault="00747056" w:rsidP="005E20B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</w:pPr>
            <w:bookmarkStart w:id="1" w:name="_GoBack"/>
            <w:r>
              <w:t xml:space="preserve">Knowledge of current Adult Social Care and Health policy drivers, e.g. </w:t>
            </w:r>
            <w:r w:rsidR="000926A6">
              <w:t xml:space="preserve">the Adult </w:t>
            </w:r>
            <w:r w:rsidR="00997F25">
              <w:t>C</w:t>
            </w:r>
            <w:r w:rsidR="000926A6">
              <w:t xml:space="preserve">are </w:t>
            </w:r>
            <w:r w:rsidR="00997F25">
              <w:t>S</w:t>
            </w:r>
            <w:r w:rsidR="000926A6">
              <w:t xml:space="preserve">trategy, Care Act 2014, </w:t>
            </w:r>
            <w:r>
              <w:t>Think Local Act Personal</w:t>
            </w:r>
            <w:r w:rsidR="000926A6">
              <w:t>.</w:t>
            </w:r>
            <w:bookmarkEnd w:id="1"/>
          </w:p>
          <w:p w:rsidR="00FE15FC" w:rsidRDefault="00FE15FC" w:rsidP="00FE15FC">
            <w:pPr>
              <w:pStyle w:val="ListParagraph"/>
            </w:pPr>
          </w:p>
          <w:p w:rsidR="005E20B3" w:rsidRDefault="005E20B3" w:rsidP="005E20B3"/>
          <w:p w:rsidR="00C46382" w:rsidRDefault="00C46382" w:rsidP="006F4E41">
            <w:pPr>
              <w:ind w:left="360"/>
            </w:pP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Personal skills and general competencies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AB789F" w:rsidRDefault="00AB789F" w:rsidP="0079167D">
            <w:pPr>
              <w:ind w:left="432"/>
            </w:pPr>
            <w:r>
              <w:t>A</w:t>
            </w:r>
            <w:r w:rsidRPr="006F4E41">
              <w:t xml:space="preserve"> high level of personal drive and commitment to excellent customer care and the ability to set an example for other staff</w:t>
            </w:r>
            <w:r w:rsidR="005F0B1B">
              <w:t xml:space="preserve"> members</w:t>
            </w:r>
            <w:r w:rsidR="00A340E3">
              <w:t>.</w:t>
            </w:r>
          </w:p>
          <w:p w:rsidR="00AB789F" w:rsidRDefault="00AB789F" w:rsidP="00057D32">
            <w:pPr>
              <w:tabs>
                <w:tab w:val="num" w:pos="432"/>
              </w:tabs>
              <w:ind w:left="432" w:hanging="432"/>
            </w:pPr>
          </w:p>
          <w:p w:rsidR="00AB789F" w:rsidRDefault="00AB789F" w:rsidP="0079167D">
            <w:pPr>
              <w:tabs>
                <w:tab w:val="num" w:pos="720"/>
              </w:tabs>
              <w:ind w:left="432"/>
            </w:pPr>
            <w:r>
              <w:t>S</w:t>
            </w:r>
            <w:r w:rsidRPr="003D76CE">
              <w:t>trong interper</w:t>
            </w:r>
            <w:r>
              <w:t>sonal skills to gain the agreement and acceptance of others including colleagues, senior managers and customers.</w:t>
            </w:r>
          </w:p>
          <w:p w:rsidR="00AB789F" w:rsidRPr="002663E4" w:rsidRDefault="00AB789F" w:rsidP="00057D32">
            <w:pPr>
              <w:tabs>
                <w:tab w:val="num" w:pos="432"/>
              </w:tabs>
              <w:ind w:left="432" w:hanging="432"/>
            </w:pPr>
          </w:p>
          <w:p w:rsidR="00AB789F" w:rsidRDefault="00AB789F" w:rsidP="0079167D">
            <w:pPr>
              <w:ind w:left="360"/>
            </w:pPr>
            <w:r>
              <w:t xml:space="preserve">Ability to make decisions and solve problems to meet operational </w:t>
            </w:r>
            <w:r w:rsidR="004861DC">
              <w:t xml:space="preserve">  </w:t>
            </w:r>
            <w:r>
              <w:t>targets, involving devising solutions and prioritising the resources available</w:t>
            </w:r>
            <w:r w:rsidR="00A340E3">
              <w:t>.</w:t>
            </w:r>
          </w:p>
          <w:p w:rsidR="00AB789F" w:rsidRDefault="00AB789F" w:rsidP="00AB789F"/>
          <w:p w:rsidR="00C46382" w:rsidRDefault="00AB789F" w:rsidP="0079167D">
            <w:pPr>
              <w:ind w:left="360"/>
            </w:pPr>
            <w:r>
              <w:t xml:space="preserve">Ability to meet agreed objectives and delivery targets by </w:t>
            </w:r>
            <w:r w:rsidR="005E20B3">
              <w:t>the effective</w:t>
            </w:r>
            <w:r>
              <w:t xml:space="preserve"> use of resources.</w:t>
            </w:r>
          </w:p>
        </w:tc>
      </w:tr>
      <w:tr w:rsidR="00C46382" w:rsidTr="00057D32">
        <w:tc>
          <w:tcPr>
            <w:tcW w:w="7560" w:type="dxa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Experience</w:t>
            </w:r>
          </w:p>
          <w:p w:rsidR="005E20B3" w:rsidRDefault="005E20B3" w:rsidP="005E20B3">
            <w:pPr>
              <w:ind w:left="360"/>
            </w:pPr>
          </w:p>
          <w:p w:rsidR="00997F25" w:rsidRDefault="00997F25" w:rsidP="00997F25">
            <w:r>
              <w:t xml:space="preserve">     E</w:t>
            </w:r>
            <w:r w:rsidR="005E20B3">
              <w:t>xperience of</w:t>
            </w:r>
            <w:r w:rsidR="000926A6">
              <w:t xml:space="preserve"> managing staff, </w:t>
            </w:r>
            <w:r w:rsidR="005E20B3">
              <w:t xml:space="preserve">supervision, and performance </w:t>
            </w:r>
          </w:p>
          <w:p w:rsidR="00997F25" w:rsidRDefault="00997F25" w:rsidP="00997F25">
            <w:r>
              <w:t xml:space="preserve">     Management </w:t>
            </w:r>
            <w:r w:rsidR="005E20B3">
              <w:t>(min</w:t>
            </w:r>
            <w:r>
              <w:t xml:space="preserve"> </w:t>
            </w:r>
            <w:r w:rsidR="0059357C">
              <w:t>of</w:t>
            </w:r>
            <w:r>
              <w:t xml:space="preserve"> </w:t>
            </w:r>
            <w:r w:rsidR="005E20B3">
              <w:t>1 year)</w:t>
            </w:r>
            <w:r w:rsidR="0059357C">
              <w:t xml:space="preserve">. </w:t>
            </w:r>
            <w:r w:rsidR="005E20B3">
              <w:t>Experience of implementing</w:t>
            </w:r>
            <w:r>
              <w:t xml:space="preserve"> </w:t>
            </w:r>
          </w:p>
          <w:p w:rsidR="005E20B3" w:rsidRDefault="00997F25" w:rsidP="00997F25">
            <w:r>
              <w:t xml:space="preserve">  </w:t>
            </w:r>
            <w:r w:rsidR="005F0B1B">
              <w:t xml:space="preserve">   </w:t>
            </w:r>
            <w:proofErr w:type="gramStart"/>
            <w:r w:rsidR="005E20B3">
              <w:t>effective</w:t>
            </w:r>
            <w:proofErr w:type="gramEnd"/>
            <w:r w:rsidR="005E20B3">
              <w:t xml:space="preserve"> performance standards to achieve these standards.</w:t>
            </w:r>
          </w:p>
          <w:p w:rsidR="005E20B3" w:rsidRDefault="005E20B3" w:rsidP="005E20B3"/>
          <w:p w:rsidR="005E20B3" w:rsidRDefault="0059357C" w:rsidP="0059357C">
            <w:pPr>
              <w:ind w:left="360"/>
            </w:pPr>
            <w:r>
              <w:t>E</w:t>
            </w:r>
            <w:r w:rsidR="005E20B3">
              <w:t>xperience of MS Office software including Word, Excel</w:t>
            </w:r>
            <w:r w:rsidR="00393F6B">
              <w:t>.</w:t>
            </w:r>
          </w:p>
          <w:p w:rsidR="000926A6" w:rsidRDefault="000926A6" w:rsidP="0059357C">
            <w:pPr>
              <w:ind w:left="360"/>
            </w:pPr>
          </w:p>
          <w:p w:rsidR="00393F6B" w:rsidRDefault="0059357C" w:rsidP="00393F6B">
            <w:pPr>
              <w:ind w:left="360"/>
            </w:pPr>
            <w:r>
              <w:t>Experience</w:t>
            </w:r>
            <w:r w:rsidR="005E20B3">
              <w:t xml:space="preserve"> of delivering staff training</w:t>
            </w:r>
            <w:r w:rsidR="000926A6">
              <w:t xml:space="preserve"> </w:t>
            </w:r>
            <w:r w:rsidR="005E20B3">
              <w:t>/ coaching</w:t>
            </w:r>
            <w:r w:rsidR="00393F6B">
              <w:t xml:space="preserve"> preparing and delivering presentations and training to staff</w:t>
            </w:r>
            <w:r w:rsidR="005F0B1B">
              <w:t xml:space="preserve"> of all levels</w:t>
            </w:r>
            <w:r w:rsidR="00393F6B">
              <w:t>.</w:t>
            </w:r>
          </w:p>
          <w:p w:rsidR="000926A6" w:rsidRDefault="000926A6" w:rsidP="005E20B3">
            <w:pPr>
              <w:ind w:left="360"/>
            </w:pPr>
          </w:p>
          <w:p w:rsidR="005E20B3" w:rsidRDefault="000926A6" w:rsidP="005E20B3">
            <w:pPr>
              <w:ind w:left="360"/>
            </w:pPr>
            <w:r>
              <w:t xml:space="preserve">Experience of compiling </w:t>
            </w:r>
            <w:r w:rsidR="0059357C" w:rsidRPr="002D6A35">
              <w:t>reports</w:t>
            </w:r>
            <w:r>
              <w:t>, data analysis</w:t>
            </w:r>
            <w:r w:rsidR="0059357C" w:rsidRPr="002D6A35">
              <w:t xml:space="preserve"> and using </w:t>
            </w:r>
            <w:r>
              <w:t>information</w:t>
            </w:r>
            <w:r w:rsidR="0059357C" w:rsidRPr="002D6A35">
              <w:t xml:space="preserve"> to improve performance </w:t>
            </w:r>
            <w:r>
              <w:t>in t</w:t>
            </w:r>
            <w:r w:rsidR="0059357C" w:rsidRPr="002D6A35">
              <w:t>he area of responsibility</w:t>
            </w:r>
            <w:r>
              <w:t>.</w:t>
            </w:r>
          </w:p>
          <w:p w:rsidR="005E20B3" w:rsidRDefault="005E20B3" w:rsidP="005E20B3"/>
          <w:p w:rsidR="005E20B3" w:rsidRDefault="00393F6B" w:rsidP="00393F6B">
            <w:pPr>
              <w:ind w:left="360"/>
            </w:pPr>
            <w:r>
              <w:lastRenderedPageBreak/>
              <w:t>A</w:t>
            </w:r>
            <w:r w:rsidR="005E20B3">
              <w:t>bility to establish, maintain and develop effective working relationships with</w:t>
            </w:r>
            <w:r>
              <w:t xml:space="preserve"> internal and external</w:t>
            </w:r>
            <w:r w:rsidR="005E20B3">
              <w:t xml:space="preserve"> </w:t>
            </w:r>
            <w:r>
              <w:t>stakeholders,</w:t>
            </w:r>
            <w:r w:rsidR="005E20B3">
              <w:t xml:space="preserve"> service areas, and colleagues</w:t>
            </w:r>
            <w:r w:rsidR="0059357C">
              <w:t>. To b</w:t>
            </w:r>
            <w:r w:rsidR="005E20B3">
              <w:t xml:space="preserve">e able to demonstrate the ability to remain calm and tactful in dealing with </w:t>
            </w:r>
            <w:r w:rsidR="005F0B1B">
              <w:t>difficult situations</w:t>
            </w:r>
            <w:r>
              <w:t>.</w:t>
            </w:r>
          </w:p>
          <w:p w:rsidR="005E20B3" w:rsidRDefault="005E20B3" w:rsidP="005E20B3"/>
          <w:p w:rsidR="005E20B3" w:rsidRDefault="005E20B3" w:rsidP="005E20B3">
            <w:pPr>
              <w:ind w:left="360"/>
            </w:pPr>
            <w:r>
              <w:t>Must have very well developed communication and listening skills with the ability to assimilate information</w:t>
            </w:r>
            <w:r w:rsidR="00393F6B">
              <w:t xml:space="preserve"> and</w:t>
            </w:r>
            <w:r>
              <w:t xml:space="preserve"> cascade</w:t>
            </w:r>
            <w:r w:rsidR="00393F6B">
              <w:t xml:space="preserve"> this</w:t>
            </w:r>
            <w:r>
              <w:t xml:space="preserve"> effectively to the team</w:t>
            </w:r>
            <w:r w:rsidR="0059357C">
              <w:t xml:space="preserve">. </w:t>
            </w:r>
            <w:r>
              <w:t>Ability to prioritise workloads effectively to work methodically and to be highly organised</w:t>
            </w:r>
            <w:r w:rsidR="0059357C">
              <w:t>.</w:t>
            </w:r>
            <w:r>
              <w:t xml:space="preserve"> </w:t>
            </w:r>
          </w:p>
          <w:p w:rsidR="005E20B3" w:rsidRDefault="005E20B3" w:rsidP="005E20B3"/>
          <w:p w:rsidR="005E20B3" w:rsidRDefault="005E20B3" w:rsidP="005E20B3">
            <w:pPr>
              <w:ind w:left="360"/>
            </w:pPr>
            <w:r>
              <w:t>Be able to demonstrate flexibility, taking on additional and varied work and the ability to work across NCC locations.</w:t>
            </w:r>
            <w:r w:rsidR="001B3B9F">
              <w:t xml:space="preserve"> Ability to work as part of a team and on own initiative</w:t>
            </w:r>
            <w:r w:rsidR="00393F6B">
              <w:t>.</w:t>
            </w:r>
          </w:p>
          <w:p w:rsidR="005E20B3" w:rsidRDefault="005E20B3" w:rsidP="005E20B3"/>
          <w:p w:rsidR="005E20B3" w:rsidRDefault="005E20B3" w:rsidP="005E20B3">
            <w:pPr>
              <w:ind w:left="360"/>
            </w:pPr>
            <w:r>
              <w:t>Understanding of and commitment to Council policies relating to: Equal opportunities and diversity; Customer care; Health and safety</w:t>
            </w:r>
            <w:r w:rsidR="00935916">
              <w:t>.</w:t>
            </w:r>
          </w:p>
          <w:p w:rsidR="005E20B3" w:rsidRDefault="005E20B3" w:rsidP="005E20B3"/>
          <w:p w:rsidR="005E20B3" w:rsidRDefault="0059357C" w:rsidP="005E20B3">
            <w:r>
              <w:t xml:space="preserve">    </w:t>
            </w:r>
          </w:p>
          <w:p w:rsidR="00C46382" w:rsidRDefault="00C46382" w:rsidP="005E20B3">
            <w:pPr>
              <w:ind w:left="360"/>
            </w:pP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1B3B9F" w:rsidRDefault="00C46382" w:rsidP="00057D32">
            <w:pPr>
              <w:ind w:left="360"/>
              <w:rPr>
                <w:b/>
              </w:rPr>
            </w:pPr>
            <w:r w:rsidRPr="00057D32">
              <w:rPr>
                <w:b/>
                <w:i/>
              </w:rPr>
              <w:t>Role Dimensions</w:t>
            </w:r>
          </w:p>
          <w:p w:rsidR="001B3B9F" w:rsidRPr="005F0B1B" w:rsidRDefault="001B3B9F" w:rsidP="00057D32">
            <w:pPr>
              <w:ind w:left="360"/>
              <w:rPr>
                <w:b/>
              </w:rPr>
            </w:pPr>
          </w:p>
          <w:p w:rsidR="00FE15FC" w:rsidRPr="005F0B1B" w:rsidRDefault="00FE15FC" w:rsidP="00FE15FC">
            <w:pPr>
              <w:pStyle w:val="ListParagraph"/>
              <w:numPr>
                <w:ilvl w:val="0"/>
                <w:numId w:val="7"/>
              </w:numPr>
              <w:tabs>
                <w:tab w:val="num" w:pos="432"/>
              </w:tabs>
              <w:rPr>
                <w:noProof/>
              </w:rPr>
            </w:pPr>
            <w:r w:rsidRPr="005F0B1B">
              <w:t>Flexible participation in other team duties as designated by the line manager or supervisor</w:t>
            </w:r>
            <w:r w:rsidR="00D817E7" w:rsidRPr="005F0B1B">
              <w:t>.</w:t>
            </w:r>
          </w:p>
          <w:p w:rsidR="005F0B1B" w:rsidRDefault="005F0B1B" w:rsidP="00FE15FC">
            <w:pPr>
              <w:pStyle w:val="ListParagraph"/>
              <w:numPr>
                <w:ilvl w:val="0"/>
                <w:numId w:val="7"/>
              </w:numPr>
              <w:tabs>
                <w:tab w:val="num" w:pos="432"/>
              </w:tabs>
              <w:rPr>
                <w:noProof/>
              </w:rPr>
            </w:pPr>
            <w:r>
              <w:t>To lead on supporting</w:t>
            </w:r>
            <w:r w:rsidR="008947A3" w:rsidRPr="005F0B1B">
              <w:t xml:space="preserve"> other members of the team in carrying out there work,</w:t>
            </w:r>
            <w:r>
              <w:t xml:space="preserve"> other tasks </w:t>
            </w:r>
            <w:r w:rsidR="00D817E7" w:rsidRPr="005F0B1B">
              <w:t>includ</w:t>
            </w:r>
            <w:r>
              <w:t>e</w:t>
            </w:r>
            <w:r w:rsidR="00D817E7" w:rsidRPr="005F0B1B">
              <w:t xml:space="preserve"> allocation of</w:t>
            </w:r>
            <w:r>
              <w:t xml:space="preserve"> work and </w:t>
            </w:r>
            <w:r w:rsidR="0079167D">
              <w:t xml:space="preserve">carrying out </w:t>
            </w:r>
            <w:r>
              <w:t xml:space="preserve">risk assessing </w:t>
            </w:r>
            <w:r w:rsidR="0079167D">
              <w:t xml:space="preserve">for </w:t>
            </w:r>
            <w:r>
              <w:t>new referrals into the service.</w:t>
            </w:r>
          </w:p>
          <w:p w:rsidR="008947A3" w:rsidRPr="005F0B1B" w:rsidRDefault="00D817E7" w:rsidP="00FE15FC">
            <w:pPr>
              <w:pStyle w:val="ListParagraph"/>
              <w:numPr>
                <w:ilvl w:val="0"/>
                <w:numId w:val="7"/>
              </w:numPr>
              <w:tabs>
                <w:tab w:val="num" w:pos="432"/>
              </w:tabs>
              <w:rPr>
                <w:noProof/>
              </w:rPr>
            </w:pPr>
            <w:r w:rsidRPr="005F0B1B">
              <w:t xml:space="preserve">Supervision responsibilities for </w:t>
            </w:r>
            <w:r w:rsidR="005F0B1B">
              <w:t>C</w:t>
            </w:r>
            <w:r w:rsidRPr="005F0B1B">
              <w:t>ommunity</w:t>
            </w:r>
            <w:r w:rsidR="005F0B1B">
              <w:t xml:space="preserve"> I</w:t>
            </w:r>
            <w:r w:rsidRPr="005F0B1B">
              <w:t xml:space="preserve">ndependence </w:t>
            </w:r>
            <w:r w:rsidR="005F0B1B">
              <w:t>W</w:t>
            </w:r>
            <w:r w:rsidRPr="005F0B1B">
              <w:t xml:space="preserve">orkers and </w:t>
            </w:r>
            <w:r w:rsidR="005F0B1B">
              <w:t>P</w:t>
            </w:r>
            <w:r w:rsidRPr="005F0B1B">
              <w:t xml:space="preserve">romoting </w:t>
            </w:r>
            <w:r w:rsidR="005F0B1B">
              <w:t>In</w:t>
            </w:r>
            <w:r w:rsidRPr="005F0B1B">
              <w:t xml:space="preserve">dependence </w:t>
            </w:r>
            <w:r w:rsidR="005F0B1B">
              <w:t>W</w:t>
            </w:r>
            <w:r w:rsidRPr="005F0B1B">
              <w:t xml:space="preserve">orkers </w:t>
            </w:r>
            <w:r w:rsidR="005F0B1B">
              <w:t>m</w:t>
            </w:r>
            <w:r w:rsidR="00381D93">
              <w:t xml:space="preserve">aximum </w:t>
            </w:r>
            <w:r w:rsidR="005F0B1B">
              <w:t>of 10 staff.</w:t>
            </w:r>
          </w:p>
          <w:p w:rsidR="008947A3" w:rsidRPr="005F0B1B" w:rsidRDefault="0079167D" w:rsidP="00FE15FC">
            <w:pPr>
              <w:pStyle w:val="ListParagraph"/>
              <w:numPr>
                <w:ilvl w:val="0"/>
                <w:numId w:val="7"/>
              </w:numPr>
              <w:tabs>
                <w:tab w:val="num" w:pos="432"/>
              </w:tabs>
              <w:rPr>
                <w:noProof/>
              </w:rPr>
            </w:pPr>
            <w:r>
              <w:t>To u</w:t>
            </w:r>
            <w:r w:rsidR="008947A3" w:rsidRPr="005F0B1B">
              <w:t>nderstand, maintain and apply current departmental policies to work requirements</w:t>
            </w:r>
            <w:r>
              <w:t xml:space="preserve"> and disseminate this to staff members</w:t>
            </w:r>
            <w:r w:rsidR="008947A3" w:rsidRPr="005F0B1B">
              <w:t xml:space="preserve">. </w:t>
            </w:r>
          </w:p>
          <w:p w:rsidR="00393F6B" w:rsidRPr="005F0B1B" w:rsidRDefault="0079167D" w:rsidP="00FE15FC">
            <w:pPr>
              <w:pStyle w:val="ListParagraph"/>
              <w:numPr>
                <w:ilvl w:val="0"/>
                <w:numId w:val="7"/>
              </w:numPr>
              <w:tabs>
                <w:tab w:val="num" w:pos="432"/>
              </w:tabs>
              <w:rPr>
                <w:noProof/>
              </w:rPr>
            </w:pPr>
            <w:r>
              <w:t>To t</w:t>
            </w:r>
            <w:r w:rsidR="008947A3" w:rsidRPr="005F0B1B">
              <w:t>ake up opportunities for relevant training specific to</w:t>
            </w:r>
            <w:r w:rsidR="00393F6B" w:rsidRPr="005F0B1B">
              <w:t xml:space="preserve"> the</w:t>
            </w:r>
            <w:r w:rsidR="008947A3" w:rsidRPr="005F0B1B">
              <w:t xml:space="preserve"> role</w:t>
            </w:r>
            <w:r w:rsidR="00393F6B" w:rsidRPr="005F0B1B">
              <w:t xml:space="preserve"> and the staff that you supervise</w:t>
            </w:r>
          </w:p>
          <w:p w:rsidR="008947A3" w:rsidRPr="005F0B1B" w:rsidRDefault="0079167D" w:rsidP="00FE15FC">
            <w:pPr>
              <w:pStyle w:val="ListParagraph"/>
              <w:numPr>
                <w:ilvl w:val="0"/>
                <w:numId w:val="7"/>
              </w:numPr>
              <w:tabs>
                <w:tab w:val="num" w:pos="432"/>
              </w:tabs>
              <w:rPr>
                <w:noProof/>
              </w:rPr>
            </w:pPr>
            <w:r>
              <w:t>Set up and c</w:t>
            </w:r>
            <w:r w:rsidR="008947A3" w:rsidRPr="005F0B1B">
              <w:t xml:space="preserve">ontribute effectively towards development of new systems, </w:t>
            </w:r>
            <w:r w:rsidR="00393F6B" w:rsidRPr="005F0B1B">
              <w:t xml:space="preserve">and </w:t>
            </w:r>
            <w:r w:rsidR="008947A3" w:rsidRPr="005F0B1B">
              <w:t>processes</w:t>
            </w:r>
            <w:r w:rsidR="00393F6B" w:rsidRPr="005F0B1B">
              <w:t xml:space="preserve"> </w:t>
            </w:r>
            <w:r w:rsidR="008947A3" w:rsidRPr="005F0B1B">
              <w:t>and ways of working.</w:t>
            </w:r>
          </w:p>
          <w:p w:rsidR="008947A3" w:rsidRPr="005F0B1B" w:rsidRDefault="008947A3" w:rsidP="00FE15FC">
            <w:pPr>
              <w:pStyle w:val="ListParagraph"/>
              <w:numPr>
                <w:ilvl w:val="0"/>
                <w:numId w:val="7"/>
              </w:numPr>
              <w:tabs>
                <w:tab w:val="num" w:pos="432"/>
              </w:tabs>
              <w:rPr>
                <w:noProof/>
              </w:rPr>
            </w:pPr>
            <w:r w:rsidRPr="005F0B1B">
              <w:rPr>
                <w:noProof/>
              </w:rPr>
              <w:t>Construct reports</w:t>
            </w:r>
            <w:r w:rsidR="00393F6B" w:rsidRPr="005F0B1B">
              <w:rPr>
                <w:noProof/>
              </w:rPr>
              <w:t xml:space="preserve"> </w:t>
            </w:r>
            <w:r w:rsidR="0079167D">
              <w:rPr>
                <w:noProof/>
              </w:rPr>
              <w:t xml:space="preserve">periodically </w:t>
            </w:r>
            <w:r w:rsidR="00393F6B" w:rsidRPr="005F0B1B">
              <w:rPr>
                <w:noProof/>
              </w:rPr>
              <w:t xml:space="preserve">for the manager and </w:t>
            </w:r>
            <w:r w:rsidR="0079167D">
              <w:rPr>
                <w:noProof/>
              </w:rPr>
              <w:t>d</w:t>
            </w:r>
            <w:r w:rsidR="00393F6B" w:rsidRPr="005F0B1B">
              <w:rPr>
                <w:noProof/>
              </w:rPr>
              <w:t>ata on savings targets achieved.</w:t>
            </w:r>
          </w:p>
          <w:p w:rsidR="002E5D52" w:rsidRPr="005F0B1B" w:rsidRDefault="008947A3" w:rsidP="00FE15FC">
            <w:pPr>
              <w:pStyle w:val="ListParagraph"/>
              <w:numPr>
                <w:ilvl w:val="0"/>
                <w:numId w:val="7"/>
              </w:numPr>
              <w:tabs>
                <w:tab w:val="num" w:pos="432"/>
              </w:tabs>
              <w:rPr>
                <w:noProof/>
              </w:rPr>
            </w:pPr>
            <w:r w:rsidRPr="005F0B1B">
              <w:rPr>
                <w:noProof/>
              </w:rPr>
              <w:t xml:space="preserve">Undertake and implement </w:t>
            </w:r>
            <w:r w:rsidR="002E5D52" w:rsidRPr="005F0B1B">
              <w:rPr>
                <w:noProof/>
              </w:rPr>
              <w:t xml:space="preserve">health and safety risk assessments in relation to </w:t>
            </w:r>
            <w:r w:rsidR="00393F6B" w:rsidRPr="005F0B1B">
              <w:rPr>
                <w:noProof/>
              </w:rPr>
              <w:t xml:space="preserve">staff and </w:t>
            </w:r>
            <w:r w:rsidR="002E5D52" w:rsidRPr="005F0B1B">
              <w:rPr>
                <w:noProof/>
              </w:rPr>
              <w:t>vulnerable adults.</w:t>
            </w:r>
          </w:p>
          <w:p w:rsidR="005F0B1B" w:rsidRDefault="002E5D52" w:rsidP="00FE15FC">
            <w:pPr>
              <w:pStyle w:val="ListParagraph"/>
              <w:numPr>
                <w:ilvl w:val="0"/>
                <w:numId w:val="7"/>
              </w:numPr>
              <w:tabs>
                <w:tab w:val="num" w:pos="432"/>
              </w:tabs>
              <w:rPr>
                <w:noProof/>
              </w:rPr>
            </w:pPr>
            <w:r w:rsidRPr="005F0B1B">
              <w:rPr>
                <w:noProof/>
              </w:rPr>
              <w:t>Participation in team activities, e.g. case discussion, revi</w:t>
            </w:r>
            <w:r w:rsidR="00393F6B" w:rsidRPr="005F0B1B">
              <w:rPr>
                <w:noProof/>
              </w:rPr>
              <w:t>e</w:t>
            </w:r>
            <w:r w:rsidRPr="005F0B1B">
              <w:rPr>
                <w:noProof/>
              </w:rPr>
              <w:t>w of team work</w:t>
            </w:r>
            <w:r w:rsidR="0079167D">
              <w:rPr>
                <w:noProof/>
              </w:rPr>
              <w:t>, and regular team meetings.</w:t>
            </w:r>
            <w:r w:rsidR="005F0B1B">
              <w:rPr>
                <w:noProof/>
              </w:rPr>
              <w:t xml:space="preserve"> </w:t>
            </w:r>
          </w:p>
          <w:p w:rsidR="008947A3" w:rsidRDefault="005F0B1B" w:rsidP="00FE15FC">
            <w:pPr>
              <w:pStyle w:val="ListParagraph"/>
              <w:numPr>
                <w:ilvl w:val="0"/>
                <w:numId w:val="7"/>
              </w:numPr>
              <w:tabs>
                <w:tab w:val="num" w:pos="432"/>
              </w:tabs>
              <w:rPr>
                <w:noProof/>
              </w:rPr>
            </w:pPr>
            <w:r>
              <w:rPr>
                <w:noProof/>
              </w:rPr>
              <w:t>S</w:t>
            </w:r>
            <w:r w:rsidR="00393F6B" w:rsidRPr="005F0B1B">
              <w:rPr>
                <w:noProof/>
              </w:rPr>
              <w:t>et up systems and processes</w:t>
            </w:r>
            <w:r>
              <w:rPr>
                <w:noProof/>
              </w:rPr>
              <w:t xml:space="preserve"> to support workflow</w:t>
            </w:r>
            <w:r w:rsidR="0079167D">
              <w:rPr>
                <w:noProof/>
              </w:rPr>
              <w:t xml:space="preserve"> both internally and externally.</w:t>
            </w:r>
            <w:r w:rsidR="002E5D52" w:rsidRPr="005F0B1B">
              <w:rPr>
                <w:noProof/>
              </w:rPr>
              <w:t xml:space="preserve"> </w:t>
            </w:r>
          </w:p>
          <w:p w:rsidR="002E5D52" w:rsidRPr="008947A3" w:rsidRDefault="008947A3" w:rsidP="002E5D52">
            <w:r>
              <w:t xml:space="preserve"> </w:t>
            </w:r>
          </w:p>
          <w:p w:rsidR="005E20B3" w:rsidRPr="008947A3" w:rsidRDefault="005E20B3" w:rsidP="008947A3"/>
          <w:p w:rsidR="001B3B9F" w:rsidRDefault="001B3B9F" w:rsidP="005E20B3">
            <w:pPr>
              <w:tabs>
                <w:tab w:val="num" w:pos="432"/>
              </w:tabs>
              <w:ind w:left="360"/>
            </w:pPr>
          </w:p>
          <w:p w:rsidR="005E20B3" w:rsidRDefault="005E20B3" w:rsidP="005E20B3">
            <w:pPr>
              <w:ind w:left="360"/>
            </w:pPr>
          </w:p>
          <w:p w:rsidR="005E20B3" w:rsidRDefault="005E20B3" w:rsidP="005E20B3">
            <w:pPr>
              <w:tabs>
                <w:tab w:val="num" w:pos="432"/>
              </w:tabs>
              <w:ind w:left="360"/>
            </w:pPr>
          </w:p>
          <w:p w:rsidR="00C46382" w:rsidRPr="00834176" w:rsidRDefault="00C46382" w:rsidP="005E20B3">
            <w:pPr>
              <w:ind w:left="432"/>
            </w:pPr>
          </w:p>
          <w:p w:rsidR="00C46382" w:rsidRPr="00057D32" w:rsidRDefault="00C46382" w:rsidP="00057D32">
            <w:pPr>
              <w:jc w:val="right"/>
              <w:rPr>
                <w:i/>
              </w:rPr>
            </w:pPr>
            <w:r w:rsidRPr="00057D32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 w:rsidR="00935916">
        <w:t>9</w:t>
      </w:r>
      <w:r w:rsidR="00C15A22">
        <w:t>.12.</w:t>
      </w:r>
      <w:r w:rsidR="005E20B3">
        <w:t>2016</w:t>
      </w:r>
    </w:p>
    <w:sectPr w:rsidR="00C46382" w:rsidSect="00C463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63" w:rsidRDefault="00D67263">
      <w:r>
        <w:separator/>
      </w:r>
    </w:p>
  </w:endnote>
  <w:endnote w:type="continuationSeparator" w:id="0">
    <w:p w:rsidR="00D67263" w:rsidRDefault="00D6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AE" w:rsidRDefault="00FE75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9F" w:rsidRDefault="00AB789F">
    <w:pPr>
      <w:pStyle w:val="Footer"/>
    </w:pPr>
    <w:r>
      <w:t>Tier 7 – Experienced / Professional Staff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AE" w:rsidRDefault="00FE7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63" w:rsidRDefault="00D67263">
      <w:r>
        <w:separator/>
      </w:r>
    </w:p>
  </w:footnote>
  <w:footnote w:type="continuationSeparator" w:id="0">
    <w:p w:rsidR="00D67263" w:rsidRDefault="00D6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AE" w:rsidRDefault="00FE75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AE" w:rsidRDefault="00FE75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5AE" w:rsidRDefault="00FE75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4B47"/>
    <w:multiLevelType w:val="hybridMultilevel"/>
    <w:tmpl w:val="9D52D656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6911"/>
    <w:multiLevelType w:val="hybridMultilevel"/>
    <w:tmpl w:val="37FC0C98"/>
    <w:lvl w:ilvl="0" w:tplc="A30A65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83E24"/>
    <w:multiLevelType w:val="hybridMultilevel"/>
    <w:tmpl w:val="5C84A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054EF"/>
    <w:multiLevelType w:val="hybridMultilevel"/>
    <w:tmpl w:val="55A4037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4457A5"/>
    <w:multiLevelType w:val="hybridMultilevel"/>
    <w:tmpl w:val="07467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D7B01"/>
    <w:multiLevelType w:val="hybridMultilevel"/>
    <w:tmpl w:val="379A94A4"/>
    <w:lvl w:ilvl="0" w:tplc="A30A659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61582"/>
    <w:multiLevelType w:val="hybridMultilevel"/>
    <w:tmpl w:val="DDBC155C"/>
    <w:lvl w:ilvl="0" w:tplc="C95EB2E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A5E33B8"/>
    <w:multiLevelType w:val="hybridMultilevel"/>
    <w:tmpl w:val="5486EA08"/>
    <w:lvl w:ilvl="0" w:tplc="C47662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40D1F"/>
    <w:multiLevelType w:val="hybridMultilevel"/>
    <w:tmpl w:val="19507B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7A1F11"/>
    <w:multiLevelType w:val="hybridMultilevel"/>
    <w:tmpl w:val="1BF008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82"/>
    <w:rsid w:val="00017C6F"/>
    <w:rsid w:val="00057D32"/>
    <w:rsid w:val="00057D7C"/>
    <w:rsid w:val="000926A6"/>
    <w:rsid w:val="000C0E5E"/>
    <w:rsid w:val="00107742"/>
    <w:rsid w:val="001859C0"/>
    <w:rsid w:val="001869BD"/>
    <w:rsid w:val="001B3B9F"/>
    <w:rsid w:val="00291E8D"/>
    <w:rsid w:val="002E5D52"/>
    <w:rsid w:val="00381D93"/>
    <w:rsid w:val="00393F6B"/>
    <w:rsid w:val="003E08A5"/>
    <w:rsid w:val="00404F00"/>
    <w:rsid w:val="0046365E"/>
    <w:rsid w:val="00464179"/>
    <w:rsid w:val="00485F8F"/>
    <w:rsid w:val="004861DC"/>
    <w:rsid w:val="004D186C"/>
    <w:rsid w:val="004D588A"/>
    <w:rsid w:val="00586A6E"/>
    <w:rsid w:val="0059357C"/>
    <w:rsid w:val="005C1BCF"/>
    <w:rsid w:val="005E20B3"/>
    <w:rsid w:val="005E3267"/>
    <w:rsid w:val="005F0B1B"/>
    <w:rsid w:val="0063177D"/>
    <w:rsid w:val="00635FC2"/>
    <w:rsid w:val="00636F98"/>
    <w:rsid w:val="006F4E41"/>
    <w:rsid w:val="006F77A1"/>
    <w:rsid w:val="007255FC"/>
    <w:rsid w:val="00747056"/>
    <w:rsid w:val="0079167D"/>
    <w:rsid w:val="007B48C1"/>
    <w:rsid w:val="007C69A1"/>
    <w:rsid w:val="007D4787"/>
    <w:rsid w:val="007F1D70"/>
    <w:rsid w:val="00831B9D"/>
    <w:rsid w:val="008947A3"/>
    <w:rsid w:val="00930D41"/>
    <w:rsid w:val="009329B6"/>
    <w:rsid w:val="00935916"/>
    <w:rsid w:val="00997F25"/>
    <w:rsid w:val="009C0D8D"/>
    <w:rsid w:val="00A167A7"/>
    <w:rsid w:val="00A340E3"/>
    <w:rsid w:val="00A35A12"/>
    <w:rsid w:val="00A37812"/>
    <w:rsid w:val="00A378D9"/>
    <w:rsid w:val="00AB4A5E"/>
    <w:rsid w:val="00AB789F"/>
    <w:rsid w:val="00AE12D2"/>
    <w:rsid w:val="00AF6175"/>
    <w:rsid w:val="00B80347"/>
    <w:rsid w:val="00B8650E"/>
    <w:rsid w:val="00BA71A4"/>
    <w:rsid w:val="00BC28F5"/>
    <w:rsid w:val="00BC3BFF"/>
    <w:rsid w:val="00C01D12"/>
    <w:rsid w:val="00C0782F"/>
    <w:rsid w:val="00C15A22"/>
    <w:rsid w:val="00C46382"/>
    <w:rsid w:val="00D063D7"/>
    <w:rsid w:val="00D61BB3"/>
    <w:rsid w:val="00D67263"/>
    <w:rsid w:val="00D817E7"/>
    <w:rsid w:val="00E030F2"/>
    <w:rsid w:val="00EA6ABE"/>
    <w:rsid w:val="00EE5A75"/>
    <w:rsid w:val="00EF0E95"/>
    <w:rsid w:val="00F42010"/>
    <w:rsid w:val="00FE15FC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975544-3D40-4DEE-9F67-AE6EFB3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5E20B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E20B3"/>
    <w:pPr>
      <w:ind w:left="720"/>
      <w:contextualSpacing/>
    </w:pPr>
  </w:style>
  <w:style w:type="character" w:styleId="CommentReference">
    <w:name w:val="annotation reference"/>
    <w:basedOn w:val="DefaultParagraphFont"/>
    <w:rsid w:val="007F1D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D7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F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1D70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F1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1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7247-179B-4B92-BBF5-0892418D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6</Pages>
  <Words>1475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Experienced staff</vt:lpstr>
    </vt:vector>
  </TitlesOfParts>
  <Company>Nottinghamshire County Council</Company>
  <LinksUpToDate>false</LinksUpToDate>
  <CharactersWithSpaces>10000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Experienced staff</dc:title>
  <dc:subject>Employment, jobs and careers</dc:subject>
  <dc:creator>Yasmin Raza</dc:creator>
  <cp:keywords/>
  <cp:lastModifiedBy>Yasmin Raza</cp:lastModifiedBy>
  <cp:revision>14</cp:revision>
  <dcterms:created xsi:type="dcterms:W3CDTF">2016-12-09T09:43:00Z</dcterms:created>
  <dcterms:modified xsi:type="dcterms:W3CDTF">2017-01-31T14:46:00Z</dcterms:modified>
</cp:coreProperties>
</file>