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40.5pt" o:ole="">
            <v:imagedata r:id="rId7" o:title=""/>
          </v:shape>
          <o:OLEObject Type="Embed" ProgID="MSPhotoEd.3" ShapeID="_x0000_i1025" DrawAspect="Content" ObjectID="_1548661519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F45F8A">
        <w:tc>
          <w:tcPr>
            <w:tcW w:w="4860" w:type="dxa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Title</w:t>
            </w:r>
          </w:p>
          <w:p w:rsidR="00C46382" w:rsidRPr="00F45F8A" w:rsidRDefault="00DA1BCC" w:rsidP="00C46382">
            <w:pPr>
              <w:rPr>
                <w:b/>
                <w:i/>
              </w:rPr>
            </w:pPr>
            <w:r w:rsidRPr="0089605A">
              <w:rPr>
                <w:b/>
              </w:rPr>
              <w:t>Accountant/Finance Business Partner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Department</w:t>
            </w:r>
          </w:p>
          <w:p w:rsidR="00C46382" w:rsidRPr="00F45F8A" w:rsidRDefault="00DA1BCC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>Resources</w:t>
            </w:r>
          </w:p>
        </w:tc>
        <w:tc>
          <w:tcPr>
            <w:tcW w:w="3960" w:type="dxa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Post Ref.</w:t>
            </w:r>
          </w:p>
          <w:p w:rsidR="00A378D9" w:rsidRPr="00F45F8A" w:rsidRDefault="00A378D9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F45F8A">
              <w:rPr>
                <w:b/>
                <w:i/>
              </w:rPr>
              <w:instrText xml:space="preserve"> FORMTEXT </w:instrText>
            </w:r>
            <w:r w:rsidRPr="00F45F8A">
              <w:rPr>
                <w:b/>
                <w:i/>
              </w:rPr>
            </w:r>
            <w:r w:rsidRPr="00F45F8A">
              <w:rPr>
                <w:b/>
                <w:i/>
              </w:rPr>
              <w:fldChar w:fldCharType="separate"/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</w:rPr>
              <w:fldChar w:fldCharType="end"/>
            </w:r>
            <w:bookmarkEnd w:id="1"/>
          </w:p>
        </w:tc>
      </w:tr>
      <w:tr w:rsidR="00C46382" w:rsidTr="00F45F8A">
        <w:tc>
          <w:tcPr>
            <w:tcW w:w="14940" w:type="dxa"/>
            <w:gridSpan w:val="4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Job Purpose</w:t>
            </w:r>
          </w:p>
          <w:p w:rsidR="00C46382" w:rsidRDefault="00DA1BCC" w:rsidP="00C46382">
            <w:r w:rsidRPr="0089605A">
              <w:rPr>
                <w:rFonts w:cs="Arial"/>
              </w:rPr>
              <w:t>The Accountant/Finance Business Partner is responsible for the delivery of all aspects of day to day financial management within a Service Department. The Accountant/Finance Business Partner will report to a Senior Accountant/Senior Finance Business Partner to ensure the financial management needs of their customers are met. The role is expected to build strong relationships with internal partners and be a key and active member of manager forums.</w:t>
            </w:r>
            <w:r>
              <w:t xml:space="preserve"> </w:t>
            </w:r>
          </w:p>
          <w:p w:rsidR="00C46382" w:rsidRDefault="00C46382" w:rsidP="00C46382"/>
        </w:tc>
      </w:tr>
      <w:tr w:rsidR="00C46382" w:rsidTr="00F45F8A">
        <w:tc>
          <w:tcPr>
            <w:tcW w:w="7740" w:type="dxa"/>
            <w:gridSpan w:val="2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Key Responsibilities</w:t>
            </w:r>
          </w:p>
          <w:p w:rsidR="00C46382" w:rsidRPr="00F45F8A" w:rsidRDefault="00C46382" w:rsidP="00C46382">
            <w:pPr>
              <w:rPr>
                <w:b/>
              </w:rPr>
            </w:pPr>
          </w:p>
          <w:p w:rsidR="00DA1BCC" w:rsidRPr="0089605A" w:rsidRDefault="00DA1BCC" w:rsidP="00DA1BC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eastAsia="SymbolMT" w:cs="Arial"/>
              </w:rPr>
            </w:pPr>
            <w:r w:rsidRPr="0089605A">
              <w:rPr>
                <w:rFonts w:eastAsia="SymbolMT" w:cs="Arial"/>
              </w:rPr>
              <w:t>Lead the management of financial resources, to ensure probity, efficiency, high performance and overall value for money.</w:t>
            </w:r>
          </w:p>
          <w:p w:rsidR="00DA1BCC" w:rsidRPr="0089605A" w:rsidRDefault="00DA1BCC" w:rsidP="00DA1BC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eastAsia="SymbolMT" w:cs="Arial"/>
              </w:rPr>
            </w:pPr>
            <w:r w:rsidRPr="0089605A">
              <w:rPr>
                <w:rFonts w:eastAsia="SymbolMT" w:cs="Arial"/>
              </w:rPr>
              <w:t>Ensure, in all activities, the service make decisions in the knowledge of the impact those decisions will have financially on the Council.</w:t>
            </w:r>
          </w:p>
          <w:p w:rsidR="00DA1BCC" w:rsidRPr="0089605A" w:rsidRDefault="00DA1BCC" w:rsidP="00DA1BC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eastAsia="SymbolMT" w:cs="Arial"/>
              </w:rPr>
            </w:pPr>
            <w:r w:rsidRPr="0089605A">
              <w:rPr>
                <w:rFonts w:eastAsia="SymbolMT" w:cs="Arial"/>
              </w:rPr>
              <w:t>Understand customer needs and provide them with a service they value.</w:t>
            </w:r>
          </w:p>
          <w:p w:rsidR="00DA1BCC" w:rsidRPr="0089605A" w:rsidRDefault="00DA1BCC" w:rsidP="00DA1BC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eastAsia="SymbolMT" w:cs="Arial"/>
              </w:rPr>
            </w:pPr>
            <w:r w:rsidRPr="0089605A">
              <w:rPr>
                <w:rFonts w:eastAsia="SymbolMT" w:cs="Arial"/>
              </w:rPr>
              <w:t>Drive the delivery of productivity and efficiency improvement and cost reduction plans across the Council so that the transformation strategy can be achieved.</w:t>
            </w:r>
          </w:p>
          <w:p w:rsidR="00DA1BCC" w:rsidRPr="0089605A" w:rsidRDefault="00DA1BCC" w:rsidP="00DA1BC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eastAsia="SymbolMT" w:cs="Arial"/>
              </w:rPr>
            </w:pPr>
            <w:r w:rsidRPr="0089605A">
              <w:rPr>
                <w:rFonts w:eastAsia="SymbolMT" w:cs="Arial"/>
              </w:rPr>
              <w:t>Ensure that officers, and members where directed by the lead finance business partner, are provided with high quality advice and direction on financial strategies, policy, standards and practices.</w:t>
            </w:r>
          </w:p>
          <w:p w:rsidR="00C46382" w:rsidRDefault="00DA1BCC" w:rsidP="00DA1BCC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 w:rsidRPr="0089605A">
              <w:rPr>
                <w:rFonts w:eastAsia="SymbolMT" w:cs="Arial"/>
              </w:rPr>
              <w:t>To lead on any project or programme as agreed by the Senior Finance Business Partner.</w:t>
            </w:r>
          </w:p>
          <w:p w:rsidR="00C46382" w:rsidRDefault="00C46382" w:rsidP="00F45F8A">
            <w:pPr>
              <w:ind w:left="360"/>
            </w:pPr>
          </w:p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</w:tc>
        <w:tc>
          <w:tcPr>
            <w:tcW w:w="7200" w:type="dxa"/>
            <w:gridSpan w:val="2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lastRenderedPageBreak/>
              <w:t>Key Accountabilities</w:t>
            </w:r>
          </w:p>
          <w:p w:rsidR="00C46382" w:rsidRPr="00F45F8A" w:rsidRDefault="00C46382" w:rsidP="00C46382">
            <w:pPr>
              <w:rPr>
                <w:b/>
              </w:rPr>
            </w:pPr>
          </w:p>
          <w:p w:rsidR="00DA1BCC" w:rsidRPr="0089605A" w:rsidRDefault="00DA1BCC" w:rsidP="00DA1BCC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ind w:left="714" w:hanging="357"/>
              <w:rPr>
                <w:spacing w:val="-3"/>
              </w:rPr>
            </w:pPr>
            <w:r w:rsidRPr="0089605A">
              <w:rPr>
                <w:spacing w:val="-3"/>
              </w:rPr>
              <w:t>Provide timely and accurate information and advice to budget holders to allow effective management of their budgets and assist them in carrying out their financial duties, constructively challenging where appropriate.</w:t>
            </w:r>
          </w:p>
          <w:p w:rsidR="00DA1BCC" w:rsidRPr="0089605A" w:rsidRDefault="00DA1BCC" w:rsidP="00DA1BCC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89605A">
              <w:rPr>
                <w:spacing w:val="-3"/>
              </w:rPr>
              <w:t>Monitor performance of budgets and analyse key variances, proposing remedial action as required.</w:t>
            </w:r>
          </w:p>
          <w:p w:rsidR="00DA1BCC" w:rsidRPr="0089605A" w:rsidRDefault="00DA1BCC" w:rsidP="00DA1BCC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89605A">
              <w:rPr>
                <w:spacing w:val="-3"/>
              </w:rPr>
              <w:t>Promote a culture which empowers budget holders and supports the delivery of value for money services, including reporting on benchmark information and key cost drivers.</w:t>
            </w:r>
          </w:p>
          <w:p w:rsidR="00DA1BCC" w:rsidRPr="0089605A" w:rsidRDefault="00DA1BCC" w:rsidP="00DA1BCC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89605A">
              <w:rPr>
                <w:spacing w:val="-3"/>
              </w:rPr>
              <w:t>Analyse, interpret and communicate financial and performance data, and provide financial advice in the form of management and board reports. Complete financial returns and questionnaires as required.</w:t>
            </w:r>
          </w:p>
          <w:p w:rsidR="00DA1BCC" w:rsidRPr="0089605A" w:rsidRDefault="00DA1BCC" w:rsidP="00DA1BCC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89605A">
              <w:rPr>
                <w:spacing w:val="-3"/>
              </w:rPr>
              <w:t>Develop a sound understanding of unit costs, interpreting price / activity variances.</w:t>
            </w:r>
          </w:p>
          <w:p w:rsidR="00DA1BCC" w:rsidRPr="0089605A" w:rsidRDefault="00DA1BCC" w:rsidP="00DA1BCC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89605A">
              <w:rPr>
                <w:spacing w:val="-3"/>
              </w:rPr>
              <w:t>Propose and develop appropriate cost drivers for service budgets and ensure accurate preparation, monitoring and control of estimates and forecasts.</w:t>
            </w:r>
          </w:p>
          <w:p w:rsidR="00DA1BCC" w:rsidRPr="0089605A" w:rsidRDefault="00DA1BCC" w:rsidP="00DA1BCC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89605A">
              <w:rPr>
                <w:spacing w:val="-3"/>
              </w:rPr>
              <w:t>Implement and maintain effective financial arrangements and promote the review of financial policy, systems and practice supporting the delivery of a programme of continual improvement.</w:t>
            </w:r>
          </w:p>
          <w:p w:rsidR="00DA1BCC" w:rsidRPr="0089605A" w:rsidRDefault="00DA1BCC" w:rsidP="00DA1BCC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89605A">
              <w:rPr>
                <w:spacing w:val="-3"/>
              </w:rPr>
              <w:t>Produce accurate financial forecasts and plans highlighting potential opportunities and risks. Quantify and grade risks identified and support the formulation and implementation of mitigation plans where these are required.</w:t>
            </w:r>
          </w:p>
          <w:p w:rsidR="00DA1BCC" w:rsidRPr="0089605A" w:rsidRDefault="00DA1BCC" w:rsidP="00DA1BCC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89605A">
              <w:rPr>
                <w:spacing w:val="-3"/>
              </w:rPr>
              <w:t>Undertake financial impact assessments relating to changes in or new legislative and service initiatives.</w:t>
            </w:r>
          </w:p>
          <w:p w:rsidR="00DA1BCC" w:rsidRPr="0089605A" w:rsidRDefault="00DA1BCC" w:rsidP="00DA1BCC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89605A">
              <w:rPr>
                <w:spacing w:val="-3"/>
              </w:rPr>
              <w:t>Support the arrangements in place for financial management of the Capital Programme.</w:t>
            </w:r>
          </w:p>
          <w:p w:rsidR="00DA1BCC" w:rsidRPr="0089605A" w:rsidRDefault="00DA1BCC" w:rsidP="00DA1BCC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89605A">
              <w:rPr>
                <w:spacing w:val="-3"/>
              </w:rPr>
              <w:t>Support the timely preparation of robust business cases from a  financial perspective, identifying and quantifying associated costs, benefits, risks and funding solutions.</w:t>
            </w:r>
          </w:p>
          <w:p w:rsidR="00DA1BCC" w:rsidRPr="0089605A" w:rsidRDefault="00DA1BCC" w:rsidP="00DA1BCC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89605A">
              <w:rPr>
                <w:spacing w:val="-3"/>
              </w:rPr>
              <w:lastRenderedPageBreak/>
              <w:t>Contribute to the work involved in achieving the objectives for the Finance and Procurement Division annual plan and ensuring the benefits are realised.</w:t>
            </w:r>
          </w:p>
          <w:p w:rsidR="00DA1BCC" w:rsidRPr="0089605A" w:rsidRDefault="00DA1BCC" w:rsidP="00DA1BCC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89605A">
              <w:rPr>
                <w:spacing w:val="-3"/>
              </w:rPr>
              <w:t>Co-ordinate the delivery of information to support the annual accounts closure programme as requested and in accordance with the agreed timetable.</w:t>
            </w:r>
          </w:p>
          <w:p w:rsidR="00C46382" w:rsidRDefault="00DA1BCC" w:rsidP="00DA1BCC">
            <w:pPr>
              <w:numPr>
                <w:ilvl w:val="0"/>
                <w:numId w:val="2"/>
              </w:numPr>
            </w:pPr>
            <w:r w:rsidRPr="0089605A">
              <w:rPr>
                <w:spacing w:val="-3"/>
              </w:rPr>
              <w:t>Ensure compliance with financial regulations and professional accounting standards.</w:t>
            </w:r>
          </w:p>
          <w:p w:rsidR="00C46382" w:rsidRDefault="00C46382" w:rsidP="00C46382"/>
          <w:p w:rsidR="00C46382" w:rsidRDefault="00C46382" w:rsidP="00F45F8A">
            <w:pPr>
              <w:ind w:left="360"/>
            </w:pPr>
          </w:p>
        </w:tc>
      </w:tr>
      <w:tr w:rsidR="00C46382" w:rsidTr="00F45F8A">
        <w:tc>
          <w:tcPr>
            <w:tcW w:w="14940" w:type="dxa"/>
            <w:gridSpan w:val="4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DA1BCC" w:rsidRDefault="00DA1BCC"/>
    <w:p w:rsidR="00DA1BCC" w:rsidRDefault="00DA1BCC"/>
    <w:p w:rsidR="00DA1BCC" w:rsidRDefault="00DA1BCC"/>
    <w:p w:rsidR="00DA1BCC" w:rsidRDefault="00DA1BCC"/>
    <w:p w:rsidR="00DA1BCC" w:rsidRDefault="00DA1BCC"/>
    <w:p w:rsidR="00DA1BCC" w:rsidRDefault="00DA1BCC"/>
    <w:p w:rsidR="00DA1BCC" w:rsidRDefault="00DA1BCC"/>
    <w:p w:rsidR="00DA1BCC" w:rsidRDefault="00DA1BCC"/>
    <w:p w:rsidR="00C46382" w:rsidRDefault="00C46382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F45F8A">
        <w:tc>
          <w:tcPr>
            <w:tcW w:w="15120" w:type="dxa"/>
            <w:gridSpan w:val="2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Person Specification</w:t>
            </w:r>
          </w:p>
          <w:p w:rsidR="00C46382" w:rsidRPr="00F45F8A" w:rsidRDefault="00C46382" w:rsidP="00C46382">
            <w:pPr>
              <w:rPr>
                <w:b/>
              </w:rPr>
            </w:pPr>
          </w:p>
        </w:tc>
      </w:tr>
      <w:tr w:rsidR="00C46382" w:rsidTr="00F45F8A">
        <w:tc>
          <w:tcPr>
            <w:tcW w:w="7560" w:type="dxa"/>
            <w:shd w:val="clear" w:color="auto" w:fill="auto"/>
          </w:tcPr>
          <w:p w:rsidR="00C46382" w:rsidRPr="00F45F8A" w:rsidRDefault="00C46382" w:rsidP="00F45F8A">
            <w:pPr>
              <w:ind w:firstLine="360"/>
              <w:rPr>
                <w:b/>
                <w:i/>
              </w:rPr>
            </w:pPr>
            <w:r w:rsidRPr="00F45F8A">
              <w:rPr>
                <w:b/>
                <w:i/>
              </w:rPr>
              <w:t>Education and Knowledge</w:t>
            </w:r>
          </w:p>
          <w:p w:rsidR="00C46382" w:rsidRDefault="00C46382" w:rsidP="00C46382"/>
          <w:p w:rsidR="00DA1BCC" w:rsidRPr="0089605A" w:rsidRDefault="00DA1BCC" w:rsidP="00DA1BC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9605A">
              <w:rPr>
                <w:rFonts w:cs="Arial"/>
                <w:b/>
                <w:bCs/>
              </w:rPr>
              <w:t>Qualifications</w:t>
            </w:r>
          </w:p>
          <w:p w:rsidR="00DA1BCC" w:rsidRPr="0089605A" w:rsidRDefault="00DA1BCC" w:rsidP="00DA1BC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DA1BCC" w:rsidRPr="0089605A" w:rsidRDefault="00DA1BCC" w:rsidP="00DA1BCC">
            <w:pPr>
              <w:numPr>
                <w:ilvl w:val="0"/>
                <w:numId w:val="3"/>
              </w:numPr>
              <w:tabs>
                <w:tab w:val="num" w:pos="61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9605A">
              <w:rPr>
                <w:rFonts w:eastAsia="SymbolMT" w:cs="Arial"/>
              </w:rPr>
              <w:t>Preferably full CCAB qualification or as a minimum AAT qualified with substantial post-qualification experience.</w:t>
            </w:r>
          </w:p>
          <w:p w:rsidR="00C46382" w:rsidRDefault="00DA1BCC" w:rsidP="00DA1BCC">
            <w:pPr>
              <w:numPr>
                <w:ilvl w:val="0"/>
                <w:numId w:val="3"/>
              </w:numPr>
            </w:pPr>
            <w:r w:rsidRPr="0089605A">
              <w:rPr>
                <w:rFonts w:eastAsia="SymbolMT" w:cs="Arial"/>
              </w:rPr>
              <w:t>Knowledge &amp; understanding of financial management and financial frameworks in a large organisation - preferably public sector.</w:t>
            </w: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F45F8A" w:rsidRDefault="00C46382" w:rsidP="00F45F8A">
            <w:pPr>
              <w:ind w:left="360"/>
              <w:rPr>
                <w:b/>
                <w:i/>
              </w:rPr>
            </w:pPr>
            <w:r w:rsidRPr="00F45F8A">
              <w:rPr>
                <w:b/>
                <w:i/>
              </w:rPr>
              <w:t>Personal skills and general competencies</w:t>
            </w:r>
          </w:p>
          <w:p w:rsidR="00C46382" w:rsidRPr="00F45F8A" w:rsidRDefault="00C46382" w:rsidP="00C46382">
            <w:pPr>
              <w:rPr>
                <w:b/>
              </w:rPr>
            </w:pPr>
          </w:p>
          <w:p w:rsidR="00DA1BCC" w:rsidRPr="0089605A" w:rsidRDefault="00DA1BCC" w:rsidP="00DA1BC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  <w:b/>
              </w:rPr>
              <w:t>Listening and responding to the needs of our customers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9605A">
              <w:rPr>
                <w:rFonts w:cs="Arial"/>
              </w:rPr>
              <w:t>Manages staff and resources and uses customer feedback and complaints to achieve excellent customer service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9605A">
              <w:rPr>
                <w:rFonts w:cs="Arial"/>
              </w:rPr>
              <w:t>Sets a personally high standard of customer service as an example to staff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9605A">
              <w:rPr>
                <w:rFonts w:cs="Arial"/>
              </w:rPr>
              <w:t>Takes prompt action to maintain required levels of customer service</w:t>
            </w:r>
          </w:p>
          <w:p w:rsidR="00DA1BCC" w:rsidRPr="0089605A" w:rsidRDefault="00DA1BCC" w:rsidP="00DA1BC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  <w:b/>
              </w:rPr>
              <w:lastRenderedPageBreak/>
              <w:t xml:space="preserve">Using the Council’s resources effectively, reducing bureaucracy and ensuring maximum efficiency 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9605A">
              <w:rPr>
                <w:rFonts w:cs="Arial"/>
              </w:rPr>
              <w:t>Ensures that staff and resources are deployed as efficiently and effectively as possible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9605A">
              <w:rPr>
                <w:rFonts w:cs="Arial"/>
              </w:rPr>
              <w:t xml:space="preserve">Has a sound understanding of effective budget management techniques 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9605A">
              <w:rPr>
                <w:rFonts w:cs="Arial"/>
              </w:rPr>
              <w:t>Encourages staff to develop ideas for increasing efficiency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9605A">
              <w:rPr>
                <w:rFonts w:cs="Arial"/>
              </w:rPr>
              <w:t>Sets a positive example by deploying resources efficiently</w:t>
            </w:r>
          </w:p>
          <w:p w:rsidR="00DA1BCC" w:rsidRPr="0089605A" w:rsidRDefault="00DA1BCC" w:rsidP="00DA1BC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  <w:b/>
              </w:rPr>
              <w:t>Demonstrating purposeful and inspirational leadership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9605A">
              <w:rPr>
                <w:rFonts w:cs="Arial"/>
              </w:rPr>
              <w:t xml:space="preserve">Motivates and develops the team to be ambitious in achieving the highest possible performance 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9605A">
              <w:rPr>
                <w:rFonts w:cs="Arial"/>
              </w:rPr>
              <w:t>Ensures personal behaviour reflects the highest standards of the service</w:t>
            </w:r>
          </w:p>
          <w:p w:rsidR="00DA1BCC" w:rsidRPr="0089605A" w:rsidRDefault="00DA1BCC" w:rsidP="00DA1BC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  <w:b/>
              </w:rPr>
              <w:t>Creating an open and respectful dialogue to achieve our ambitious goals and targets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</w:rPr>
              <w:t>Sets direction for the team and listening to views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</w:rPr>
              <w:t>Builds positive relationships with customers, staff and colleagues through discussion and negotiation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</w:rPr>
              <w:t>Ensures that understanding is shared across the team, especially resolving ambiguity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</w:rPr>
              <w:t>Establishes open and transparent communication with the team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</w:rPr>
              <w:t>Guides and supports staff to portray a professional image</w:t>
            </w:r>
          </w:p>
          <w:p w:rsidR="00DA1BCC" w:rsidRPr="0089605A" w:rsidRDefault="00DA1BCC" w:rsidP="00DA1BC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  <w:b/>
              </w:rPr>
              <w:t>Continually challenging the way we work and striving to find creative and innovative solutions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</w:rPr>
              <w:t>Anticipates opportunities and issues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</w:rPr>
              <w:t>Encourages staff to suggest ways to improve services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</w:rPr>
              <w:t>Maintains professional competence and knowledge of developments in their area of practice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</w:rPr>
              <w:t>Works proactively with staff to implement change</w:t>
            </w:r>
          </w:p>
          <w:p w:rsidR="00DA1BCC" w:rsidRPr="0089605A" w:rsidRDefault="00DA1BCC" w:rsidP="00DA1BC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  <w:b/>
              </w:rPr>
              <w:t>Achieving high levels of performance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</w:rPr>
              <w:t>Sets consistent and challenging team targets in line with service plans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</w:rPr>
              <w:t>Steers the team towards key outcomes and monitors progress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</w:rPr>
              <w:t>Sets high standards for quality; meeting commitments made anf finishing work to a high standard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</w:rPr>
              <w:t>Monitors staff performance and takes timely action to address performance issues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</w:rPr>
              <w:t>Sets personal development plans to support individual and team performance</w:t>
            </w:r>
          </w:p>
          <w:p w:rsidR="00DA1BCC" w:rsidRPr="0089605A" w:rsidRDefault="00DA1BCC" w:rsidP="00DA1BC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  <w:b/>
              </w:rPr>
              <w:t>Demonstrating fairness and equality in the treatment of customers and staff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9605A">
              <w:rPr>
                <w:rFonts w:cs="Arial"/>
              </w:rPr>
              <w:t>Ensures that all customers and staff are treated with respect and consideration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9605A">
              <w:rPr>
                <w:rFonts w:cs="Arial"/>
              </w:rPr>
              <w:t>Ensures that corporate standards and policies are implemented and met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9605A">
              <w:rPr>
                <w:rFonts w:cs="Arial"/>
              </w:rPr>
              <w:t>Responds quickly to concerns around fair treatment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9605A">
              <w:rPr>
                <w:rFonts w:cs="Arial"/>
              </w:rPr>
              <w:t>Challenges inappropriate behaviour</w:t>
            </w:r>
          </w:p>
          <w:p w:rsidR="00DA1BCC" w:rsidRPr="0089605A" w:rsidRDefault="00DA1BCC" w:rsidP="00DA1BC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9605A">
              <w:rPr>
                <w:rFonts w:cs="Arial"/>
                <w:b/>
              </w:rPr>
              <w:lastRenderedPageBreak/>
              <w:t>Maintaining effective risk management of services and activities to ensure a healthy and safe environment for staff and customer alike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9605A">
              <w:rPr>
                <w:rFonts w:cs="Arial"/>
              </w:rPr>
              <w:t>Identifies, assesses and manages risks in order to minimise the impact on service delivery</w:t>
            </w:r>
          </w:p>
          <w:p w:rsidR="00DA1BCC" w:rsidRPr="0089605A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9605A">
              <w:rPr>
                <w:rFonts w:cs="Arial"/>
              </w:rPr>
              <w:t>Reports to the group managers any risks issues arising from the operating environment</w:t>
            </w:r>
          </w:p>
          <w:p w:rsidR="0076552E" w:rsidRDefault="00DA1BCC" w:rsidP="007655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9605A">
              <w:rPr>
                <w:rFonts w:cs="Arial"/>
              </w:rPr>
              <w:t>Maintains a healthy and safe environment for customers and staff</w:t>
            </w:r>
          </w:p>
          <w:p w:rsidR="0076552E" w:rsidRDefault="0076552E" w:rsidP="0076552E">
            <w:pPr>
              <w:pStyle w:val="ListParagraph"/>
              <w:numPr>
                <w:ilvl w:val="0"/>
                <w:numId w:val="16"/>
              </w:numPr>
            </w:pPr>
            <w:r w:rsidRPr="0076552E">
              <w:rPr>
                <w:rFonts w:cs="Arial"/>
              </w:rPr>
              <w:t xml:space="preserve">Sets a personal example to staff of safe working practices </w:t>
            </w:r>
            <w:r>
              <w:t>Sets an excellent example of customer care for other staff.</w:t>
            </w:r>
          </w:p>
          <w:p w:rsidR="00DD23C9" w:rsidRDefault="00DD23C9" w:rsidP="0076552E">
            <w:pPr>
              <w:numPr>
                <w:ilvl w:val="0"/>
                <w:numId w:val="16"/>
              </w:numPr>
            </w:pPr>
            <w:r>
              <w:t>Effectively sets direction for a team providing motivation for all to deliver high performance.</w:t>
            </w:r>
          </w:p>
          <w:p w:rsidR="00DD23C9" w:rsidRDefault="00DD23C9" w:rsidP="0076552E">
            <w:pPr>
              <w:numPr>
                <w:ilvl w:val="0"/>
                <w:numId w:val="16"/>
              </w:numPr>
            </w:pPr>
            <w:r>
              <w:t>Anticipates customer needs to provide excellent service continually striving to improve efficiency and effectiveness</w:t>
            </w:r>
          </w:p>
          <w:p w:rsidR="00DD23C9" w:rsidRDefault="00DD23C9" w:rsidP="0076552E">
            <w:pPr>
              <w:numPr>
                <w:ilvl w:val="0"/>
                <w:numId w:val="16"/>
              </w:numPr>
            </w:pPr>
            <w:r>
              <w:t>Sets challenging targets for performance for the team as well as delivering a high degree of personal effectiveness</w:t>
            </w:r>
          </w:p>
          <w:p w:rsidR="00DD23C9" w:rsidRDefault="00DD23C9" w:rsidP="0076552E"/>
          <w:p w:rsidR="00DD23C9" w:rsidRDefault="00DD23C9" w:rsidP="0076552E">
            <w:pPr>
              <w:numPr>
                <w:ilvl w:val="0"/>
                <w:numId w:val="16"/>
              </w:numPr>
            </w:pPr>
            <w:r>
              <w:t>Ensures the Council’s policies for fairness and respect are delivered including setting high personal standards</w:t>
            </w:r>
          </w:p>
          <w:p w:rsidR="00C46382" w:rsidRDefault="00DD23C9" w:rsidP="0076552E">
            <w:pPr>
              <w:numPr>
                <w:ilvl w:val="0"/>
                <w:numId w:val="16"/>
              </w:numPr>
            </w:pPr>
            <w:r>
              <w:t>Takes an active role in managing risk, health and safety and safeguarding issues</w:t>
            </w:r>
            <w:r w:rsidR="00AB789F">
              <w:t>.</w:t>
            </w:r>
          </w:p>
        </w:tc>
      </w:tr>
      <w:tr w:rsidR="00C46382" w:rsidTr="00F45F8A">
        <w:tc>
          <w:tcPr>
            <w:tcW w:w="7560" w:type="dxa"/>
            <w:shd w:val="clear" w:color="auto" w:fill="auto"/>
          </w:tcPr>
          <w:p w:rsidR="00C46382" w:rsidRPr="00F45F8A" w:rsidRDefault="00C46382" w:rsidP="00F45F8A">
            <w:pPr>
              <w:ind w:left="360"/>
              <w:rPr>
                <w:b/>
                <w:i/>
              </w:rPr>
            </w:pPr>
            <w:r w:rsidRPr="00F45F8A">
              <w:rPr>
                <w:b/>
                <w:i/>
              </w:rPr>
              <w:t>Experience</w:t>
            </w:r>
          </w:p>
          <w:p w:rsidR="00C46382" w:rsidRDefault="00C46382" w:rsidP="00C46382"/>
          <w:p w:rsidR="00DA1BCC" w:rsidRPr="0089605A" w:rsidRDefault="00DA1BCC" w:rsidP="00DA1BCC">
            <w:pPr>
              <w:numPr>
                <w:ilvl w:val="0"/>
                <w:numId w:val="8"/>
              </w:numPr>
              <w:tabs>
                <w:tab w:val="num" w:pos="612"/>
              </w:tabs>
              <w:autoSpaceDE w:val="0"/>
              <w:autoSpaceDN w:val="0"/>
              <w:adjustRightInd w:val="0"/>
              <w:rPr>
                <w:rFonts w:eastAsia="SymbolMT" w:cs="Arial"/>
              </w:rPr>
            </w:pPr>
            <w:r w:rsidRPr="0089605A">
              <w:rPr>
                <w:rFonts w:eastAsia="SymbolMT" w:cs="Arial"/>
              </w:rPr>
              <w:t>Service delivery improvements within a finance setting.</w:t>
            </w:r>
          </w:p>
          <w:p w:rsidR="00DA1BCC" w:rsidRPr="0089605A" w:rsidRDefault="00DA1BCC" w:rsidP="00DA1BCC">
            <w:pPr>
              <w:numPr>
                <w:ilvl w:val="0"/>
                <w:numId w:val="8"/>
              </w:numPr>
              <w:tabs>
                <w:tab w:val="num" w:pos="612"/>
              </w:tabs>
              <w:autoSpaceDE w:val="0"/>
              <w:autoSpaceDN w:val="0"/>
              <w:adjustRightInd w:val="0"/>
              <w:rPr>
                <w:rFonts w:eastAsia="SymbolMT" w:cs="Arial"/>
              </w:rPr>
            </w:pPr>
            <w:r w:rsidRPr="0089605A">
              <w:rPr>
                <w:rFonts w:eastAsia="SymbolMT" w:cs="Arial"/>
              </w:rPr>
              <w:t>Financial planning and management for a group of service areas.</w:t>
            </w:r>
          </w:p>
          <w:p w:rsidR="00DA1BCC" w:rsidRPr="0089605A" w:rsidRDefault="00DA1BCC" w:rsidP="00DA1BCC">
            <w:pPr>
              <w:numPr>
                <w:ilvl w:val="0"/>
                <w:numId w:val="8"/>
              </w:numPr>
              <w:tabs>
                <w:tab w:val="num" w:pos="612"/>
              </w:tabs>
              <w:autoSpaceDE w:val="0"/>
              <w:autoSpaceDN w:val="0"/>
              <w:adjustRightInd w:val="0"/>
              <w:rPr>
                <w:rFonts w:eastAsia="SymbolMT" w:cs="Arial"/>
              </w:rPr>
            </w:pPr>
            <w:r w:rsidRPr="0089605A">
              <w:rPr>
                <w:rFonts w:eastAsia="SymbolMT" w:cs="Arial"/>
              </w:rPr>
              <w:t>Providing financial advice &amp; support to management teams.</w:t>
            </w:r>
          </w:p>
          <w:p w:rsidR="00DA1BCC" w:rsidRPr="0089605A" w:rsidRDefault="00DA1BCC" w:rsidP="00DA1BCC">
            <w:pPr>
              <w:numPr>
                <w:ilvl w:val="0"/>
                <w:numId w:val="8"/>
              </w:numPr>
              <w:tabs>
                <w:tab w:val="num" w:pos="612"/>
              </w:tabs>
              <w:autoSpaceDE w:val="0"/>
              <w:autoSpaceDN w:val="0"/>
              <w:adjustRightInd w:val="0"/>
              <w:rPr>
                <w:rFonts w:eastAsia="SymbolMT" w:cs="Arial"/>
              </w:rPr>
            </w:pPr>
            <w:r w:rsidRPr="0089605A">
              <w:rPr>
                <w:rFonts w:eastAsia="SymbolMT" w:cs="Arial"/>
              </w:rPr>
              <w:t>Identifying opportunities to develop financial systems and processes.</w:t>
            </w:r>
          </w:p>
          <w:p w:rsidR="00DA1BCC" w:rsidRPr="0089605A" w:rsidRDefault="00DA1BCC" w:rsidP="00DA1BCC">
            <w:pPr>
              <w:numPr>
                <w:ilvl w:val="0"/>
                <w:numId w:val="8"/>
              </w:numPr>
              <w:tabs>
                <w:tab w:val="num" w:pos="612"/>
              </w:tabs>
              <w:autoSpaceDE w:val="0"/>
              <w:autoSpaceDN w:val="0"/>
              <w:adjustRightInd w:val="0"/>
              <w:rPr>
                <w:rFonts w:eastAsia="SymbolMT" w:cs="Arial"/>
              </w:rPr>
            </w:pPr>
            <w:r w:rsidRPr="0089605A">
              <w:rPr>
                <w:rFonts w:eastAsia="SymbolMT" w:cs="Arial"/>
              </w:rPr>
              <w:t>Evaluating and supporting innovative and effective means of financing the delivery of large scale services.</w:t>
            </w:r>
          </w:p>
          <w:p w:rsidR="00DA1BCC" w:rsidRPr="0089605A" w:rsidRDefault="00DA1BCC" w:rsidP="00DA1BCC">
            <w:pPr>
              <w:numPr>
                <w:ilvl w:val="0"/>
                <w:numId w:val="8"/>
              </w:numPr>
              <w:tabs>
                <w:tab w:val="num" w:pos="612"/>
              </w:tabs>
              <w:autoSpaceDE w:val="0"/>
              <w:autoSpaceDN w:val="0"/>
              <w:adjustRightInd w:val="0"/>
              <w:rPr>
                <w:rFonts w:eastAsia="SymbolMT" w:cs="Arial"/>
              </w:rPr>
            </w:pPr>
            <w:r w:rsidRPr="0089605A">
              <w:rPr>
                <w:rFonts w:eastAsia="SymbolMT" w:cs="Arial"/>
              </w:rPr>
              <w:t>Engaging and working with management teams.</w:t>
            </w:r>
          </w:p>
          <w:p w:rsidR="00DA1BCC" w:rsidRPr="0089605A" w:rsidRDefault="00DA1BCC" w:rsidP="00DA1BCC">
            <w:pPr>
              <w:numPr>
                <w:ilvl w:val="0"/>
                <w:numId w:val="8"/>
              </w:numPr>
              <w:tabs>
                <w:tab w:val="num" w:pos="612"/>
              </w:tabs>
              <w:autoSpaceDE w:val="0"/>
              <w:autoSpaceDN w:val="0"/>
              <w:adjustRightInd w:val="0"/>
              <w:rPr>
                <w:rFonts w:eastAsia="SymbolMT" w:cs="Arial"/>
              </w:rPr>
            </w:pPr>
            <w:r w:rsidRPr="0089605A">
              <w:rPr>
                <w:rFonts w:eastAsia="SymbolMT" w:cs="Arial"/>
              </w:rPr>
              <w:t>Inspiring &amp; motivating colleagues within the finance function to achieve targets and goals.</w:t>
            </w:r>
          </w:p>
          <w:p w:rsidR="00DA1BCC" w:rsidRPr="0089605A" w:rsidRDefault="00DA1BCC" w:rsidP="00DA1BCC">
            <w:pPr>
              <w:numPr>
                <w:ilvl w:val="0"/>
                <w:numId w:val="8"/>
              </w:numPr>
              <w:tabs>
                <w:tab w:val="num" w:pos="612"/>
              </w:tabs>
              <w:autoSpaceDE w:val="0"/>
              <w:autoSpaceDN w:val="0"/>
              <w:adjustRightInd w:val="0"/>
              <w:rPr>
                <w:rFonts w:eastAsia="SymbolMT" w:cs="Arial"/>
              </w:rPr>
            </w:pPr>
            <w:r w:rsidRPr="0089605A">
              <w:rPr>
                <w:rFonts w:eastAsia="SymbolMT" w:cs="Arial"/>
              </w:rPr>
              <w:t>Working within and influencing multi-disciplinary teams to achieve service outcomes.</w:t>
            </w:r>
          </w:p>
          <w:p w:rsidR="00C46382" w:rsidRDefault="00C46382" w:rsidP="00DA1BCC">
            <w:pPr>
              <w:ind w:left="720"/>
            </w:pP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F45F8A">
        <w:tc>
          <w:tcPr>
            <w:tcW w:w="15120" w:type="dxa"/>
            <w:gridSpan w:val="2"/>
            <w:shd w:val="clear" w:color="auto" w:fill="auto"/>
          </w:tcPr>
          <w:p w:rsidR="00C46382" w:rsidRPr="00F45F8A" w:rsidRDefault="00C46382" w:rsidP="00F45F8A">
            <w:pPr>
              <w:ind w:left="360"/>
              <w:rPr>
                <w:b/>
                <w:i/>
              </w:rPr>
            </w:pPr>
            <w:r w:rsidRPr="00F45F8A">
              <w:rPr>
                <w:b/>
                <w:i/>
              </w:rPr>
              <w:lastRenderedPageBreak/>
              <w:t>Role Dimensions</w:t>
            </w:r>
          </w:p>
          <w:p w:rsidR="00C46382" w:rsidRPr="00F45F8A" w:rsidRDefault="00C46382" w:rsidP="00F45F8A">
            <w:pPr>
              <w:ind w:left="360"/>
              <w:rPr>
                <w:b/>
              </w:rPr>
            </w:pPr>
          </w:p>
          <w:p w:rsidR="0076552E" w:rsidRDefault="0076552E" w:rsidP="0076552E">
            <w:pPr>
              <w:numPr>
                <w:ilvl w:val="0"/>
                <w:numId w:val="23"/>
              </w:numPr>
            </w:pPr>
            <w:r>
              <w:t xml:space="preserve">The Accountant/Business Partner will provide dedicated financial management support to one or more of the County Council’s business areas. This would be either a service department/division or a specific technical finance function. Accountants/Business Partners will report to a Senior Accountant/Senior Business Partner to ensure the accounting and finance requirements of their area of responsibility are fulfilled. </w:t>
            </w:r>
          </w:p>
          <w:p w:rsidR="0076552E" w:rsidRDefault="0076552E" w:rsidP="0076552E"/>
          <w:p w:rsidR="0076552E" w:rsidRDefault="0076552E" w:rsidP="0076552E">
            <w:pPr>
              <w:numPr>
                <w:ilvl w:val="0"/>
                <w:numId w:val="23"/>
              </w:numPr>
            </w:pPr>
            <w:r>
              <w:t xml:space="preserve">The post-holder will be responsible for the day to day supervision of the Assistant Accountants/Assistant Business Partners in their teams. </w:t>
            </w:r>
          </w:p>
          <w:p w:rsidR="0076552E" w:rsidRDefault="0076552E" w:rsidP="0076552E"/>
          <w:p w:rsidR="0076552E" w:rsidRDefault="0076552E" w:rsidP="0076552E">
            <w:pPr>
              <w:numPr>
                <w:ilvl w:val="0"/>
                <w:numId w:val="23"/>
              </w:numPr>
            </w:pPr>
            <w:r>
              <w:t>Accountants/Business Partners will be responsible for:</w:t>
            </w:r>
          </w:p>
          <w:p w:rsidR="0076552E" w:rsidRDefault="0076552E" w:rsidP="0076552E"/>
          <w:p w:rsidR="0076552E" w:rsidRDefault="0076552E" w:rsidP="0076552E">
            <w:pPr>
              <w:numPr>
                <w:ilvl w:val="0"/>
                <w:numId w:val="24"/>
              </w:numPr>
            </w:pPr>
            <w:r>
              <w:t xml:space="preserve">Providing financial management support to a Department/Division of the County Council, including undertaking budget monitoring, providing financial advice to service managers and budget holders and preparing reports/briefing notes etc. </w:t>
            </w:r>
          </w:p>
          <w:p w:rsidR="0076552E" w:rsidRDefault="0076552E" w:rsidP="0076552E">
            <w:pPr>
              <w:numPr>
                <w:ilvl w:val="0"/>
                <w:numId w:val="24"/>
              </w:numPr>
            </w:pPr>
            <w:r>
              <w:t>Supporting the maintenance and development of financial monitoring/month end/quarterly reporting procedures</w:t>
            </w:r>
          </w:p>
          <w:p w:rsidR="0076552E" w:rsidRDefault="0076552E" w:rsidP="0076552E">
            <w:pPr>
              <w:numPr>
                <w:ilvl w:val="0"/>
                <w:numId w:val="24"/>
              </w:numPr>
            </w:pPr>
            <w:r>
              <w:t>Supporting the production of the statutory year end accounts</w:t>
            </w:r>
          </w:p>
          <w:p w:rsidR="0076552E" w:rsidRDefault="0076552E" w:rsidP="0076552E">
            <w:pPr>
              <w:numPr>
                <w:ilvl w:val="0"/>
                <w:numId w:val="24"/>
              </w:numPr>
            </w:pPr>
            <w:r>
              <w:t xml:space="preserve">Supporting the provision of specialist financial advice and training </w:t>
            </w:r>
          </w:p>
          <w:p w:rsidR="0076552E" w:rsidRDefault="0076552E" w:rsidP="0076552E">
            <w:pPr>
              <w:ind w:left="360"/>
            </w:pPr>
          </w:p>
          <w:p w:rsidR="0076552E" w:rsidRPr="00834176" w:rsidRDefault="0076552E" w:rsidP="0076552E">
            <w:pPr>
              <w:numPr>
                <w:ilvl w:val="0"/>
                <w:numId w:val="23"/>
              </w:numPr>
            </w:pPr>
            <w:r>
              <w:t>Financial responsibility will encapsulate a Departmental/Divisional budget. An Accountant/Business Partner will therefore have responsibility for supporting a budget of between £10m - £100m.</w:t>
            </w:r>
          </w:p>
          <w:p w:rsidR="00C46382" w:rsidRPr="00834176" w:rsidRDefault="00C46382" w:rsidP="0076552E">
            <w:pPr>
              <w:ind w:left="432"/>
            </w:pPr>
          </w:p>
          <w:p w:rsidR="00C46382" w:rsidRPr="00F45F8A" w:rsidRDefault="00C46382" w:rsidP="00F45F8A">
            <w:pPr>
              <w:jc w:val="right"/>
              <w:rPr>
                <w:i/>
              </w:rPr>
            </w:pPr>
            <w:r w:rsidRPr="00F45F8A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43" w:rsidRDefault="000A0643">
      <w:r>
        <w:separator/>
      </w:r>
    </w:p>
  </w:endnote>
  <w:endnote w:type="continuationSeparator" w:id="0">
    <w:p w:rsidR="000A0643" w:rsidRDefault="000A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C9" w:rsidRDefault="00DD23C9">
    <w:pPr>
      <w:pStyle w:val="Footer"/>
    </w:pPr>
    <w:r>
      <w:t>Tier 6 – Senior Practitioners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43" w:rsidRDefault="000A0643">
      <w:r>
        <w:separator/>
      </w:r>
    </w:p>
  </w:footnote>
  <w:footnote w:type="continuationSeparator" w:id="0">
    <w:p w:rsidR="000A0643" w:rsidRDefault="000A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8AE"/>
    <w:multiLevelType w:val="hybridMultilevel"/>
    <w:tmpl w:val="A78644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72E4"/>
    <w:multiLevelType w:val="hybridMultilevel"/>
    <w:tmpl w:val="D42E67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B3FB3"/>
    <w:multiLevelType w:val="hybridMultilevel"/>
    <w:tmpl w:val="DBD054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A25B5"/>
    <w:multiLevelType w:val="hybridMultilevel"/>
    <w:tmpl w:val="A628DAF0"/>
    <w:lvl w:ilvl="0" w:tplc="C946FD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06FF0"/>
    <w:multiLevelType w:val="hybridMultilevel"/>
    <w:tmpl w:val="319472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699A"/>
    <w:multiLevelType w:val="hybridMultilevel"/>
    <w:tmpl w:val="1040C51E"/>
    <w:lvl w:ilvl="0" w:tplc="C946FD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1F5A6EF5"/>
    <w:multiLevelType w:val="hybridMultilevel"/>
    <w:tmpl w:val="E3222A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D22F5"/>
    <w:multiLevelType w:val="hybridMultilevel"/>
    <w:tmpl w:val="A2E6D46A"/>
    <w:lvl w:ilvl="0" w:tplc="48B47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242FA2"/>
    <w:multiLevelType w:val="hybridMultilevel"/>
    <w:tmpl w:val="446A227A"/>
    <w:lvl w:ilvl="0" w:tplc="C946FD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E3461"/>
    <w:multiLevelType w:val="hybridMultilevel"/>
    <w:tmpl w:val="5836AA4C"/>
    <w:lvl w:ilvl="0" w:tplc="C946FD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480C3E77"/>
    <w:multiLevelType w:val="hybridMultilevel"/>
    <w:tmpl w:val="6186EA28"/>
    <w:lvl w:ilvl="0" w:tplc="C946FD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49143D1B"/>
    <w:multiLevelType w:val="hybridMultilevel"/>
    <w:tmpl w:val="C8AE514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192DDC"/>
    <w:multiLevelType w:val="hybridMultilevel"/>
    <w:tmpl w:val="019E866E"/>
    <w:lvl w:ilvl="0" w:tplc="C946FD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593E6F76"/>
    <w:multiLevelType w:val="hybridMultilevel"/>
    <w:tmpl w:val="98A2F684"/>
    <w:lvl w:ilvl="0" w:tplc="C946FD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A3419FC"/>
    <w:multiLevelType w:val="hybridMultilevel"/>
    <w:tmpl w:val="2D626980"/>
    <w:lvl w:ilvl="0" w:tplc="C946FD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92DA8"/>
    <w:multiLevelType w:val="hybridMultilevel"/>
    <w:tmpl w:val="7C58C6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01D97"/>
    <w:multiLevelType w:val="hybridMultilevel"/>
    <w:tmpl w:val="BBD6A5E0"/>
    <w:lvl w:ilvl="0" w:tplc="9CD05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9037D5"/>
    <w:multiLevelType w:val="hybridMultilevel"/>
    <w:tmpl w:val="6C30D0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96FAC"/>
    <w:multiLevelType w:val="hybridMultilevel"/>
    <w:tmpl w:val="B8287A9A"/>
    <w:lvl w:ilvl="0" w:tplc="C946FD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7CC27E51"/>
    <w:multiLevelType w:val="hybridMultilevel"/>
    <w:tmpl w:val="9D66D494"/>
    <w:lvl w:ilvl="0" w:tplc="C946FD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7"/>
  </w:num>
  <w:num w:numId="5">
    <w:abstractNumId w:val="11"/>
  </w:num>
  <w:num w:numId="6">
    <w:abstractNumId w:val="1"/>
  </w:num>
  <w:num w:numId="7">
    <w:abstractNumId w:val="18"/>
  </w:num>
  <w:num w:numId="8">
    <w:abstractNumId w:val="20"/>
  </w:num>
  <w:num w:numId="9">
    <w:abstractNumId w:val="13"/>
  </w:num>
  <w:num w:numId="10">
    <w:abstractNumId w:val="12"/>
  </w:num>
  <w:num w:numId="11">
    <w:abstractNumId w:val="16"/>
  </w:num>
  <w:num w:numId="12">
    <w:abstractNumId w:val="23"/>
  </w:num>
  <w:num w:numId="13">
    <w:abstractNumId w:val="15"/>
  </w:num>
  <w:num w:numId="14">
    <w:abstractNumId w:val="4"/>
  </w:num>
  <w:num w:numId="15">
    <w:abstractNumId w:val="7"/>
  </w:num>
  <w:num w:numId="16">
    <w:abstractNumId w:val="22"/>
  </w:num>
  <w:num w:numId="17">
    <w:abstractNumId w:val="21"/>
  </w:num>
  <w:num w:numId="18">
    <w:abstractNumId w:val="0"/>
  </w:num>
  <w:num w:numId="19">
    <w:abstractNumId w:val="6"/>
  </w:num>
  <w:num w:numId="20">
    <w:abstractNumId w:val="19"/>
  </w:num>
  <w:num w:numId="21">
    <w:abstractNumId w:val="8"/>
  </w:num>
  <w:num w:numId="22">
    <w:abstractNumId w:val="2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A0643"/>
    <w:rsid w:val="001701E1"/>
    <w:rsid w:val="001C205E"/>
    <w:rsid w:val="004B034A"/>
    <w:rsid w:val="004D186C"/>
    <w:rsid w:val="005C1BCF"/>
    <w:rsid w:val="0076552E"/>
    <w:rsid w:val="0077208B"/>
    <w:rsid w:val="00A378D9"/>
    <w:rsid w:val="00AB789F"/>
    <w:rsid w:val="00B726DA"/>
    <w:rsid w:val="00B933C9"/>
    <w:rsid w:val="00C46382"/>
    <w:rsid w:val="00DA1BCC"/>
    <w:rsid w:val="00DA666D"/>
    <w:rsid w:val="00DD23C9"/>
    <w:rsid w:val="00DF2D10"/>
    <w:rsid w:val="00F17CC2"/>
    <w:rsid w:val="00F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33D48-DA09-4556-BEAB-A549C2B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A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6 Senior Practitioners</vt:lpstr>
    </vt:vector>
  </TitlesOfParts>
  <Company>Nottinghamshire County Council</Company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6 Senior Practitioners</dc:title>
  <dc:subject>Employment, jobs and careers</dc:subject>
  <dc:creator>Nottinghamshire County Council</dc:creator>
  <cp:keywords/>
  <cp:lastModifiedBy>Alexander Barratt</cp:lastModifiedBy>
  <cp:revision>2</cp:revision>
  <dcterms:created xsi:type="dcterms:W3CDTF">2017-02-15T10:59:00Z</dcterms:created>
  <dcterms:modified xsi:type="dcterms:W3CDTF">2017-02-15T10:59:00Z</dcterms:modified>
</cp:coreProperties>
</file>