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551186218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C46382" w:rsidRPr="00A77047" w:rsidRDefault="00A302AB" w:rsidP="00C46382">
            <w:pPr>
              <w:rPr>
                <w:b/>
                <w:i/>
              </w:rPr>
            </w:pPr>
            <w:r>
              <w:rPr>
                <w:b/>
              </w:rPr>
              <w:t>Day Service Support Worker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:rsidR="00A302AB" w:rsidRPr="00A77047" w:rsidRDefault="00A302AB" w:rsidP="00D742AF">
            <w:pPr>
              <w:rPr>
                <w:b/>
                <w:i/>
              </w:rPr>
            </w:pPr>
            <w:r>
              <w:rPr>
                <w:b/>
              </w:rPr>
              <w:t>ASCH&amp;PP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02AB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4118</w:t>
            </w: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A302AB" w:rsidP="00D3096B">
            <w:r>
              <w:t>To be responsible for ensuring provision day service activities and care of service users within day services.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D3096B" w:rsidRPr="007A5B5C" w:rsidRDefault="00D3096B" w:rsidP="00D3096B">
            <w:pPr>
              <w:rPr>
                <w:b/>
                <w:i/>
              </w:rPr>
            </w:pPr>
            <w:r w:rsidRPr="007A5B5C">
              <w:rPr>
                <w:b/>
                <w:i/>
              </w:rPr>
              <w:t>Key Responsibilities</w:t>
            </w:r>
          </w:p>
          <w:p w:rsidR="00A653A2" w:rsidRDefault="00A653A2" w:rsidP="00A653A2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>To provide high quality physical and emotional support and personal care to people with full regard to their privacy, dignity, and particular needs and relate to people in a manner which is sensitive to age, disability, sexuality, gender and cultural origin.</w:t>
            </w:r>
          </w:p>
          <w:p w:rsidR="00A653A2" w:rsidRDefault="00A653A2" w:rsidP="00A653A2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>To positively support individuals within a risk management framework, taking due regard for their personal welfare and to advise supervisors/managers of any risks or unresolved issues.</w:t>
            </w:r>
          </w:p>
          <w:p w:rsidR="00A653A2" w:rsidRDefault="00A653A2" w:rsidP="00A653A2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>To develop day service support plans based on effective consultation with service users, carers, specialist workers and other relevant agencies and individuals and delivery of a range of activities as identified.</w:t>
            </w:r>
          </w:p>
          <w:p w:rsidR="00A653A2" w:rsidRDefault="00A653A2" w:rsidP="00A653A2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>To supervise, guide and support day service support assistants and care workers in accordance with County Council and Departmental Policies and Procedures.</w:t>
            </w:r>
          </w:p>
          <w:p w:rsidR="00A653A2" w:rsidRDefault="00A653A2" w:rsidP="00A653A2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>To have a working knowledge of all operational Procedures and Policies, including fire, energy difficulties, disciplinary issues, accidents and illness.</w:t>
            </w:r>
          </w:p>
          <w:p w:rsidR="00A653A2" w:rsidRDefault="00A653A2" w:rsidP="00A653A2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>To report and follow up health and safety issues relating to the premises, vehicles, equipment and other facilities used by the day service.</w:t>
            </w:r>
          </w:p>
          <w:p w:rsidR="00A653A2" w:rsidRDefault="00A653A2" w:rsidP="00A653A2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 xml:space="preserve">To be a contact person in maintaining good communication links with carers and other professional individuals in relation to service provision.  </w:t>
            </w:r>
          </w:p>
          <w:p w:rsidR="00C46382" w:rsidRDefault="00D3096B" w:rsidP="00D3096B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  <w:tab w:val="left" w:pos="2600"/>
              </w:tabs>
              <w:spacing w:before="120" w:after="120"/>
              <w:ind w:left="613" w:hanging="613"/>
            </w:pPr>
            <w:r>
              <w:t>To carry out all duties and responsibilities with a ‘can do’ attitude.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3096B" w:rsidRPr="00CE3167" w:rsidRDefault="00D3096B" w:rsidP="00D3096B">
            <w:pPr>
              <w:rPr>
                <w:b/>
                <w:i/>
              </w:rPr>
            </w:pPr>
            <w:r w:rsidRPr="00CE3167">
              <w:rPr>
                <w:b/>
                <w:i/>
              </w:rPr>
              <w:t>Key Accountabilities</w:t>
            </w:r>
          </w:p>
          <w:p w:rsidR="00D3096B" w:rsidRDefault="00D3096B" w:rsidP="00D3096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10"/>
              </w:tabs>
              <w:spacing w:before="240" w:after="120"/>
              <w:ind w:left="510" w:hanging="540"/>
            </w:pPr>
            <w:r>
              <w:t>Effective delivery of day service operations within departmental Policies, Legislation and Practice Guidelines.</w:t>
            </w:r>
          </w:p>
          <w:p w:rsidR="00D3096B" w:rsidRDefault="00D3096B" w:rsidP="00D3096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10"/>
              </w:tabs>
              <w:spacing w:before="240" w:after="120"/>
              <w:ind w:left="510" w:hanging="540"/>
            </w:pPr>
            <w:r>
              <w:t>To support people appropriately in a manner that promotes a person centred approach and the need for inclusion.</w:t>
            </w:r>
          </w:p>
          <w:p w:rsidR="00D3096B" w:rsidRDefault="00D3096B" w:rsidP="00D3096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10"/>
              </w:tabs>
              <w:spacing w:before="240" w:after="120"/>
              <w:ind w:left="510" w:hanging="540"/>
            </w:pPr>
            <w:r>
              <w:t>To have a working knowledge of all operational Procedures and Policies.</w:t>
            </w:r>
          </w:p>
          <w:p w:rsidR="00A653A2" w:rsidRDefault="00A653A2" w:rsidP="00D3096B">
            <w:pPr>
              <w:tabs>
                <w:tab w:val="num" w:pos="510"/>
              </w:tabs>
              <w:spacing w:before="240" w:after="120"/>
              <w:ind w:left="510"/>
            </w:pPr>
          </w:p>
          <w:p w:rsidR="00A653A2" w:rsidRDefault="00A653A2" w:rsidP="00A653A2"/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B33D41">
            <w:pPr>
              <w:rPr>
                <w:b/>
              </w:rPr>
            </w:pPr>
            <w:r w:rsidRPr="00A77047">
              <w:rPr>
                <w:b/>
                <w:i/>
              </w:rPr>
              <w:t>Person Specification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Default="00C46382" w:rsidP="00C46382"/>
          <w:p w:rsidR="00D3096B" w:rsidRPr="00774AB6" w:rsidRDefault="00D3096B" w:rsidP="00D3096B">
            <w:pPr>
              <w:spacing w:after="120"/>
              <w:rPr>
                <w:b/>
                <w:i/>
              </w:rPr>
            </w:pPr>
            <w:r w:rsidRPr="00774AB6">
              <w:rPr>
                <w:b/>
                <w:i/>
              </w:rPr>
              <w:t>Education and Knowledge</w:t>
            </w:r>
          </w:p>
          <w:p w:rsidR="00D3096B" w:rsidRDefault="00D3096B" w:rsidP="00D3096B">
            <w:pPr>
              <w:numPr>
                <w:ilvl w:val="0"/>
                <w:numId w:val="3"/>
              </w:numPr>
              <w:tabs>
                <w:tab w:val="num" w:pos="540"/>
              </w:tabs>
              <w:spacing w:before="120" w:after="120"/>
              <w:ind w:left="540" w:hanging="540"/>
            </w:pPr>
            <w:r>
              <w:t>Social Care qualification (Equivalent NVQ Care 3).</w:t>
            </w:r>
          </w:p>
          <w:p w:rsidR="00D3096B" w:rsidRDefault="00D3096B" w:rsidP="00D3096B">
            <w:pPr>
              <w:numPr>
                <w:ilvl w:val="0"/>
                <w:numId w:val="3"/>
              </w:numPr>
              <w:tabs>
                <w:tab w:val="num" w:pos="540"/>
              </w:tabs>
              <w:spacing w:before="120" w:after="120"/>
              <w:ind w:left="539" w:hanging="539"/>
            </w:pPr>
            <w:r>
              <w:t>Knowledge of relevant Legislation.</w:t>
            </w:r>
          </w:p>
          <w:p w:rsidR="00D3096B" w:rsidRDefault="00D3096B" w:rsidP="00D3096B">
            <w:pPr>
              <w:numPr>
                <w:ilvl w:val="0"/>
                <w:numId w:val="3"/>
              </w:numPr>
              <w:tabs>
                <w:tab w:val="num" w:pos="540"/>
              </w:tabs>
              <w:spacing w:before="120" w:after="120"/>
              <w:ind w:left="539" w:hanging="539"/>
            </w:pPr>
            <w:r>
              <w:t>Evidence of continuous professional development.</w:t>
            </w:r>
          </w:p>
          <w:p w:rsidR="00C46382" w:rsidRDefault="00D3096B" w:rsidP="00D3096B">
            <w:pPr>
              <w:numPr>
                <w:ilvl w:val="0"/>
                <w:numId w:val="3"/>
              </w:numPr>
            </w:pPr>
            <w:r>
              <w:t xml:space="preserve">Knowledge of main ICT systems in the service area. 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D04179" w:rsidRPr="00A77047" w:rsidRDefault="00D04179" w:rsidP="00A77047">
            <w:pPr>
              <w:ind w:left="360"/>
              <w:rPr>
                <w:b/>
                <w:i/>
              </w:rPr>
            </w:pPr>
          </w:p>
          <w:p w:rsidR="00D04179" w:rsidRDefault="00D04179" w:rsidP="00D04179">
            <w:pPr>
              <w:numPr>
                <w:ilvl w:val="0"/>
                <w:numId w:val="3"/>
              </w:numPr>
              <w:tabs>
                <w:tab w:val="clear" w:pos="36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D04179" w:rsidRDefault="00D04179" w:rsidP="00D04179"/>
          <w:p w:rsidR="00D04179" w:rsidRDefault="00D04179" w:rsidP="00D04179">
            <w:pPr>
              <w:numPr>
                <w:ilvl w:val="0"/>
                <w:numId w:val="3"/>
              </w:numPr>
              <w:tabs>
                <w:tab w:val="clear" w:pos="36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D04179" w:rsidRDefault="00D04179" w:rsidP="00D04179"/>
          <w:p w:rsidR="00D04179" w:rsidRPr="002663E4" w:rsidRDefault="00D04179" w:rsidP="00D04179"/>
          <w:p w:rsidR="00D04179" w:rsidRDefault="00D04179" w:rsidP="00D04179">
            <w:pPr>
              <w:numPr>
                <w:ilvl w:val="0"/>
                <w:numId w:val="3"/>
              </w:numPr>
              <w:tabs>
                <w:tab w:val="clear" w:pos="360"/>
              </w:tabs>
              <w:ind w:left="432" w:hanging="432"/>
            </w:pPr>
            <w:r>
              <w:t xml:space="preserve">Works well with colleagues but also able to work on their own initiative. </w:t>
            </w:r>
          </w:p>
          <w:p w:rsidR="00D04179" w:rsidRDefault="00D04179" w:rsidP="00D04179"/>
          <w:p w:rsidR="00D04179" w:rsidRDefault="00D04179" w:rsidP="00D04179">
            <w:pPr>
              <w:numPr>
                <w:ilvl w:val="0"/>
                <w:numId w:val="3"/>
              </w:numPr>
              <w:tabs>
                <w:tab w:val="clear" w:pos="360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E00C3C" w:rsidP="00E00C3C">
            <w:pPr>
              <w:pStyle w:val="ListParagraph"/>
              <w:numPr>
                <w:ilvl w:val="0"/>
                <w:numId w:val="3"/>
              </w:numPr>
              <w:tabs>
                <w:tab w:val="num" w:pos="432"/>
              </w:tabs>
            </w:pPr>
            <w:r>
              <w:t>A high level of personal drive and commitment to excellent customer care and the ability to set an n example for other staff.</w:t>
            </w:r>
          </w:p>
          <w:p w:rsidR="00E00C3C" w:rsidRDefault="00E00C3C" w:rsidP="00E00C3C">
            <w:pPr>
              <w:tabs>
                <w:tab w:val="num" w:pos="432"/>
              </w:tabs>
            </w:pPr>
          </w:p>
          <w:p w:rsidR="00E00C3C" w:rsidRDefault="00E00C3C" w:rsidP="00E00C3C">
            <w:pPr>
              <w:pStyle w:val="ListParagraph"/>
              <w:numPr>
                <w:ilvl w:val="0"/>
                <w:numId w:val="3"/>
              </w:numPr>
              <w:tabs>
                <w:tab w:val="num" w:pos="432"/>
              </w:tabs>
            </w:pPr>
            <w:r>
              <w:t>Strong interpersonal skills to gain the agreement and acceptance of others including colleagues, senior managers and customers.</w:t>
            </w:r>
          </w:p>
          <w:p w:rsidR="00E00C3C" w:rsidRDefault="00E00C3C" w:rsidP="00E00C3C">
            <w:pPr>
              <w:pStyle w:val="ListParagraph"/>
            </w:pPr>
          </w:p>
          <w:p w:rsidR="00E00C3C" w:rsidRDefault="00E00C3C" w:rsidP="00E00C3C">
            <w:pPr>
              <w:pStyle w:val="ListParagraph"/>
              <w:numPr>
                <w:ilvl w:val="0"/>
                <w:numId w:val="3"/>
              </w:numPr>
              <w:tabs>
                <w:tab w:val="num" w:pos="432"/>
              </w:tabs>
            </w:pPr>
            <w:r>
              <w:t>Ability to make decisions and solve problems to meet operational targets, involving devising solutions and prioritising the resources available.</w:t>
            </w:r>
          </w:p>
          <w:p w:rsidR="00E00C3C" w:rsidRDefault="00E00C3C" w:rsidP="00E00C3C">
            <w:pPr>
              <w:pStyle w:val="ListParagraph"/>
            </w:pPr>
          </w:p>
          <w:p w:rsidR="00E00C3C" w:rsidRDefault="00E00C3C" w:rsidP="00E00C3C">
            <w:pPr>
              <w:pStyle w:val="ListParagraph"/>
              <w:numPr>
                <w:ilvl w:val="0"/>
                <w:numId w:val="3"/>
              </w:numPr>
              <w:tabs>
                <w:tab w:val="num" w:pos="432"/>
              </w:tabs>
            </w:pPr>
            <w:r>
              <w:t>Ability to meet agreed objectives and deliver targets by the effective use of resources.</w:t>
            </w:r>
          </w:p>
          <w:p w:rsidR="00E00C3C" w:rsidRDefault="00E00C3C" w:rsidP="00E00C3C">
            <w:pPr>
              <w:pStyle w:val="ListParagraph"/>
            </w:pPr>
          </w:p>
          <w:p w:rsidR="00E00C3C" w:rsidRDefault="00E00C3C" w:rsidP="00E00C3C">
            <w:pPr>
              <w:pStyle w:val="ListParagraph"/>
              <w:numPr>
                <w:ilvl w:val="0"/>
                <w:numId w:val="3"/>
              </w:numPr>
              <w:tabs>
                <w:tab w:val="num" w:pos="432"/>
              </w:tabs>
            </w:pPr>
            <w:r>
              <w:t>To understand the importance of privacy and confidentiality.</w:t>
            </w:r>
          </w:p>
          <w:p w:rsidR="00E00C3C" w:rsidRDefault="00E00C3C" w:rsidP="00E00C3C">
            <w:pPr>
              <w:pStyle w:val="ListParagraph"/>
            </w:pPr>
          </w:p>
          <w:p w:rsidR="00E00C3C" w:rsidRDefault="00E00C3C" w:rsidP="00E00C3C">
            <w:pPr>
              <w:pStyle w:val="ListParagraph"/>
              <w:numPr>
                <w:ilvl w:val="0"/>
                <w:numId w:val="3"/>
              </w:numPr>
              <w:tabs>
                <w:tab w:val="num" w:pos="432"/>
              </w:tabs>
            </w:pPr>
            <w:r>
              <w:t>To be able to use departmental ICT systems safely and appropriate to the level of the post.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D3096B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E00C3C" w:rsidRDefault="006238F8" w:rsidP="00E00C3C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before="120" w:after="120"/>
              <w:ind w:left="540" w:hanging="540"/>
            </w:pPr>
            <w:r>
              <w:t xml:space="preserve">Minimum of two </w:t>
            </w:r>
            <w:proofErr w:type="spellStart"/>
            <w:r>
              <w:t>year’s</w:t>
            </w:r>
            <w:r w:rsidR="00E00C3C">
              <w:t xml:space="preserve"> experience</w:t>
            </w:r>
            <w:proofErr w:type="spellEnd"/>
            <w:r w:rsidR="00E00C3C">
              <w:t xml:space="preserve"> of working with people with disabilities or in care settings.</w:t>
            </w:r>
          </w:p>
          <w:p w:rsidR="00E00C3C" w:rsidRDefault="00E00C3C" w:rsidP="00E00C3C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before="120" w:after="120"/>
              <w:ind w:left="540" w:hanging="540"/>
            </w:pPr>
            <w:r>
              <w:t>Experience of empowering and advocacy on behalf of service users.</w:t>
            </w:r>
          </w:p>
          <w:p w:rsidR="00E00C3C" w:rsidRDefault="00E00C3C" w:rsidP="00E00C3C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before="120" w:after="120"/>
              <w:ind w:left="540" w:hanging="540"/>
            </w:pPr>
            <w:r>
              <w:t>Experience of handling money and an understanding of Financial Guidelines.</w:t>
            </w:r>
          </w:p>
          <w:p w:rsidR="00E00C3C" w:rsidRDefault="00E00C3C" w:rsidP="00E00C3C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before="120" w:after="120"/>
              <w:ind w:left="540" w:hanging="540"/>
            </w:pPr>
            <w:r>
              <w:t>Experience of the supervision process.</w:t>
            </w:r>
          </w:p>
          <w:p w:rsidR="00B33D41" w:rsidRDefault="00B33D41" w:rsidP="00B33D41">
            <w:pPr>
              <w:numPr>
                <w:ilvl w:val="0"/>
                <w:numId w:val="3"/>
              </w:numPr>
              <w:tabs>
                <w:tab w:val="clear" w:pos="360"/>
                <w:tab w:val="num" w:pos="540"/>
              </w:tabs>
              <w:spacing w:before="120" w:after="120"/>
              <w:ind w:left="540" w:hanging="540"/>
            </w:pPr>
            <w:r>
              <w:t>Experience of delivery of a wide range of day to day activities for service users and act as a link-worker to a key group of service users.</w:t>
            </w:r>
          </w:p>
          <w:p w:rsidR="00C46382" w:rsidRDefault="00C46382" w:rsidP="00B33D41"/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275122" w:rsidRPr="00E00C3C" w:rsidRDefault="00E00C3C" w:rsidP="00B62C33">
            <w:pPr>
              <w:spacing w:before="120" w:after="120"/>
              <w:ind w:right="249"/>
              <w:rPr>
                <w:b/>
                <w:i/>
              </w:rPr>
            </w:pPr>
            <w:r>
              <w:rPr>
                <w:b/>
              </w:rPr>
              <w:t>Role Dimensions</w:t>
            </w:r>
          </w:p>
        </w:tc>
      </w:tr>
    </w:tbl>
    <w:p w:rsidR="00C46382" w:rsidRDefault="00C46382" w:rsidP="00C46382"/>
    <w:p w:rsidR="00B62C33" w:rsidRDefault="00B62C33" w:rsidP="00B62C33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249"/>
      </w:pPr>
      <w:r>
        <w:lastRenderedPageBreak/>
        <w:t>To administer medication in line with Policy relevant to the service area.</w:t>
      </w:r>
    </w:p>
    <w:p w:rsidR="00B62C33" w:rsidRDefault="00B62C33" w:rsidP="00B62C33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drive vehicles as authorised and transport service users and other personnel as required and appropriate.</w:t>
      </w:r>
    </w:p>
    <w:p w:rsidR="00B62C33" w:rsidRDefault="00B62C33" w:rsidP="00B62C33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contribute to and attend service user reviews, meetings and other forums as required.</w:t>
      </w:r>
    </w:p>
    <w:p w:rsidR="00B62C33" w:rsidRDefault="00B62C33" w:rsidP="00B62C33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notify the day service leader of any shortfalls in service provision in order to contribute to the planning / development of services.</w:t>
      </w:r>
    </w:p>
    <w:p w:rsidR="00B62C33" w:rsidRDefault="00B62C33" w:rsidP="006238F8">
      <w:pPr>
        <w:pStyle w:val="ListParagraph"/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comply with the Departmental health and safety Policies and understand their responsibility with regard to the legal requirements              of health and safety.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be able to communicate effectively with service users at all levels including use of appropriate signs and symbols.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be able to support and help people with their personal care needs in a manner that respects the dignity of the person at all times.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support people with complex needs and/or challenging behaviours.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be able to undertake risk assessments for all individual activities within the service.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be able to communicate effectively with the staff team, with other professionals and parents and carers.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be able to work on their own with service users at a base or out in the community.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maintain accurate service user records and produce reports and other documents as required.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be aware of and work within allocated budgets and financial procedures.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engage effectively with service users, colleagues and stakeholders to ensure the transformation of day service provision.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be able to prioritise and organise workload.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use any equipment as directed by the care plan once appropriate training has taken place and be able to assist in the handling of people and inanimate objects.</w:t>
      </w:r>
    </w:p>
    <w:p w:rsidR="00B33D41" w:rsidRDefault="00B33D41" w:rsidP="006238F8">
      <w:pPr>
        <w:framePr w:w="15001" w:hSpace="180" w:wrap="around" w:vAnchor="text" w:hAnchor="page" w:x="1075" w:y="4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20" w:after="120"/>
        <w:ind w:left="539" w:right="249" w:hanging="539"/>
      </w:pPr>
      <w:r>
        <w:t>To respond appropriately to crisis and emergency situations and report any incidents that may arise.</w:t>
      </w:r>
      <w:r w:rsidRPr="00CD132A">
        <w:rPr>
          <w:i/>
        </w:rPr>
        <w:t xml:space="preserve"> </w:t>
      </w:r>
    </w:p>
    <w:p w:rsidR="00B33D41" w:rsidRDefault="00B33D41" w:rsidP="006238F8">
      <w:pPr>
        <w:framePr w:w="15001" w:hSpace="180" w:wrap="around" w:vAnchor="text" w:hAnchor="page" w:x="1075" w:y="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right="249"/>
        <w:jc w:val="right"/>
      </w:pPr>
      <w:r>
        <w:rPr>
          <w:i/>
        </w:rPr>
        <w:t>Please attach a structure chart</w:t>
      </w:r>
    </w:p>
    <w:p w:rsidR="00B33D41" w:rsidRPr="00CD132A" w:rsidRDefault="00B33D41" w:rsidP="00B33D41">
      <w:pPr>
        <w:spacing w:before="120"/>
      </w:pPr>
      <w:r>
        <w:t>DATE: April 2011</w:t>
      </w:r>
    </w:p>
    <w:p w:rsidR="00B33D41" w:rsidRPr="00CD132A" w:rsidRDefault="00B33D41" w:rsidP="00B33D41"/>
    <w:p w:rsidR="00B33D41" w:rsidRPr="00CD132A" w:rsidRDefault="00B33D41" w:rsidP="00B33D41"/>
    <w:p w:rsidR="00B33D41" w:rsidRPr="00CD132A" w:rsidRDefault="00B33D41" w:rsidP="00B33D41"/>
    <w:p w:rsidR="00B33D41" w:rsidRPr="00CD132A" w:rsidRDefault="00B33D41" w:rsidP="00B33D41"/>
    <w:p w:rsidR="00B33D41" w:rsidRDefault="00B33D41" w:rsidP="00C46382"/>
    <w:sectPr w:rsidR="00B33D41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5BAEA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B7762"/>
    <w:multiLevelType w:val="hybridMultilevel"/>
    <w:tmpl w:val="BF08345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4A5A"/>
    <w:rsid w:val="0023386F"/>
    <w:rsid w:val="00275122"/>
    <w:rsid w:val="004365EE"/>
    <w:rsid w:val="006238F8"/>
    <w:rsid w:val="006B4B41"/>
    <w:rsid w:val="00A302AB"/>
    <w:rsid w:val="00A378D9"/>
    <w:rsid w:val="00A653A2"/>
    <w:rsid w:val="00A679B8"/>
    <w:rsid w:val="00A77047"/>
    <w:rsid w:val="00B25AA4"/>
    <w:rsid w:val="00B33D41"/>
    <w:rsid w:val="00B36B71"/>
    <w:rsid w:val="00B62C33"/>
    <w:rsid w:val="00C46382"/>
    <w:rsid w:val="00D04179"/>
    <w:rsid w:val="00D3096B"/>
    <w:rsid w:val="00D742AF"/>
    <w:rsid w:val="00E00C3C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653A2"/>
    <w:pPr>
      <w:ind w:left="720"/>
      <w:contextualSpacing/>
    </w:pPr>
  </w:style>
  <w:style w:type="paragraph" w:customStyle="1" w:styleId="Header1">
    <w:name w:val="Header 1"/>
    <w:basedOn w:val="Normal"/>
    <w:rsid w:val="00D3096B"/>
    <w:pPr>
      <w:numPr>
        <w:numId w:val="5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D3096B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D3096B"/>
    <w:pPr>
      <w:numPr>
        <w:ilvl w:val="2"/>
      </w:numPr>
    </w:pPr>
    <w:rPr>
      <w:b w:val="0"/>
    </w:rPr>
  </w:style>
  <w:style w:type="paragraph" w:styleId="BalloonText">
    <w:name w:val="Balloon Text"/>
    <w:basedOn w:val="Normal"/>
    <w:link w:val="BalloonTextChar"/>
    <w:rsid w:val="00B3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4704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Elaine Bagguley</cp:lastModifiedBy>
  <cp:revision>2</cp:revision>
  <cp:lastPrinted>2017-03-16T14:18:00Z</cp:lastPrinted>
  <dcterms:created xsi:type="dcterms:W3CDTF">2017-03-16T16:17:00Z</dcterms:created>
  <dcterms:modified xsi:type="dcterms:W3CDTF">2017-03-16T16:17:00Z</dcterms:modified>
</cp:coreProperties>
</file>