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73503">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Safeguarding Compliance</w:t>
                            </w:r>
                            <w:r w:rsidR="0094667A">
                              <w:rPr>
                                <w:rFonts w:asciiTheme="majorHAnsi" w:hAnsiTheme="majorHAnsi"/>
                                <w:color w:val="FAD800" w:themeColor="background1"/>
                                <w:sz w:val="72"/>
                                <w:szCs w:val="72"/>
                                <w:lang w:val="en-GB"/>
                              </w:rPr>
                              <w:t xml:space="preserve"> Officer</w:t>
                            </w:r>
                          </w:p>
                          <w:p w:rsidR="00790181" w:rsidRPr="00790181" w:rsidRDefault="00CA516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Part</w:t>
                            </w:r>
                            <w:r w:rsidR="00AA68FB">
                              <w:rPr>
                                <w:rFonts w:asciiTheme="majorHAnsi" w:hAnsiTheme="majorHAnsi"/>
                                <w:color w:val="FAD800" w:themeColor="background1"/>
                                <w:sz w:val="72"/>
                                <w:szCs w:val="72"/>
                                <w:lang w:val="en-GB"/>
                              </w:rPr>
                              <w:t xml:space="preserve">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820C00" w:rsidRDefault="00873503">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Safeguarding Compliance</w:t>
                      </w:r>
                      <w:r w:rsidR="0094667A">
                        <w:rPr>
                          <w:rFonts w:asciiTheme="majorHAnsi" w:hAnsiTheme="majorHAnsi"/>
                          <w:color w:val="FAD800" w:themeColor="background1"/>
                          <w:sz w:val="72"/>
                          <w:szCs w:val="72"/>
                          <w:lang w:val="en-GB"/>
                        </w:rPr>
                        <w:t xml:space="preserve"> Officer</w:t>
                      </w:r>
                    </w:p>
                    <w:p w:rsidR="00790181" w:rsidRPr="00790181" w:rsidRDefault="00CA516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Part</w:t>
                      </w:r>
                      <w:r w:rsidR="00AA68FB">
                        <w:rPr>
                          <w:rFonts w:asciiTheme="majorHAnsi" w:hAnsiTheme="majorHAnsi"/>
                          <w:color w:val="FAD800" w:themeColor="background1"/>
                          <w:sz w:val="72"/>
                          <w:szCs w:val="72"/>
                          <w:lang w:val="en-GB"/>
                        </w:rPr>
                        <w:t xml:space="preserve">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lastRenderedPageBreak/>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1F8E"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084F82FB" wp14:editId="6D608543">
                <wp:simplePos x="0" y="0"/>
                <wp:positionH relativeFrom="margin">
                  <wp:align>left</wp:align>
                </wp:positionH>
                <wp:positionV relativeFrom="page">
                  <wp:posOffset>771525</wp:posOffset>
                </wp:positionV>
                <wp:extent cx="6600825" cy="11144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66008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6A7A4B" w:rsidP="00C87755">
                            <w:pPr>
                              <w:spacing w:line="720" w:lineRule="exact"/>
                              <w:rPr>
                                <w:rFonts w:asciiTheme="majorHAnsi" w:hAnsiTheme="majorHAnsi"/>
                                <w:color w:val="FFFFFF" w:themeColor="accent5"/>
                                <w:sz w:val="28"/>
                                <w:lang w:val="en-GB"/>
                              </w:rPr>
                            </w:pPr>
                            <w:bookmarkStart w:id="0" w:name="_GoBack"/>
                            <w:r>
                              <w:rPr>
                                <w:rFonts w:ascii="AUdimat-Regular" w:hAnsi="AUdimat-Regular" w:cs="AUdimat-Regular"/>
                                <w:color w:val="FFFFFF"/>
                                <w:sz w:val="28"/>
                                <w:lang w:val="en-GB" w:eastAsia="en-GB"/>
                              </w:rPr>
                              <w:t>Safeguarding Compliance Officer</w:t>
                            </w:r>
                            <w:bookmarkEnd w:id="0"/>
                            <w:r w:rsidR="003C08B6" w:rsidRPr="00A92886">
                              <w:rPr>
                                <w:rFonts w:ascii="AUdimat-Regular" w:hAnsi="AUdimat-Regular" w:cs="AUdimat-Regular"/>
                                <w:color w:val="FFFFFF"/>
                                <w:sz w:val="28"/>
                                <w:lang w:val="en-GB" w:eastAsia="en-GB"/>
                              </w:rPr>
                              <w:t xml:space="preserve">.  </w:t>
                            </w:r>
                            <w:r w:rsidR="00873503">
                              <w:rPr>
                                <w:rFonts w:ascii="AUdimat-Regular" w:hAnsi="AUdimat-Regular" w:cs="AUdimat-Regular"/>
                                <w:color w:val="FFFFFF"/>
                                <w:sz w:val="28"/>
                                <w:lang w:val="en-GB" w:eastAsia="en-GB"/>
                              </w:rPr>
                              <w:t>29.5</w:t>
                            </w:r>
                            <w:r w:rsidR="007D2E98"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w:t>
                            </w:r>
                            <w:r w:rsidR="00E1206D">
                              <w:rPr>
                                <w:rFonts w:ascii="AUdimat-Regular" w:hAnsi="AUdimat-Regular" w:cs="AUdimat-Regular"/>
                                <w:color w:val="FFFFFF"/>
                                <w:sz w:val="28"/>
                                <w:lang w:val="en-GB" w:eastAsia="en-GB"/>
                              </w:rPr>
                              <w:t xml:space="preserve"> only</w:t>
                            </w:r>
                            <w:r w:rsidR="00A92886" w:rsidRPr="00A92886">
                              <w:rPr>
                                <w:rFonts w:ascii="AUdimat-Regular" w:hAnsi="AUdimat-Regular" w:cs="AUdimat-Regular"/>
                                <w:color w:val="FFFFFF"/>
                                <w:sz w:val="28"/>
                                <w:lang w:val="en-GB" w:eastAsia="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82FB" id="_x0000_t202" coordsize="21600,21600" o:spt="202" path="m,l,21600r21600,l21600,xe">
                <v:stroke joinstyle="miter"/>
                <v:path gradientshapeok="t" o:connecttype="rect"/>
              </v:shapetype>
              <v:shape id="Text Box 47" o:spid="_x0000_s1035" type="#_x0000_t202" style="position:absolute;margin-left:0;margin-top:60.75pt;width:519.75pt;height:87.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5XdwIAAFwFAAAOAAAAZHJzL2Uyb0RvYy54bWysVEtP3DAQvlfqf7B8L8lSoHRFFm1BVJUQ&#10;oELVs9ex2aiOx7W9m2x/fT87yYJoL1S9OJOZb96Ps/O+NWyrfGjIVnx2UHKmrKS6sY8V//Zw9e6U&#10;sxCFrYUhqyq+U4GfL96+OevcXB3SmkytPIMRG+adq/g6RjcviiDXqhXhgJyyEGryrYj49Y9F7UUH&#10;660pDsvypOjI186TVCGAezkI+SLb11rJeKt1UJGZiiO2mF+f31V6i8WZmD964daNHMMQ/xBFKxoL&#10;p3tTlyIKtvHNH6baRnoKpOOBpLYgrRupcg7IZla+yOZ+LZzKuaA4we3LFP6fWXmzvfOsqSt+9IEz&#10;K1r06EH1kX2inoGF+nQuzAG7dwDGHnz0eeIHMFPavfZt+iIhBjkqvdtXN1mTYJ6clOXp4TFnErLZ&#10;bHZ0hB/YL57UnQ/xs6KWJaLiHu3LVRXb6xAH6ARJ3ixdNcbkFhrLOrh4f1xmhb0Exo1NWJWHYTST&#10;UhpCz1TcGZUwxn5VGsXIGSRGHkN1YTzbCgyQkFLZmJPPdoFOKI0gXqM44p+ieo3ykMfkmWzcK7eN&#10;JZ+zfxF2/WMKWQ941PxZ3omM/arPU/Bx6uyK6h0a7mlYmeDkVYOmXIsQ74THjqDH2Pt4i0cbQvFp&#10;pDhbk//1N37CY3Qh5azDzlU8/NwIrzgzXyyGOi3oRPiJWE2E3bQXhC7McFGczCQUfDQTqT2133EO&#10;lskLRMJK+Kp4nMiLOGw+zolUy2UGYQ2diNf23slkOjUljdhD/114N85hxAjf0LSNYv5iHAds0rS0&#10;3ETSTZ7VVNehimO9scJ52sdzk27E8/+MejqKi98AAAD//wMAUEsDBBQABgAIAAAAIQAQfCzw3wAA&#10;AAkBAAAPAAAAZHJzL2Rvd25yZXYueG1sTI/NTsMwEITvSLyDtUjcqJ0goA1xKsTPDQq0IMHNiZck&#10;wl5HtpOGt8c9wW13ZzT7TbmerWET+tA7kpAtBDCkxumeWglvu4ezJbAQFWllHKGEHwywro6PSlVo&#10;t6dXnLaxZSmEQqEkdDEOBeeh6dCqsHADUtK+nLcqptW3XHu1T+HW8FyIS25VT+lDpwa87bD53o5W&#10;gvkI/rEW8XO6a5/iyzMf3++zjZSnJ/PNNbCIc/wzwwE/oUOVmGo3kg7MSEhFYrrm2QWwgyzOV2mq&#10;JeSrKwG8Kvn/BtUvAAAA//8DAFBLAQItABQABgAIAAAAIQC2gziS/gAAAOEBAAATAAAAAAAAAAAA&#10;AAAAAAAAAABbQ29udGVudF9UeXBlc10ueG1sUEsBAi0AFAAGAAgAAAAhADj9If/WAAAAlAEAAAsA&#10;AAAAAAAAAAAAAAAALwEAAF9yZWxzLy5yZWxzUEsBAi0AFAAGAAgAAAAhABB1Dld3AgAAXAUAAA4A&#10;AAAAAAAAAAAAAAAALgIAAGRycy9lMm9Eb2MueG1sUEsBAi0AFAAGAAgAAAAhABB8LPDfAAAACQEA&#10;AA8AAAAAAAAAAAAAAAAA0QQAAGRycy9kb3ducmV2LnhtbFBLBQYAAAAABAAEAPMAAADd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6A7A4B" w:rsidP="00C87755">
                      <w:pPr>
                        <w:spacing w:line="720" w:lineRule="exact"/>
                        <w:rPr>
                          <w:rFonts w:asciiTheme="majorHAnsi" w:hAnsiTheme="majorHAnsi"/>
                          <w:color w:val="FFFFFF" w:themeColor="accent5"/>
                          <w:sz w:val="28"/>
                          <w:lang w:val="en-GB"/>
                        </w:rPr>
                      </w:pPr>
                      <w:bookmarkStart w:id="1" w:name="_GoBack"/>
                      <w:r>
                        <w:rPr>
                          <w:rFonts w:ascii="AUdimat-Regular" w:hAnsi="AUdimat-Regular" w:cs="AUdimat-Regular"/>
                          <w:color w:val="FFFFFF"/>
                          <w:sz w:val="28"/>
                          <w:lang w:val="en-GB" w:eastAsia="en-GB"/>
                        </w:rPr>
                        <w:t>Safeguarding Compliance Officer</w:t>
                      </w:r>
                      <w:bookmarkEnd w:id="1"/>
                      <w:r w:rsidR="003C08B6" w:rsidRPr="00A92886">
                        <w:rPr>
                          <w:rFonts w:ascii="AUdimat-Regular" w:hAnsi="AUdimat-Regular" w:cs="AUdimat-Regular"/>
                          <w:color w:val="FFFFFF"/>
                          <w:sz w:val="28"/>
                          <w:lang w:val="en-GB" w:eastAsia="en-GB"/>
                        </w:rPr>
                        <w:t xml:space="preserve">.  </w:t>
                      </w:r>
                      <w:r w:rsidR="00873503">
                        <w:rPr>
                          <w:rFonts w:ascii="AUdimat-Regular" w:hAnsi="AUdimat-Regular" w:cs="AUdimat-Regular"/>
                          <w:color w:val="FFFFFF"/>
                          <w:sz w:val="28"/>
                          <w:lang w:val="en-GB" w:eastAsia="en-GB"/>
                        </w:rPr>
                        <w:t>29.5</w:t>
                      </w:r>
                      <w:r w:rsidR="007D2E98"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w:t>
                      </w:r>
                      <w:r w:rsidR="00E1206D">
                        <w:rPr>
                          <w:rFonts w:ascii="AUdimat-Regular" w:hAnsi="AUdimat-Regular" w:cs="AUdimat-Regular"/>
                          <w:color w:val="FFFFFF"/>
                          <w:sz w:val="28"/>
                          <w:lang w:val="en-GB" w:eastAsia="en-GB"/>
                        </w:rPr>
                        <w:t xml:space="preserve"> only</w:t>
                      </w:r>
                      <w:r w:rsidR="00A92886" w:rsidRPr="00A92886">
                        <w:rPr>
                          <w:rFonts w:ascii="AUdimat-Regular" w:hAnsi="AUdimat-Regular" w:cs="AUdimat-Regular"/>
                          <w:color w:val="FFFFFF"/>
                          <w:sz w:val="28"/>
                          <w:lang w:val="en-GB" w:eastAsia="en-GB"/>
                        </w:rPr>
                        <w:t xml:space="preserve"> </w:t>
                      </w:r>
                    </w:p>
                  </w:txbxContent>
                </v:textbox>
                <w10:wrap anchorx="margin"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7128E9" w:rsidRPr="007128E9" w:rsidRDefault="007128E9" w:rsidP="007128E9">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Purpose</w:t>
      </w:r>
    </w:p>
    <w:p w:rsidR="00065EC1" w:rsidRPr="00065EC1" w:rsidRDefault="00065EC1" w:rsidP="00065EC1">
      <w:pPr>
        <w:spacing w:after="113" w:line="264"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 xml:space="preserve">We are seeking to appoint a Safeguarding Compliance Officer who has proven compliance and auditing experience. </w:t>
      </w:r>
    </w:p>
    <w:p w:rsidR="00065EC1" w:rsidRDefault="00065EC1" w:rsidP="00065EC1">
      <w:pPr>
        <w:spacing w:after="113" w:line="264"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The successful candidate through effective quality assurance will ensure the compliance of procedures related to statutory policies in safeguarding of children and young people</w:t>
      </w:r>
    </w:p>
    <w:p w:rsidR="007128E9" w:rsidRDefault="007128E9" w:rsidP="00065EC1">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 xml:space="preserve">ROLES </w:t>
      </w:r>
      <w:smartTag w:uri="urn:schemas-microsoft-com:office:smarttags" w:element="stockticker">
        <w:r w:rsidRPr="007128E9">
          <w:rPr>
            <w:rFonts w:ascii="AUdimat-Regular" w:hAnsi="AUdimat-Regular" w:cs="AUdimat-Regular"/>
            <w:b/>
            <w:bCs/>
            <w:color w:val="FFFFFF"/>
            <w:lang w:val="en-GB" w:eastAsia="en-GB"/>
          </w:rPr>
          <w:t>AND</w:t>
        </w:r>
      </w:smartTag>
      <w:r w:rsidRPr="007128E9">
        <w:rPr>
          <w:rFonts w:ascii="AUdimat-Regular" w:hAnsi="AUdimat-Regular" w:cs="AUdimat-Regular"/>
          <w:b/>
          <w:bCs/>
          <w:color w:val="FFFFFF"/>
          <w:lang w:val="en-GB" w:eastAsia="en-GB"/>
        </w:rPr>
        <w:t xml:space="preserve"> RESPONSIBILITIES </w:t>
      </w:r>
    </w:p>
    <w:p w:rsidR="00065EC1" w:rsidRPr="007128E9" w:rsidRDefault="00065EC1" w:rsidP="007128E9">
      <w:pPr>
        <w:spacing w:after="113" w:line="264" w:lineRule="auto"/>
        <w:rPr>
          <w:rFonts w:ascii="AUdimat-Regular" w:hAnsi="AUdimat-Regular" w:cs="AUdimat-Regular"/>
          <w:b/>
          <w:bCs/>
          <w:color w:val="FFFFFF"/>
          <w:lang w:val="en-GB" w:eastAsia="en-GB"/>
        </w:rPr>
      </w:pPr>
    </w:p>
    <w:p w:rsidR="00065EC1" w:rsidRPr="00065EC1" w:rsidRDefault="00065EC1" w:rsidP="00065EC1">
      <w:pPr>
        <w:pStyle w:val="ListParagraph"/>
        <w:numPr>
          <w:ilvl w:val="0"/>
          <w:numId w:val="42"/>
        </w:numPr>
        <w:spacing w:after="113" w:line="360"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Work alongside the DSL and DDSL to support safeguarding standards are being met and maintained.</w:t>
      </w:r>
    </w:p>
    <w:p w:rsidR="00065EC1" w:rsidRPr="00065EC1" w:rsidRDefault="00065EC1" w:rsidP="00065EC1">
      <w:pPr>
        <w:pStyle w:val="ListParagraph"/>
        <w:numPr>
          <w:ilvl w:val="0"/>
          <w:numId w:val="42"/>
        </w:numPr>
        <w:spacing w:after="113" w:line="360"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Ensuring confidential files are maintained on CPOMS with sufficient detail and monitoring of the completion of actions for all.</w:t>
      </w:r>
    </w:p>
    <w:p w:rsidR="00065EC1" w:rsidRPr="00065EC1" w:rsidRDefault="00065EC1" w:rsidP="00065EC1">
      <w:pPr>
        <w:pStyle w:val="ListParagraph"/>
        <w:numPr>
          <w:ilvl w:val="0"/>
          <w:numId w:val="42"/>
        </w:numPr>
        <w:spacing w:after="113" w:line="360"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Monitor mandatory safeguarding training for all staff and alert the DSL weekly of any gaps to be addressed.</w:t>
      </w:r>
    </w:p>
    <w:p w:rsidR="00065EC1" w:rsidRDefault="00065EC1" w:rsidP="00065EC1">
      <w:pPr>
        <w:pStyle w:val="ListParagraph"/>
        <w:numPr>
          <w:ilvl w:val="0"/>
          <w:numId w:val="42"/>
        </w:numPr>
        <w:spacing w:after="113" w:line="360"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Monitor risk assessment review cycle ensuring timelines are accomplished and actions are completed.</w:t>
      </w:r>
    </w:p>
    <w:p w:rsidR="00B02F52" w:rsidRDefault="00B02F52" w:rsidP="00B02F52">
      <w:pPr>
        <w:pStyle w:val="ListParagraph"/>
        <w:numPr>
          <w:ilvl w:val="0"/>
          <w:numId w:val="42"/>
        </w:numPr>
        <w:rPr>
          <w:rFonts w:ascii="AUdimat-Regular" w:hAnsi="AUdimat-Regular" w:cs="AUdimat-Regular"/>
          <w:color w:val="FFFFFF"/>
          <w:lang w:val="en-GB" w:eastAsia="en-GB"/>
        </w:rPr>
      </w:pPr>
      <w:r w:rsidRPr="00B02F52">
        <w:rPr>
          <w:rFonts w:ascii="AUdimat-Regular" w:hAnsi="AUdimat-Regular" w:cs="AUdimat-Regular"/>
          <w:color w:val="FFFFFF"/>
          <w:lang w:val="en-GB" w:eastAsia="en-GB"/>
        </w:rPr>
        <w:t>Monitor and review medication administration records for students.</w:t>
      </w:r>
    </w:p>
    <w:p w:rsidR="00B02F52" w:rsidRPr="00B02F52" w:rsidRDefault="00B02F52" w:rsidP="00B02F52">
      <w:pPr>
        <w:pStyle w:val="ListParagraph"/>
        <w:rPr>
          <w:rFonts w:ascii="AUdimat-Regular" w:hAnsi="AUdimat-Regular" w:cs="AUdimat-Regular"/>
          <w:color w:val="FFFFFF"/>
          <w:lang w:val="en-GB" w:eastAsia="en-GB"/>
        </w:rPr>
      </w:pPr>
    </w:p>
    <w:p w:rsidR="00065EC1" w:rsidRPr="00065EC1" w:rsidRDefault="00065EC1" w:rsidP="00065EC1">
      <w:pPr>
        <w:pStyle w:val="ListParagraph"/>
        <w:numPr>
          <w:ilvl w:val="0"/>
          <w:numId w:val="42"/>
        </w:numPr>
        <w:spacing w:after="113" w:line="360"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 xml:space="preserve">Conduct regular assurance visits within the academy and with external partners. </w:t>
      </w:r>
    </w:p>
    <w:p w:rsidR="00065EC1" w:rsidRPr="00065EC1" w:rsidRDefault="00065EC1" w:rsidP="00065EC1">
      <w:pPr>
        <w:pStyle w:val="ListParagraph"/>
        <w:numPr>
          <w:ilvl w:val="0"/>
          <w:numId w:val="42"/>
        </w:numPr>
        <w:spacing w:after="113" w:line="360"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In conjunction with the DSL and DDSL provide support to academy staff.</w:t>
      </w:r>
    </w:p>
    <w:p w:rsidR="00065EC1" w:rsidRPr="00065EC1" w:rsidRDefault="00065EC1" w:rsidP="00065EC1">
      <w:pPr>
        <w:pStyle w:val="ListParagraph"/>
        <w:numPr>
          <w:ilvl w:val="0"/>
          <w:numId w:val="42"/>
        </w:numPr>
        <w:spacing w:after="113" w:line="360"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Ensuring own knowledge and skills are up to date with contemporary statutory policies.</w:t>
      </w:r>
    </w:p>
    <w:p w:rsidR="00065EC1" w:rsidRPr="00065EC1" w:rsidRDefault="00065EC1" w:rsidP="00065EC1">
      <w:pPr>
        <w:pStyle w:val="ListParagraph"/>
        <w:numPr>
          <w:ilvl w:val="0"/>
          <w:numId w:val="42"/>
        </w:numPr>
        <w:spacing w:after="113" w:line="360" w:lineRule="auto"/>
        <w:rPr>
          <w:rFonts w:ascii="AUdimat-Regular" w:hAnsi="AUdimat-Regular" w:cs="AUdimat-Regular"/>
          <w:color w:val="FFFFFF"/>
          <w:lang w:val="en-GB" w:eastAsia="en-GB"/>
        </w:rPr>
      </w:pPr>
      <w:r w:rsidRPr="00065EC1">
        <w:rPr>
          <w:rFonts w:ascii="AUdimat-Regular" w:hAnsi="AUdimat-Regular" w:cs="AUdimat-Regular"/>
          <w:color w:val="FFFFFF"/>
          <w:lang w:val="en-GB" w:eastAsia="en-GB"/>
        </w:rPr>
        <w:t>Undertaking any other duties which may be reasonably regarded as within the nature of the duties and responsibilities of the post/grade.</w:t>
      </w:r>
    </w:p>
    <w:p w:rsidR="00A324B5" w:rsidRPr="00065EC1" w:rsidRDefault="00A324B5" w:rsidP="00F953F6">
      <w:pPr>
        <w:pStyle w:val="ListParagraph"/>
        <w:numPr>
          <w:ilvl w:val="0"/>
          <w:numId w:val="42"/>
        </w:numPr>
        <w:spacing w:after="113" w:line="264" w:lineRule="auto"/>
        <w:rPr>
          <w:rFonts w:ascii="AUdimat-Regular" w:hAnsi="AUdimat-Regular" w:cs="AUdimat-Regular"/>
          <w:color w:val="FFFFFF"/>
          <w:u w:val="single"/>
          <w:lang w:val="en-GB" w:eastAsia="en-GB"/>
        </w:rPr>
        <w:sectPr w:rsidR="00A324B5" w:rsidRPr="00065EC1" w:rsidSect="00C937B2">
          <w:headerReference w:type="default" r:id="rId27"/>
          <w:footerReference w:type="default" r:id="rId28"/>
          <w:headerReference w:type="first" r:id="rId29"/>
          <w:footerReference w:type="first" r:id="rId30"/>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align>left</wp:align>
                </wp:positionH>
                <wp:positionV relativeFrom="page">
                  <wp:posOffset>2638425</wp:posOffset>
                </wp:positionV>
                <wp:extent cx="3800475" cy="5962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3800475" cy="596265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065EC1"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 xml:space="preserve">Support Staff Pay Scale, Point </w:t>
                            </w:r>
                            <w:r w:rsidR="00A36407">
                              <w:rPr>
                                <w:rFonts w:ascii="AUdimat-Regular" w:hAnsi="AUdimat-Regular" w:cs="AUdimat-Regular"/>
                                <w:b/>
                                <w:bCs/>
                                <w:color w:val="4E4EA1"/>
                                <w:lang w:eastAsia="en-GB"/>
                              </w:rPr>
                              <w:t>15-20:</w:t>
                            </w:r>
                          </w:p>
                          <w:p w:rsidR="00A36407" w:rsidRDefault="00A36407" w:rsidP="008968E2">
                            <w:pPr>
                              <w:autoSpaceDE w:val="0"/>
                              <w:autoSpaceDN w:val="0"/>
                              <w:adjustRightInd w:val="0"/>
                              <w:spacing w:line="264" w:lineRule="auto"/>
                              <w:rPr>
                                <w:rFonts w:ascii="AUdimat-Regular" w:hAnsi="AUdimat-Regular" w:cs="AUdimat-Regular"/>
                                <w:bCs/>
                                <w:color w:val="4E4EA1"/>
                                <w:lang w:eastAsia="en-GB"/>
                              </w:rPr>
                            </w:pPr>
                            <w:r w:rsidRPr="00A36407">
                              <w:rPr>
                                <w:rFonts w:ascii="AUdimat-Regular" w:hAnsi="AUdimat-Regular" w:cs="AUdimat-Regular"/>
                                <w:bCs/>
                                <w:color w:val="4E4EA1"/>
                                <w:lang w:eastAsia="en-GB"/>
                              </w:rPr>
                              <w:t xml:space="preserve">£22,911-£25,295 FTE (£15,748-£17,345 actual) </w:t>
                            </w:r>
                          </w:p>
                          <w:p w:rsidR="00A36407" w:rsidRDefault="00A36407" w:rsidP="008968E2">
                            <w:pPr>
                              <w:autoSpaceDE w:val="0"/>
                              <w:autoSpaceDN w:val="0"/>
                              <w:adjustRightInd w:val="0"/>
                              <w:spacing w:line="264" w:lineRule="auto"/>
                              <w:rPr>
                                <w:rFonts w:ascii="AUdimat-Regular" w:hAnsi="AUdimat-Regular" w:cs="AUdimat-Regular"/>
                                <w:bCs/>
                                <w:color w:val="4E4EA1"/>
                                <w:lang w:eastAsia="en-GB"/>
                              </w:rPr>
                            </w:pPr>
                          </w:p>
                          <w:p w:rsidR="008968E2" w:rsidRPr="008968E2" w:rsidRDefault="00A36407" w:rsidP="008968E2">
                            <w:pPr>
                              <w:autoSpaceDE w:val="0"/>
                              <w:autoSpaceDN w:val="0"/>
                              <w:adjustRightInd w:val="0"/>
                              <w:spacing w:line="264" w:lineRule="auto"/>
                              <w:rPr>
                                <w:rFonts w:ascii="AUdimat-Regular" w:hAnsi="AUdimat-Regular" w:cs="AUdimat-Regular"/>
                                <w:bCs/>
                                <w:color w:val="4E4EA1"/>
                                <w:lang w:eastAsia="en-GB"/>
                              </w:rPr>
                            </w:pPr>
                            <w:r>
                              <w:rPr>
                                <w:rFonts w:ascii="AUdimat-Regular" w:hAnsi="AUdimat-Regular" w:cs="AUdimat-Regular"/>
                                <w:bCs/>
                                <w:color w:val="4E4EA1"/>
                                <w:lang w:eastAsia="en-GB"/>
                              </w:rPr>
                              <w:t>Part time - 29.5</w:t>
                            </w:r>
                            <w:r w:rsidR="008968E2" w:rsidRPr="008968E2">
                              <w:rPr>
                                <w:rFonts w:ascii="AUdimat-Regular" w:hAnsi="AUdimat-Regular" w:cs="AUdimat-Regular"/>
                                <w:bCs/>
                                <w:color w:val="4E4EA1"/>
                                <w:lang w:eastAsia="en-GB"/>
                              </w:rPr>
                              <w:t xml:space="preserve"> hours per week, term time only </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 xml:space="preserve">on </w:t>
                            </w:r>
                            <w:r w:rsidR="00065EC1">
                              <w:rPr>
                                <w:rFonts w:ascii="AUdimat-Regular" w:hAnsi="AUdimat-Regular" w:cs="AUdimat-Regular"/>
                                <w:color w:val="4E4EA1"/>
                                <w:lang w:val="en-GB" w:eastAsia="en-GB"/>
                              </w:rPr>
                              <w:t>Friday 13</w:t>
                            </w:r>
                            <w:r w:rsidR="00065EC1" w:rsidRPr="00065EC1">
                              <w:rPr>
                                <w:rFonts w:ascii="AUdimat-Regular" w:hAnsi="AUdimat-Regular" w:cs="AUdimat-Regular"/>
                                <w:color w:val="4E4EA1"/>
                                <w:vertAlign w:val="superscript"/>
                                <w:lang w:val="en-GB" w:eastAsia="en-GB"/>
                              </w:rPr>
                              <w:t>th</w:t>
                            </w:r>
                            <w:r w:rsidR="00065EC1">
                              <w:rPr>
                                <w:rFonts w:ascii="AUdimat-Regular" w:hAnsi="AUdimat-Regular" w:cs="AUdimat-Regular"/>
                                <w:color w:val="4E4EA1"/>
                                <w:lang w:val="en-GB" w:eastAsia="en-GB"/>
                              </w:rPr>
                              <w:t xml:space="preserve"> December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A36407"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Tuesday 17</w:t>
                            </w:r>
                            <w:r w:rsidRPr="00A36407">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December </w:t>
                            </w:r>
                            <w:r w:rsidR="008968E2" w:rsidRPr="008968E2">
                              <w:rPr>
                                <w:rFonts w:ascii="AUdimat-Regular" w:hAnsi="AUdimat-Regular" w:cs="AUdimat-Regular"/>
                                <w:color w:val="4E4EA1"/>
                                <w:lang w:val="en-GB" w:eastAsia="en-GB"/>
                              </w:rPr>
                              <w:t>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A36407"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D926" id="Text Box 62" o:spid="_x0000_s1037" type="#_x0000_t202" style="position:absolute;margin-left:0;margin-top:207.75pt;width:299.25pt;height:469.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xtjgIAAJ0FAAAOAAAAZHJzL2Uyb0RvYy54bWysVE1vEzEQvSPxHyzf6SYpCSXqpgqtipCq&#10;tqJBPTteu1nh9RjbSTb8ep69+WgKHIq47I7Hb76eZ+b8om0MWykfarIl75/0OFNWUlXbp5J/m12/&#10;O+MsRGErYciqkm9U4BeTt2/O126sBrQgUynP4MSG8dqVfBGjGxdFkAvViHBCTllcavKNiDj6p6Ly&#10;Yg3vjSkGvd6oWJOvnCepQoD2qrvkk+xfayXjndZBRWZKjtxi/vr8nadvMTkX4ycv3KKW2zTEP2TR&#10;iNoi6N7VlYiCLX39m6umlp4C6XgiqSlI61qqXAOq6fdeVPOwEE7lWkBOcHuawv9zK29X957VVclH&#10;A86saPBGM9VG9olaBhX4WbswBuzBARhb6PHOO32AMpXdat+kPwpiuAfTmz27yZuE8vSs13v/YciZ&#10;xN3w42gwGmb+i4O58yF+VtSwJJTc4/kyq2J1EyJSAXQHSdECmbq6ro3Jh9Qy6tJ4thJ4bCGlsnGY&#10;EoXVEdJYtka9pwifDC0lFx3O2KRRuXG2IVP5XZlZihujEsbYr0qDuFztX+NnohA/oxNKI9RrDLf4&#10;Q1avMe7qgEWOTDbujZvaks/V50k70FZ936WsOzzoe1Z3EmM7b3PH9PdtMKdqg+7w1M1XcPK6xgve&#10;iBDvhcdAoSGwJOIdPtoQ2KetxNmC/M8/6RMefY5bztYY0JKHH0vhFWfmi8UEDIaY/zTSRyd/dJof&#10;neyyuSS0Rh8ryckswt5HsxO1p+YR+2SaIuNKWIn4JY878TJ2qwP7SKrpNIMwx07EG/vgZHKdqE49&#10;OmsfhXfbRo6YgVvajbMYv+jnDpssLU2XkXSdmz2R3TG7fQTsgNzN232Vlszzc0YdturkFwAAAP//&#10;AwBQSwMEFAAGAAgAAAAhAJ0cL6ffAAAACQEAAA8AAABkcnMvZG93bnJldi54bWxMj81OwzAQhO9I&#10;vIO1SNyo07RBIcSpUFEuSD20cODoxpsfYa+j2G1Tnp7lBLcdzWj2m3IzOyvOOIXBk4LlIgGB1Hgz&#10;UKfg471+yEGEqMlo6wkVXDHAprq9KXVh/IX2eD7ETnAJhUIr6GMcCylD06PTYeFHJPZaPzkdWU6d&#10;NJO+cLmzMk2SR+n0QPyh1yNue2y+DiengHZ1+ypX37uufcv3qd1+ptfaK3V/N788g4g4x78w/OIz&#10;OlTMdPQnMkFYBTwkKlgvswwE29lTzseRc6tsnYGsSvl/QfUDAAD//wMAUEsBAi0AFAAGAAgAAAAh&#10;ALaDOJL+AAAA4QEAABMAAAAAAAAAAAAAAAAAAAAAAFtDb250ZW50X1R5cGVzXS54bWxQSwECLQAU&#10;AAYACAAAACEAOP0h/9YAAACUAQAACwAAAAAAAAAAAAAAAAAvAQAAX3JlbHMvLnJlbHNQSwECLQAU&#10;AAYACAAAACEAWzucbY4CAACdBQAADgAAAAAAAAAAAAAAAAAuAgAAZHJzL2Uyb0RvYy54bWxQSwEC&#10;LQAUAAYACAAAACEAnRwvp98AAAAJAQAADwAAAAAAAAAAAAAAAADoBAAAZHJzL2Rvd25yZXYueG1s&#10;UEsFBgAAAAAEAAQA8wAAAPQFA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065EC1"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 xml:space="preserve">Support Staff Pay Scale, Point </w:t>
                      </w:r>
                      <w:r w:rsidR="00A36407">
                        <w:rPr>
                          <w:rFonts w:ascii="AUdimat-Regular" w:hAnsi="AUdimat-Regular" w:cs="AUdimat-Regular"/>
                          <w:b/>
                          <w:bCs/>
                          <w:color w:val="4E4EA1"/>
                          <w:lang w:eastAsia="en-GB"/>
                        </w:rPr>
                        <w:t>15-20:</w:t>
                      </w:r>
                    </w:p>
                    <w:p w:rsidR="00A36407" w:rsidRDefault="00A36407" w:rsidP="008968E2">
                      <w:pPr>
                        <w:autoSpaceDE w:val="0"/>
                        <w:autoSpaceDN w:val="0"/>
                        <w:adjustRightInd w:val="0"/>
                        <w:spacing w:line="264" w:lineRule="auto"/>
                        <w:rPr>
                          <w:rFonts w:ascii="AUdimat-Regular" w:hAnsi="AUdimat-Regular" w:cs="AUdimat-Regular"/>
                          <w:bCs/>
                          <w:color w:val="4E4EA1"/>
                          <w:lang w:eastAsia="en-GB"/>
                        </w:rPr>
                      </w:pPr>
                      <w:r w:rsidRPr="00A36407">
                        <w:rPr>
                          <w:rFonts w:ascii="AUdimat-Regular" w:hAnsi="AUdimat-Regular" w:cs="AUdimat-Regular"/>
                          <w:bCs/>
                          <w:color w:val="4E4EA1"/>
                          <w:lang w:eastAsia="en-GB"/>
                        </w:rPr>
                        <w:t xml:space="preserve">£22,911-£25,295 FTE (£15,748-£17,345 actual) </w:t>
                      </w:r>
                    </w:p>
                    <w:p w:rsidR="00A36407" w:rsidRDefault="00A36407" w:rsidP="008968E2">
                      <w:pPr>
                        <w:autoSpaceDE w:val="0"/>
                        <w:autoSpaceDN w:val="0"/>
                        <w:adjustRightInd w:val="0"/>
                        <w:spacing w:line="264" w:lineRule="auto"/>
                        <w:rPr>
                          <w:rFonts w:ascii="AUdimat-Regular" w:hAnsi="AUdimat-Regular" w:cs="AUdimat-Regular"/>
                          <w:bCs/>
                          <w:color w:val="4E4EA1"/>
                          <w:lang w:eastAsia="en-GB"/>
                        </w:rPr>
                      </w:pPr>
                    </w:p>
                    <w:p w:rsidR="008968E2" w:rsidRPr="008968E2" w:rsidRDefault="00A36407" w:rsidP="008968E2">
                      <w:pPr>
                        <w:autoSpaceDE w:val="0"/>
                        <w:autoSpaceDN w:val="0"/>
                        <w:adjustRightInd w:val="0"/>
                        <w:spacing w:line="264" w:lineRule="auto"/>
                        <w:rPr>
                          <w:rFonts w:ascii="AUdimat-Regular" w:hAnsi="AUdimat-Regular" w:cs="AUdimat-Regular"/>
                          <w:bCs/>
                          <w:color w:val="4E4EA1"/>
                          <w:lang w:eastAsia="en-GB"/>
                        </w:rPr>
                      </w:pPr>
                      <w:r>
                        <w:rPr>
                          <w:rFonts w:ascii="AUdimat-Regular" w:hAnsi="AUdimat-Regular" w:cs="AUdimat-Regular"/>
                          <w:bCs/>
                          <w:color w:val="4E4EA1"/>
                          <w:lang w:eastAsia="en-GB"/>
                        </w:rPr>
                        <w:t>Part time - 29.5</w:t>
                      </w:r>
                      <w:r w:rsidR="008968E2" w:rsidRPr="008968E2">
                        <w:rPr>
                          <w:rFonts w:ascii="AUdimat-Regular" w:hAnsi="AUdimat-Regular" w:cs="AUdimat-Regular"/>
                          <w:bCs/>
                          <w:color w:val="4E4EA1"/>
                          <w:lang w:eastAsia="en-GB"/>
                        </w:rPr>
                        <w:t xml:space="preserve"> hours per week, term time only </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 xml:space="preserve">on </w:t>
                      </w:r>
                      <w:r w:rsidR="00065EC1">
                        <w:rPr>
                          <w:rFonts w:ascii="AUdimat-Regular" w:hAnsi="AUdimat-Regular" w:cs="AUdimat-Regular"/>
                          <w:color w:val="4E4EA1"/>
                          <w:lang w:val="en-GB" w:eastAsia="en-GB"/>
                        </w:rPr>
                        <w:t>Friday 13</w:t>
                      </w:r>
                      <w:r w:rsidR="00065EC1" w:rsidRPr="00065EC1">
                        <w:rPr>
                          <w:rFonts w:ascii="AUdimat-Regular" w:hAnsi="AUdimat-Regular" w:cs="AUdimat-Regular"/>
                          <w:color w:val="4E4EA1"/>
                          <w:vertAlign w:val="superscript"/>
                          <w:lang w:val="en-GB" w:eastAsia="en-GB"/>
                        </w:rPr>
                        <w:t>th</w:t>
                      </w:r>
                      <w:r w:rsidR="00065EC1">
                        <w:rPr>
                          <w:rFonts w:ascii="AUdimat-Regular" w:hAnsi="AUdimat-Regular" w:cs="AUdimat-Regular"/>
                          <w:color w:val="4E4EA1"/>
                          <w:lang w:val="en-GB" w:eastAsia="en-GB"/>
                        </w:rPr>
                        <w:t xml:space="preserve"> December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A36407"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Tuesday 17</w:t>
                      </w:r>
                      <w:r w:rsidRPr="00A36407">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December </w:t>
                      </w:r>
                      <w:r w:rsidR="008968E2" w:rsidRPr="008968E2">
                        <w:rPr>
                          <w:rFonts w:ascii="AUdimat-Regular" w:hAnsi="AUdimat-Regular" w:cs="AUdimat-Regular"/>
                          <w:color w:val="4E4EA1"/>
                          <w:lang w:val="en-GB" w:eastAsia="en-GB"/>
                        </w:rPr>
                        <w:t>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A36407"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2"/>
          <w:footerReference w:type="default" r:id="rId33"/>
          <w:headerReference w:type="first" r:id="rId34"/>
          <w:footerReference w:type="first" r:id="rId35"/>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A36407" w:rsidRDefault="00A36407" w:rsidP="00A3640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A36407" w:rsidRDefault="00A36407" w:rsidP="00A3640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Unit 4, Second Floor</w:t>
                            </w:r>
                          </w:p>
                          <w:p w:rsidR="00A36407" w:rsidRDefault="00A36407" w:rsidP="00A3640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Emmanuel Court </w:t>
                            </w:r>
                          </w:p>
                          <w:p w:rsidR="00A36407" w:rsidRDefault="00A36407" w:rsidP="00A36407">
                            <w:pPr>
                              <w:spacing w:line="216" w:lineRule="auto"/>
                              <w:rPr>
                                <w:rFonts w:ascii="BrandonGrotesque-Medium" w:hAnsi="BrandonGrotesque-Medium" w:cs="BrandonGrotesque-Medium"/>
                                <w:color w:val="FFFFFF"/>
                                <w:lang w:eastAsia="en-GB"/>
                              </w:rPr>
                            </w:pPr>
                            <w:proofErr w:type="spellStart"/>
                            <w:r>
                              <w:rPr>
                                <w:rFonts w:ascii="BrandonGrotesque-Medium" w:hAnsi="BrandonGrotesque-Medium" w:cs="BrandonGrotesque-Medium"/>
                                <w:color w:val="FFFFFF"/>
                                <w:lang w:eastAsia="en-GB"/>
                              </w:rPr>
                              <w:t>Reddicroft</w:t>
                            </w:r>
                            <w:proofErr w:type="spellEnd"/>
                          </w:p>
                          <w:p w:rsidR="00A36407" w:rsidRDefault="00A36407" w:rsidP="00A3640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Sutton </w:t>
                            </w:r>
                            <w:proofErr w:type="spellStart"/>
                            <w:r>
                              <w:rPr>
                                <w:rFonts w:ascii="BrandonGrotesque-Medium" w:hAnsi="BrandonGrotesque-Medium" w:cs="BrandonGrotesque-Medium"/>
                                <w:color w:val="FFFFFF"/>
                                <w:lang w:eastAsia="en-GB"/>
                              </w:rPr>
                              <w:t>Coldfield</w:t>
                            </w:r>
                            <w:proofErr w:type="spellEnd"/>
                          </w:p>
                          <w:p w:rsidR="00A36407" w:rsidRDefault="00A36407" w:rsidP="00A36407">
                            <w:pPr>
                              <w:spacing w:line="216" w:lineRule="auto"/>
                              <w:rPr>
                                <w:rFonts w:ascii="BrandonGrotesque-Medium" w:hAnsi="BrandonGrotesque-Medium" w:cs="BrandonGrotesque-Medium"/>
                                <w:color w:val="FFFFFF"/>
                                <w:lang w:eastAsia="en-GB"/>
                              </w:rPr>
                            </w:pPr>
                            <w:r w:rsidRPr="00F3090D">
                              <w:rPr>
                                <w:rFonts w:ascii="BrandonGrotesque-Medium" w:hAnsi="BrandonGrotesque-Medium" w:cs="BrandonGrotesque-Medium"/>
                                <w:color w:val="FFFFFF"/>
                                <w:lang w:eastAsia="en-GB"/>
                              </w:rPr>
                              <w:t>B73 6AZ</w:t>
                            </w:r>
                            <w:r>
                              <w:rPr>
                                <w:rFonts w:ascii="BrandonGrotesque-Medium" w:hAnsi="BrandonGrotesque-Medium" w:cs="BrandonGrotesque-Medium"/>
                                <w:color w:val="FFFFFF"/>
                                <w:lang w:eastAsia="en-GB"/>
                              </w:rPr>
                              <w:t xml:space="preserve"> </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A36407" w:rsidRDefault="00A36407" w:rsidP="00A3640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A36407" w:rsidRDefault="00A36407" w:rsidP="00A3640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Unit 4, Second Floor</w:t>
                      </w:r>
                    </w:p>
                    <w:p w:rsidR="00A36407" w:rsidRDefault="00A36407" w:rsidP="00A3640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Emmanuel Court </w:t>
                      </w:r>
                    </w:p>
                    <w:p w:rsidR="00A36407" w:rsidRDefault="00A36407" w:rsidP="00A36407">
                      <w:pPr>
                        <w:spacing w:line="216" w:lineRule="auto"/>
                        <w:rPr>
                          <w:rFonts w:ascii="BrandonGrotesque-Medium" w:hAnsi="BrandonGrotesque-Medium" w:cs="BrandonGrotesque-Medium"/>
                          <w:color w:val="FFFFFF"/>
                          <w:lang w:eastAsia="en-GB"/>
                        </w:rPr>
                      </w:pPr>
                      <w:proofErr w:type="spellStart"/>
                      <w:r>
                        <w:rPr>
                          <w:rFonts w:ascii="BrandonGrotesque-Medium" w:hAnsi="BrandonGrotesque-Medium" w:cs="BrandonGrotesque-Medium"/>
                          <w:color w:val="FFFFFF"/>
                          <w:lang w:eastAsia="en-GB"/>
                        </w:rPr>
                        <w:t>Reddicroft</w:t>
                      </w:r>
                      <w:proofErr w:type="spellEnd"/>
                    </w:p>
                    <w:p w:rsidR="00A36407" w:rsidRDefault="00A36407" w:rsidP="00A3640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Sutton </w:t>
                      </w:r>
                      <w:proofErr w:type="spellStart"/>
                      <w:r>
                        <w:rPr>
                          <w:rFonts w:ascii="BrandonGrotesque-Medium" w:hAnsi="BrandonGrotesque-Medium" w:cs="BrandonGrotesque-Medium"/>
                          <w:color w:val="FFFFFF"/>
                          <w:lang w:eastAsia="en-GB"/>
                        </w:rPr>
                        <w:t>Coldfield</w:t>
                      </w:r>
                      <w:proofErr w:type="spellEnd"/>
                    </w:p>
                    <w:p w:rsidR="00A36407" w:rsidRDefault="00A36407" w:rsidP="00A36407">
                      <w:pPr>
                        <w:spacing w:line="216" w:lineRule="auto"/>
                        <w:rPr>
                          <w:rFonts w:ascii="BrandonGrotesque-Medium" w:hAnsi="BrandonGrotesque-Medium" w:cs="BrandonGrotesque-Medium"/>
                          <w:color w:val="FFFFFF"/>
                          <w:lang w:eastAsia="en-GB"/>
                        </w:rPr>
                      </w:pPr>
                      <w:r w:rsidRPr="00F3090D">
                        <w:rPr>
                          <w:rFonts w:ascii="BrandonGrotesque-Medium" w:hAnsi="BrandonGrotesque-Medium" w:cs="BrandonGrotesque-Medium"/>
                          <w:color w:val="FFFFFF"/>
                          <w:lang w:eastAsia="en-GB"/>
                        </w:rPr>
                        <w:t>B73 6AZ</w:t>
                      </w:r>
                      <w:r>
                        <w:rPr>
                          <w:rFonts w:ascii="BrandonGrotesque-Medium" w:hAnsi="BrandonGrotesque-Medium" w:cs="BrandonGrotesque-Medium"/>
                          <w:color w:val="FFFFFF"/>
                          <w:lang w:eastAsia="en-GB"/>
                        </w:rPr>
                        <w:t xml:space="preserve"> </w:t>
                      </w:r>
                      <w:bookmarkStart w:id="1" w:name="_GoBack"/>
                      <w:bookmarkEnd w:id="1"/>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7"/>
      <w:footerReference w:type="first" r:id="rId38"/>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6A7A4B">
            <w:rPr>
              <w:rFonts w:ascii="Brandon Grotesque Medium" w:hAnsi="Brandon Grotesque Medium"/>
              <w:noProof/>
              <w:color w:val="3C3B91" w:themeColor="text1"/>
              <w:sz w:val="18"/>
              <w:szCs w:val="18"/>
            </w:rPr>
            <w:t>6</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6A7A4B">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6A7A4B">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D2E98">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6A7A4B">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D2E98">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538EE"/>
    <w:multiLevelType w:val="hybridMultilevel"/>
    <w:tmpl w:val="3CB41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5538A"/>
    <w:multiLevelType w:val="hybridMultilevel"/>
    <w:tmpl w:val="0D4A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9"/>
  </w:num>
  <w:num w:numId="4">
    <w:abstractNumId w:val="13"/>
  </w:num>
  <w:num w:numId="5">
    <w:abstractNumId w:val="18"/>
  </w:num>
  <w:num w:numId="6">
    <w:abstractNumId w:val="17"/>
  </w:num>
  <w:num w:numId="7">
    <w:abstractNumId w:val="31"/>
  </w:num>
  <w:num w:numId="8">
    <w:abstractNumId w:val="1"/>
  </w:num>
  <w:num w:numId="9">
    <w:abstractNumId w:val="14"/>
  </w:num>
  <w:num w:numId="10">
    <w:abstractNumId w:val="25"/>
  </w:num>
  <w:num w:numId="11">
    <w:abstractNumId w:val="6"/>
  </w:num>
  <w:num w:numId="12">
    <w:abstractNumId w:val="22"/>
  </w:num>
  <w:num w:numId="13">
    <w:abstractNumId w:val="28"/>
  </w:num>
  <w:num w:numId="14">
    <w:abstractNumId w:val="24"/>
  </w:num>
  <w:num w:numId="15">
    <w:abstractNumId w:val="7"/>
  </w:num>
  <w:num w:numId="16">
    <w:abstractNumId w:val="3"/>
  </w:num>
  <w:num w:numId="17">
    <w:abstractNumId w:val="39"/>
  </w:num>
  <w:num w:numId="18">
    <w:abstractNumId w:val="21"/>
  </w:num>
  <w:num w:numId="19">
    <w:abstractNumId w:val="5"/>
  </w:num>
  <w:num w:numId="20">
    <w:abstractNumId w:val="2"/>
  </w:num>
  <w:num w:numId="21">
    <w:abstractNumId w:val="27"/>
  </w:num>
  <w:num w:numId="22">
    <w:abstractNumId w:val="38"/>
  </w:num>
  <w:num w:numId="23">
    <w:abstractNumId w:val="20"/>
  </w:num>
  <w:num w:numId="24">
    <w:abstractNumId w:val="12"/>
  </w:num>
  <w:num w:numId="25">
    <w:abstractNumId w:val="9"/>
  </w:num>
  <w:num w:numId="26">
    <w:abstractNumId w:val="34"/>
  </w:num>
  <w:num w:numId="27">
    <w:abstractNumId w:val="15"/>
  </w:num>
  <w:num w:numId="28">
    <w:abstractNumId w:val="36"/>
  </w:num>
  <w:num w:numId="29">
    <w:abstractNumId w:val="0"/>
  </w:num>
  <w:num w:numId="30">
    <w:abstractNumId w:val="35"/>
  </w:num>
  <w:num w:numId="31">
    <w:abstractNumId w:val="4"/>
  </w:num>
  <w:num w:numId="32">
    <w:abstractNumId w:val="40"/>
  </w:num>
  <w:num w:numId="33">
    <w:abstractNumId w:val="10"/>
  </w:num>
  <w:num w:numId="34">
    <w:abstractNumId w:val="8"/>
  </w:num>
  <w:num w:numId="35">
    <w:abstractNumId w:val="16"/>
  </w:num>
  <w:num w:numId="36">
    <w:abstractNumId w:val="41"/>
  </w:num>
  <w:num w:numId="37">
    <w:abstractNumId w:val="19"/>
  </w:num>
  <w:num w:numId="38">
    <w:abstractNumId w:val="33"/>
  </w:num>
  <w:num w:numId="39">
    <w:abstractNumId w:val="26"/>
  </w:num>
  <w:num w:numId="40">
    <w:abstractNumId w:val="32"/>
  </w:num>
  <w:num w:numId="41">
    <w:abstractNumId w:val="3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35E40"/>
    <w:rsid w:val="00036359"/>
    <w:rsid w:val="000467FC"/>
    <w:rsid w:val="00065EC1"/>
    <w:rsid w:val="000730A7"/>
    <w:rsid w:val="000824E9"/>
    <w:rsid w:val="00094A08"/>
    <w:rsid w:val="000B1DFD"/>
    <w:rsid w:val="000E50C8"/>
    <w:rsid w:val="000F434B"/>
    <w:rsid w:val="00102BF7"/>
    <w:rsid w:val="001132D7"/>
    <w:rsid w:val="001256F0"/>
    <w:rsid w:val="00133251"/>
    <w:rsid w:val="00136F70"/>
    <w:rsid w:val="001506E5"/>
    <w:rsid w:val="00152707"/>
    <w:rsid w:val="0015314B"/>
    <w:rsid w:val="00157E8B"/>
    <w:rsid w:val="00161F9B"/>
    <w:rsid w:val="00182FCA"/>
    <w:rsid w:val="00183DA6"/>
    <w:rsid w:val="001853F7"/>
    <w:rsid w:val="001A4545"/>
    <w:rsid w:val="001D0841"/>
    <w:rsid w:val="001D1D0D"/>
    <w:rsid w:val="001D36CB"/>
    <w:rsid w:val="001E714A"/>
    <w:rsid w:val="001E7CF4"/>
    <w:rsid w:val="001F39AC"/>
    <w:rsid w:val="00200BD9"/>
    <w:rsid w:val="002130CB"/>
    <w:rsid w:val="00235D83"/>
    <w:rsid w:val="00244D6B"/>
    <w:rsid w:val="002511C6"/>
    <w:rsid w:val="00271F98"/>
    <w:rsid w:val="002837DF"/>
    <w:rsid w:val="00286400"/>
    <w:rsid w:val="00286AE5"/>
    <w:rsid w:val="00292421"/>
    <w:rsid w:val="002D235F"/>
    <w:rsid w:val="00306FA7"/>
    <w:rsid w:val="00317AD2"/>
    <w:rsid w:val="00333BB5"/>
    <w:rsid w:val="00335206"/>
    <w:rsid w:val="00335F67"/>
    <w:rsid w:val="00336FB6"/>
    <w:rsid w:val="00376833"/>
    <w:rsid w:val="0038624E"/>
    <w:rsid w:val="00386F52"/>
    <w:rsid w:val="00395B2D"/>
    <w:rsid w:val="0039797F"/>
    <w:rsid w:val="003B5EA0"/>
    <w:rsid w:val="003C08B6"/>
    <w:rsid w:val="003D1DEF"/>
    <w:rsid w:val="003D48EF"/>
    <w:rsid w:val="003E3891"/>
    <w:rsid w:val="003F3A22"/>
    <w:rsid w:val="00413429"/>
    <w:rsid w:val="00417116"/>
    <w:rsid w:val="00422801"/>
    <w:rsid w:val="004358F9"/>
    <w:rsid w:val="00436DB0"/>
    <w:rsid w:val="004546EC"/>
    <w:rsid w:val="00464C9B"/>
    <w:rsid w:val="004663CD"/>
    <w:rsid w:val="0048141C"/>
    <w:rsid w:val="004901AD"/>
    <w:rsid w:val="004A104E"/>
    <w:rsid w:val="004A273A"/>
    <w:rsid w:val="004A3253"/>
    <w:rsid w:val="004A60B7"/>
    <w:rsid w:val="004E2B13"/>
    <w:rsid w:val="00501AD6"/>
    <w:rsid w:val="00513969"/>
    <w:rsid w:val="00513DE6"/>
    <w:rsid w:val="0053731D"/>
    <w:rsid w:val="00540B4F"/>
    <w:rsid w:val="00563DD5"/>
    <w:rsid w:val="005827F4"/>
    <w:rsid w:val="00590A9A"/>
    <w:rsid w:val="00594BF8"/>
    <w:rsid w:val="00597476"/>
    <w:rsid w:val="005A569D"/>
    <w:rsid w:val="005A59B6"/>
    <w:rsid w:val="005A5B44"/>
    <w:rsid w:val="005D168F"/>
    <w:rsid w:val="005F3EE3"/>
    <w:rsid w:val="005F5B0F"/>
    <w:rsid w:val="00626862"/>
    <w:rsid w:val="00641720"/>
    <w:rsid w:val="00645316"/>
    <w:rsid w:val="0066785F"/>
    <w:rsid w:val="00682181"/>
    <w:rsid w:val="0068274A"/>
    <w:rsid w:val="00682895"/>
    <w:rsid w:val="006A1C90"/>
    <w:rsid w:val="006A7A4B"/>
    <w:rsid w:val="006C44A2"/>
    <w:rsid w:val="006D7815"/>
    <w:rsid w:val="007128E9"/>
    <w:rsid w:val="007423E7"/>
    <w:rsid w:val="0077546B"/>
    <w:rsid w:val="00790181"/>
    <w:rsid w:val="00790E69"/>
    <w:rsid w:val="007A0BF9"/>
    <w:rsid w:val="007A1418"/>
    <w:rsid w:val="007A279F"/>
    <w:rsid w:val="007B044A"/>
    <w:rsid w:val="007B4599"/>
    <w:rsid w:val="007D2E98"/>
    <w:rsid w:val="007F0E2D"/>
    <w:rsid w:val="00802EA7"/>
    <w:rsid w:val="00820C00"/>
    <w:rsid w:val="00820CB5"/>
    <w:rsid w:val="00834DD3"/>
    <w:rsid w:val="00841809"/>
    <w:rsid w:val="00845226"/>
    <w:rsid w:val="00845FEA"/>
    <w:rsid w:val="0086183A"/>
    <w:rsid w:val="00870FA2"/>
    <w:rsid w:val="00873503"/>
    <w:rsid w:val="0088006B"/>
    <w:rsid w:val="008968E2"/>
    <w:rsid w:val="008A7B74"/>
    <w:rsid w:val="008B191F"/>
    <w:rsid w:val="008B52C0"/>
    <w:rsid w:val="008B73F9"/>
    <w:rsid w:val="008C03DB"/>
    <w:rsid w:val="008C116B"/>
    <w:rsid w:val="008C396D"/>
    <w:rsid w:val="008E03D8"/>
    <w:rsid w:val="00906F75"/>
    <w:rsid w:val="00926228"/>
    <w:rsid w:val="0094060C"/>
    <w:rsid w:val="0094667A"/>
    <w:rsid w:val="0095375F"/>
    <w:rsid w:val="00975816"/>
    <w:rsid w:val="00985A83"/>
    <w:rsid w:val="00991E3A"/>
    <w:rsid w:val="009A7096"/>
    <w:rsid w:val="009B381B"/>
    <w:rsid w:val="009E7534"/>
    <w:rsid w:val="009F6C0D"/>
    <w:rsid w:val="00A25337"/>
    <w:rsid w:val="00A30A52"/>
    <w:rsid w:val="00A30CCA"/>
    <w:rsid w:val="00A324B5"/>
    <w:rsid w:val="00A36407"/>
    <w:rsid w:val="00A42CB2"/>
    <w:rsid w:val="00A8423A"/>
    <w:rsid w:val="00A92886"/>
    <w:rsid w:val="00A95677"/>
    <w:rsid w:val="00AA14FA"/>
    <w:rsid w:val="00AA68FB"/>
    <w:rsid w:val="00AC18CA"/>
    <w:rsid w:val="00AD1FFA"/>
    <w:rsid w:val="00AD61AA"/>
    <w:rsid w:val="00AE38E1"/>
    <w:rsid w:val="00AF27BF"/>
    <w:rsid w:val="00AF47BB"/>
    <w:rsid w:val="00B02F52"/>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C068A6"/>
    <w:rsid w:val="00C35458"/>
    <w:rsid w:val="00C3635F"/>
    <w:rsid w:val="00C41C13"/>
    <w:rsid w:val="00C479C0"/>
    <w:rsid w:val="00C526D2"/>
    <w:rsid w:val="00C658BF"/>
    <w:rsid w:val="00C741B8"/>
    <w:rsid w:val="00C74C86"/>
    <w:rsid w:val="00C83101"/>
    <w:rsid w:val="00C87755"/>
    <w:rsid w:val="00C937B2"/>
    <w:rsid w:val="00C95DF0"/>
    <w:rsid w:val="00CA3C72"/>
    <w:rsid w:val="00CA5160"/>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7EC4"/>
    <w:rsid w:val="00E03D95"/>
    <w:rsid w:val="00E06CC2"/>
    <w:rsid w:val="00E07483"/>
    <w:rsid w:val="00E1206D"/>
    <w:rsid w:val="00E25695"/>
    <w:rsid w:val="00E25CF0"/>
    <w:rsid w:val="00E32242"/>
    <w:rsid w:val="00E36D54"/>
    <w:rsid w:val="00E4522D"/>
    <w:rsid w:val="00E47464"/>
    <w:rsid w:val="00E505A4"/>
    <w:rsid w:val="00E6500C"/>
    <w:rsid w:val="00E7226D"/>
    <w:rsid w:val="00EB61F4"/>
    <w:rsid w:val="00EC4A02"/>
    <w:rsid w:val="00EE1CB6"/>
    <w:rsid w:val="00F105D0"/>
    <w:rsid w:val="00F14E03"/>
    <w:rsid w:val="00F27042"/>
    <w:rsid w:val="00F42A89"/>
    <w:rsid w:val="00F764A7"/>
    <w:rsid w:val="00F953F6"/>
    <w:rsid w:val="00F96876"/>
    <w:rsid w:val="00F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4:docId w14:val="717F56C7"/>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9334-B9E2-455C-B6FD-E9A0DDC3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508</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7</cp:revision>
  <cp:lastPrinted>2017-06-15T13:46:00Z</cp:lastPrinted>
  <dcterms:created xsi:type="dcterms:W3CDTF">2019-11-28T13:05:00Z</dcterms:created>
  <dcterms:modified xsi:type="dcterms:W3CDTF">2019-11-29T11:58:00Z</dcterms:modified>
</cp:coreProperties>
</file>