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E" w:rsidRDefault="002E65CE" w:rsidP="002E65CE">
      <w:pPr>
        <w:spacing w:after="0" w:line="240" w:lineRule="auto"/>
        <w:ind w:left="-709"/>
        <w:rPr>
          <w:rFonts w:ascii="Arial" w:hAnsi="Arial" w:cs="Arial"/>
          <w:b/>
          <w:color w:val="000000"/>
          <w:sz w:val="28"/>
          <w:szCs w:val="28"/>
        </w:rPr>
      </w:pPr>
      <w:bookmarkStart w:id="0" w:name="_GoBack"/>
      <w:bookmarkEnd w:id="0"/>
      <w:r w:rsidRPr="00864879">
        <w:rPr>
          <w:noProof/>
          <w:sz w:val="28"/>
          <w:szCs w:val="28"/>
          <w:lang w:eastAsia="en-GB"/>
        </w:rPr>
        <w:drawing>
          <wp:anchor distT="0" distB="0" distL="114300" distR="114300" simplePos="0" relativeHeight="251659264" behindDoc="1" locked="0" layoutInCell="1" allowOverlap="1" wp14:anchorId="0ECA195E" wp14:editId="7A3BD88D">
            <wp:simplePos x="0" y="0"/>
            <wp:positionH relativeFrom="column">
              <wp:posOffset>4076700</wp:posOffset>
            </wp:positionH>
            <wp:positionV relativeFrom="paragraph">
              <wp:posOffset>-300355</wp:posOffset>
            </wp:positionV>
            <wp:extent cx="2095500" cy="412340"/>
            <wp:effectExtent l="0" t="0" r="0" b="6985"/>
            <wp:wrapNone/>
            <wp:docPr id="8"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eastAsia="Times New Roman" w:hAnsi="Arial" w:cs="Times New Roman"/>
          <w:b/>
          <w:sz w:val="28"/>
          <w:szCs w:val="28"/>
          <w:lang w:eastAsia="en-GB"/>
        </w:rPr>
      </w:pPr>
      <w:r>
        <w:rPr>
          <w:rFonts w:ascii="Arial" w:hAnsi="Arial" w:cs="Arial"/>
          <w:b/>
          <w:color w:val="000000"/>
          <w:sz w:val="28"/>
          <w:szCs w:val="28"/>
        </w:rPr>
        <w:t xml:space="preserve">Information for </w:t>
      </w:r>
      <w:r w:rsidR="0033109D">
        <w:rPr>
          <w:rFonts w:ascii="Arial" w:hAnsi="Arial" w:cs="Arial"/>
          <w:b/>
          <w:color w:val="000000"/>
          <w:sz w:val="28"/>
          <w:szCs w:val="28"/>
        </w:rPr>
        <w:t xml:space="preserve">applicants </w:t>
      </w:r>
    </w:p>
    <w:p w:rsidR="002E65CE" w:rsidRDefault="002E65CE" w:rsidP="0033109D">
      <w:pPr>
        <w:spacing w:after="0" w:line="240" w:lineRule="auto"/>
        <w:ind w:right="-335"/>
        <w:rPr>
          <w:rFonts w:ascii="Arial" w:hAnsi="Arial" w:cs="Arial"/>
          <w:sz w:val="24"/>
          <w:szCs w:val="24"/>
          <w:lang w:eastAsia="en-GB"/>
        </w:rPr>
      </w:pPr>
    </w:p>
    <w:p w:rsidR="002E65CE" w:rsidRDefault="002E65CE" w:rsidP="002E65CE">
      <w:pPr>
        <w:spacing w:after="0" w:line="240" w:lineRule="auto"/>
        <w:ind w:left="-709" w:right="-335"/>
        <w:rPr>
          <w:rFonts w:ascii="Arial" w:hAnsi="Arial" w:cs="Arial"/>
          <w:sz w:val="24"/>
          <w:szCs w:val="24"/>
          <w:lang w:eastAsia="en-GB"/>
        </w:rPr>
      </w:pPr>
    </w:p>
    <w:p w:rsidR="002E65CE" w:rsidRPr="00CC4A98" w:rsidRDefault="002E65CE" w:rsidP="002E65CE">
      <w:pPr>
        <w:spacing w:after="0" w:line="240" w:lineRule="auto"/>
        <w:ind w:left="-709" w:right="-335"/>
        <w:rPr>
          <w:rFonts w:ascii="Arial" w:hAnsi="Arial" w:cs="Arial"/>
          <w:sz w:val="24"/>
          <w:szCs w:val="24"/>
          <w:lang w:eastAsia="en-GB"/>
        </w:rPr>
      </w:pPr>
      <w:r w:rsidRPr="00CC4A98">
        <w:rPr>
          <w:rFonts w:ascii="Arial" w:hAnsi="Arial" w:cs="Arial"/>
          <w:sz w:val="24"/>
          <w:szCs w:val="24"/>
          <w:lang w:eastAsia="en-GB"/>
        </w:rPr>
        <w:t xml:space="preserve">Thank you for your </w:t>
      </w:r>
      <w:r w:rsidR="0033109D">
        <w:rPr>
          <w:rFonts w:ascii="Arial" w:hAnsi="Arial" w:cs="Arial"/>
          <w:sz w:val="24"/>
          <w:szCs w:val="24"/>
          <w:lang w:eastAsia="en-GB"/>
        </w:rPr>
        <w:t>interest</w:t>
      </w:r>
      <w:r w:rsidR="00E26256">
        <w:rPr>
          <w:rFonts w:ascii="Arial" w:hAnsi="Arial" w:cs="Arial"/>
          <w:sz w:val="24"/>
          <w:szCs w:val="24"/>
          <w:lang w:eastAsia="en-GB"/>
        </w:rPr>
        <w:t xml:space="preserve"> </w:t>
      </w:r>
      <w:r w:rsidR="00A454AF">
        <w:rPr>
          <w:rFonts w:ascii="Arial" w:hAnsi="Arial" w:cs="Arial"/>
          <w:sz w:val="24"/>
          <w:szCs w:val="24"/>
          <w:lang w:eastAsia="en-GB"/>
        </w:rPr>
        <w:t xml:space="preserve">in the post of Class </w:t>
      </w:r>
      <w:r w:rsidR="00E26256">
        <w:rPr>
          <w:rFonts w:ascii="Arial" w:hAnsi="Arial" w:cs="Arial"/>
          <w:sz w:val="24"/>
          <w:szCs w:val="24"/>
          <w:lang w:eastAsia="en-GB"/>
        </w:rPr>
        <w:t>Teacher</w:t>
      </w:r>
      <w:r w:rsidR="0033109D">
        <w:rPr>
          <w:rFonts w:ascii="Arial" w:hAnsi="Arial" w:cs="Arial"/>
          <w:sz w:val="24"/>
          <w:szCs w:val="24"/>
          <w:lang w:eastAsia="en-GB"/>
        </w:rPr>
        <w:t xml:space="preserve"> at Brierley Forest Primary &amp; Nursery S</w:t>
      </w:r>
      <w:r w:rsidRPr="00CC4A98">
        <w:rPr>
          <w:rFonts w:ascii="Arial" w:hAnsi="Arial" w:cs="Arial"/>
          <w:sz w:val="24"/>
          <w:szCs w:val="24"/>
          <w:lang w:eastAsia="en-GB"/>
        </w:rPr>
        <w:t>chool</w:t>
      </w:r>
      <w:r>
        <w:rPr>
          <w:rFonts w:ascii="Arial" w:hAnsi="Arial" w:cs="Arial"/>
          <w:sz w:val="24"/>
          <w:szCs w:val="24"/>
          <w:lang w:eastAsia="en-GB"/>
        </w:rPr>
        <w:t xml:space="preserve">. </w:t>
      </w:r>
      <w:r w:rsidRPr="00CC4A98">
        <w:rPr>
          <w:rFonts w:ascii="Arial" w:hAnsi="Arial" w:cs="Arial"/>
          <w:sz w:val="24"/>
          <w:szCs w:val="24"/>
          <w:lang w:eastAsia="en-GB"/>
        </w:rPr>
        <w:t xml:space="preserve">Please find enclosed an </w:t>
      </w:r>
      <w:r>
        <w:rPr>
          <w:rFonts w:ascii="Arial" w:hAnsi="Arial" w:cs="Arial"/>
          <w:sz w:val="24"/>
          <w:szCs w:val="24"/>
          <w:lang w:eastAsia="en-GB"/>
        </w:rPr>
        <w:t>a</w:t>
      </w:r>
      <w:r w:rsidRPr="00CC4A98">
        <w:rPr>
          <w:rFonts w:ascii="Arial" w:hAnsi="Arial" w:cs="Arial"/>
          <w:sz w:val="24"/>
          <w:szCs w:val="24"/>
          <w:lang w:eastAsia="en-GB"/>
        </w:rPr>
        <w:t xml:space="preserve">pplication form and relevant information relating to this post: </w:t>
      </w:r>
    </w:p>
    <w:p w:rsidR="002E65CE" w:rsidRPr="00CC4A98" w:rsidRDefault="002E65CE" w:rsidP="0033109D">
      <w:pPr>
        <w:spacing w:after="0" w:line="240" w:lineRule="auto"/>
        <w:rPr>
          <w:rFonts w:ascii="Arial" w:hAnsi="Arial" w:cs="Arial"/>
          <w:sz w:val="24"/>
          <w:szCs w:val="24"/>
        </w:rPr>
      </w:pPr>
    </w:p>
    <w:p w:rsidR="002E65CE" w:rsidRPr="00CC4A98"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wish to visit the school before deciding whether to ap</w:t>
      </w:r>
      <w:r w:rsidR="0033109D">
        <w:rPr>
          <w:rFonts w:ascii="Arial" w:hAnsi="Arial" w:cs="Arial"/>
          <w:sz w:val="24"/>
          <w:szCs w:val="24"/>
        </w:rPr>
        <w:t>ply for the post please contact the school office to make an appointment.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0033109D">
        <w:rPr>
          <w:rFonts w:ascii="Arial" w:eastAsia="Times New Roman" w:hAnsi="Arial" w:cs="Arial"/>
          <w:sz w:val="24"/>
          <w:szCs w:val="24"/>
          <w:lang w:eastAsia="en-GB"/>
        </w:rPr>
        <w:t xml:space="preserve"> </w:t>
      </w:r>
      <w:r w:rsidRPr="00CC4A98">
        <w:rPr>
          <w:rFonts w:ascii="Arial" w:hAnsi="Arial" w:cs="Arial"/>
          <w:sz w:val="24"/>
          <w:szCs w:val="24"/>
        </w:rPr>
        <w:t>is committed to safeguarding and promoting the welfare of children, young people and vulnerable adults and we expect all staff and volun</w:t>
      </w:r>
      <w:r>
        <w:rPr>
          <w:rFonts w:ascii="Arial" w:hAnsi="Arial" w:cs="Arial"/>
          <w:sz w:val="24"/>
          <w:szCs w:val="24"/>
        </w:rPr>
        <w:t>teers to share this commitment.</w:t>
      </w:r>
      <w:r w:rsidRPr="00CC4A98">
        <w:rPr>
          <w:rFonts w:ascii="Arial" w:hAnsi="Arial" w:cs="Arial"/>
          <w:sz w:val="24"/>
          <w:szCs w:val="24"/>
        </w:rPr>
        <w:t xml:space="preserve"> Please note that in line with the safeguarding requirements, if you are shortlisted, </w:t>
      </w:r>
    </w:p>
    <w:p w:rsidR="002E65CE" w:rsidRDefault="002E65CE" w:rsidP="002E65CE">
      <w:pPr>
        <w:spacing w:after="0" w:line="240" w:lineRule="auto"/>
        <w:ind w:left="-709"/>
        <w:rPr>
          <w:rFonts w:ascii="Arial" w:hAnsi="Arial" w:cs="Arial"/>
          <w:sz w:val="24"/>
          <w:szCs w:val="24"/>
        </w:rPr>
      </w:pPr>
    </w:p>
    <w:p w:rsidR="002E65CE" w:rsidRDefault="002E65CE" w:rsidP="002E65CE">
      <w:pPr>
        <w:pStyle w:val="ListParagraph"/>
        <w:numPr>
          <w:ilvl w:val="0"/>
          <w:numId w:val="2"/>
        </w:numPr>
        <w:rPr>
          <w:rFonts w:cs="Arial"/>
          <w:szCs w:val="24"/>
        </w:rPr>
      </w:pPr>
      <w:r w:rsidRPr="00282665">
        <w:rPr>
          <w:rFonts w:cs="Arial"/>
          <w:szCs w:val="24"/>
        </w:rPr>
        <w:t xml:space="preserve">references will be requested prior to interview from your current or last employer. Referees may also be contacted by telephone. </w:t>
      </w:r>
    </w:p>
    <w:p w:rsidR="002E65CE" w:rsidRDefault="002E65CE" w:rsidP="002E65CE">
      <w:pPr>
        <w:pStyle w:val="ListParagraph"/>
        <w:numPr>
          <w:ilvl w:val="0"/>
          <w:numId w:val="2"/>
        </w:numPr>
        <w:rPr>
          <w:rFonts w:cs="Arial"/>
          <w:szCs w:val="24"/>
        </w:rPr>
      </w:pPr>
      <w:r w:rsidRPr="00282665">
        <w:rPr>
          <w:rFonts w:cs="Arial"/>
          <w:szCs w:val="24"/>
        </w:rPr>
        <w:t xml:space="preserve">you will </w:t>
      </w:r>
      <w:r>
        <w:rPr>
          <w:rFonts w:cs="Arial"/>
          <w:szCs w:val="24"/>
        </w:rPr>
        <w:t>need</w:t>
      </w:r>
      <w:r w:rsidRPr="00282665">
        <w:rPr>
          <w:rFonts w:cs="Arial"/>
          <w:szCs w:val="24"/>
        </w:rPr>
        <w:t xml:space="preserve"> to bring with you to the interview original documentation to prove your identity</w:t>
      </w:r>
      <w:r>
        <w:rPr>
          <w:rFonts w:cs="Arial"/>
          <w:szCs w:val="24"/>
        </w:rPr>
        <w:t xml:space="preserve"> and</w:t>
      </w:r>
      <w:r w:rsidRPr="00282665">
        <w:rPr>
          <w:rFonts w:cs="Arial"/>
          <w:szCs w:val="24"/>
        </w:rPr>
        <w:t xml:space="preserve"> that you have a right to work in the UK </w:t>
      </w:r>
    </w:p>
    <w:p w:rsidR="002E65CE" w:rsidRDefault="002E65CE" w:rsidP="002E65CE">
      <w:pPr>
        <w:pStyle w:val="ListParagraph"/>
        <w:numPr>
          <w:ilvl w:val="0"/>
          <w:numId w:val="2"/>
        </w:numPr>
        <w:rPr>
          <w:rFonts w:cs="Arial"/>
          <w:szCs w:val="24"/>
        </w:rPr>
      </w:pPr>
      <w:r>
        <w:rPr>
          <w:rFonts w:cs="Arial"/>
          <w:szCs w:val="24"/>
        </w:rPr>
        <w:t xml:space="preserve">you will need to bring with you to the interview </w:t>
      </w:r>
      <w:r w:rsidRPr="00282665">
        <w:rPr>
          <w:rFonts w:cs="Arial"/>
          <w:szCs w:val="24"/>
        </w:rPr>
        <w:t>original qualification certificates essential to the post.</w:t>
      </w:r>
    </w:p>
    <w:p w:rsidR="002E65CE" w:rsidRDefault="002E65CE" w:rsidP="002E65CE">
      <w:pPr>
        <w:pStyle w:val="ListParagraph"/>
        <w:ind w:left="420"/>
        <w:rPr>
          <w:rFonts w:cs="Arial"/>
          <w:szCs w:val="24"/>
        </w:rPr>
      </w:pPr>
    </w:p>
    <w:p w:rsidR="002E65CE" w:rsidRDefault="002E65CE"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Further details will be given if you are invited to an interview. Please also note that if you are successful for </w:t>
      </w:r>
      <w:r w:rsidR="0033109D">
        <w:rPr>
          <w:rFonts w:ascii="Arial" w:eastAsia="Times New Roman" w:hAnsi="Arial" w:cs="Arial"/>
          <w:sz w:val="24"/>
          <w:szCs w:val="24"/>
          <w:lang w:eastAsia="en-GB"/>
        </w:rPr>
        <w:t xml:space="preserve">a </w:t>
      </w:r>
      <w:r>
        <w:rPr>
          <w:rFonts w:ascii="Arial" w:eastAsia="Times New Roman" w:hAnsi="Arial" w:cs="Arial"/>
          <w:sz w:val="24"/>
          <w:szCs w:val="24"/>
          <w:lang w:eastAsia="en-GB"/>
        </w:rPr>
        <w:t>teaching post in a school you will also be subject to a prohibition from teaching check and for certain posts in schools a disqualification under the childcare act 2006 check will also be required if you work in certain settings.</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Pr="00CC4A98">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Pr="00CC4A98">
        <w:rPr>
          <w:rFonts w:ascii="Arial" w:hAnsi="Arial" w:cs="Arial"/>
          <w:sz w:val="24"/>
          <w:szCs w:val="24"/>
        </w:rPr>
        <w:t>Disabled candidates who meet the essential requirements of the post will be guaranteed an interview</w:t>
      </w:r>
      <w:r>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33109D" w:rsidRDefault="002E65CE" w:rsidP="0033109D">
      <w:pPr>
        <w:spacing w:after="0" w:line="240" w:lineRule="auto"/>
        <w:ind w:left="-709"/>
        <w:rPr>
          <w:rFonts w:ascii="Arial" w:hAnsi="Arial" w:cs="Arial"/>
          <w:sz w:val="24"/>
          <w:szCs w:val="24"/>
        </w:rPr>
      </w:pPr>
      <w:r w:rsidRPr="00CC4A98">
        <w:rPr>
          <w:rFonts w:ascii="Arial" w:hAnsi="Arial" w:cs="Arial"/>
          <w:sz w:val="24"/>
          <w:szCs w:val="24"/>
        </w:rPr>
        <w:t>Completed applica</w:t>
      </w:r>
      <w:r w:rsidR="0033109D">
        <w:rPr>
          <w:rFonts w:ascii="Arial" w:hAnsi="Arial" w:cs="Arial"/>
          <w:sz w:val="24"/>
          <w:szCs w:val="24"/>
        </w:rPr>
        <w:t>tion forms should</w:t>
      </w:r>
      <w:r w:rsidR="00E26256">
        <w:rPr>
          <w:rFonts w:ascii="Arial" w:hAnsi="Arial" w:cs="Arial"/>
          <w:sz w:val="24"/>
          <w:szCs w:val="24"/>
        </w:rPr>
        <w:t xml:space="preserve"> be returned to Mrs</w:t>
      </w:r>
      <w:r w:rsidR="000A4405">
        <w:rPr>
          <w:rFonts w:ascii="Arial" w:hAnsi="Arial" w:cs="Arial"/>
          <w:sz w:val="24"/>
          <w:szCs w:val="24"/>
        </w:rPr>
        <w:t>. Donna Bemment-Morris</w:t>
      </w:r>
      <w:r w:rsidR="00E26256">
        <w:rPr>
          <w:rFonts w:ascii="Arial" w:hAnsi="Arial" w:cs="Arial"/>
          <w:sz w:val="24"/>
          <w:szCs w:val="24"/>
        </w:rPr>
        <w:t xml:space="preserve"> School Business Manager</w:t>
      </w:r>
      <w:r w:rsidR="0033109D">
        <w:rPr>
          <w:rFonts w:ascii="Arial" w:hAnsi="Arial" w:cs="Arial"/>
          <w:sz w:val="24"/>
          <w:szCs w:val="24"/>
        </w:rPr>
        <w:t xml:space="preserve"> by hand or by post </w:t>
      </w:r>
      <w:r w:rsidRPr="00CC4A98">
        <w:rPr>
          <w:rFonts w:ascii="Arial" w:hAnsi="Arial" w:cs="Arial"/>
          <w:sz w:val="24"/>
          <w:szCs w:val="24"/>
        </w:rPr>
        <w:t>(please ensure the correct postage is used to ensure your application is received on time)</w:t>
      </w:r>
      <w:r w:rsidR="0033109D">
        <w:rPr>
          <w:rFonts w:ascii="Arial" w:hAnsi="Arial" w:cs="Arial"/>
          <w:sz w:val="24"/>
          <w:szCs w:val="24"/>
        </w:rPr>
        <w:t xml:space="preserve"> or</w:t>
      </w:r>
      <w:r w:rsidRPr="00CC4A98">
        <w:rPr>
          <w:rFonts w:ascii="Arial" w:hAnsi="Arial" w:cs="Arial"/>
          <w:sz w:val="24"/>
          <w:szCs w:val="24"/>
        </w:rPr>
        <w:t xml:space="preserve"> </w:t>
      </w:r>
      <w:r w:rsidR="0033109D">
        <w:rPr>
          <w:rFonts w:ascii="Arial" w:hAnsi="Arial" w:cs="Arial"/>
          <w:sz w:val="24"/>
          <w:szCs w:val="24"/>
        </w:rPr>
        <w:t xml:space="preserve">by email to </w:t>
      </w:r>
      <w:r w:rsidR="00652189">
        <w:rPr>
          <w:rStyle w:val="Hyperlink"/>
          <w:rFonts w:ascii="Arial" w:hAnsi="Arial" w:cs="Arial"/>
          <w:sz w:val="24"/>
          <w:szCs w:val="24"/>
        </w:rPr>
        <w:t>sbm@bforest.notts.sch.uk</w:t>
      </w:r>
      <w:r w:rsidR="0033109D">
        <w:rPr>
          <w:rFonts w:ascii="Arial" w:hAnsi="Arial" w:cs="Arial"/>
          <w:sz w:val="24"/>
          <w:szCs w:val="24"/>
        </w:rPr>
        <w:t xml:space="preserve"> </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Please note that only fully completed application forms will be accepted and the school will not accept CVs</w:t>
      </w:r>
      <w:r>
        <w:rPr>
          <w:rFonts w:ascii="Arial" w:hAnsi="Arial" w:cs="Arial"/>
          <w:sz w:val="24"/>
          <w:szCs w:val="24"/>
        </w:rPr>
        <w:t xml:space="preserve"> in lieu of the </w:t>
      </w:r>
      <w:r w:rsidRPr="00CC4A98">
        <w:rPr>
          <w:rFonts w:ascii="Arial" w:hAnsi="Arial" w:cs="Arial"/>
          <w:sz w:val="24"/>
          <w:szCs w:val="24"/>
        </w:rPr>
        <w:t>application f</w:t>
      </w:r>
      <w:r>
        <w:rPr>
          <w:rFonts w:ascii="Arial" w:hAnsi="Arial" w:cs="Arial"/>
          <w:sz w:val="24"/>
          <w:szCs w:val="24"/>
        </w:rPr>
        <w:t>orm</w:t>
      </w:r>
      <w:r w:rsidRPr="00CC4A98">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have any queries or questions about the post please do not hesitate to co</w:t>
      </w:r>
      <w:r w:rsidR="0033109D">
        <w:rPr>
          <w:rFonts w:ascii="Arial" w:hAnsi="Arial" w:cs="Arial"/>
          <w:sz w:val="24"/>
          <w:szCs w:val="24"/>
        </w:rPr>
        <w:t>ntact the school office on 01623 553189</w:t>
      </w: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hAnsi="Arial" w:cs="Arial"/>
          <w:b/>
          <w:sz w:val="28"/>
          <w:szCs w:val="28"/>
        </w:rPr>
      </w:pPr>
      <w:r w:rsidRPr="00864879">
        <w:rPr>
          <w:noProof/>
          <w:sz w:val="28"/>
          <w:szCs w:val="28"/>
          <w:lang w:eastAsia="en-GB"/>
        </w:rPr>
        <w:drawing>
          <wp:anchor distT="0" distB="0" distL="114300" distR="114300" simplePos="0" relativeHeight="251660288" behindDoc="1" locked="0" layoutInCell="1" allowOverlap="1" wp14:anchorId="64EF9C45" wp14:editId="574AF76E">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hAnsi="Arial" w:cs="Arial"/>
          <w:b/>
          <w:sz w:val="28"/>
          <w:szCs w:val="28"/>
        </w:rPr>
      </w:pPr>
      <w:r>
        <w:rPr>
          <w:rFonts w:ascii="Arial" w:hAnsi="Arial" w:cs="Arial"/>
          <w:b/>
          <w:color w:val="000000"/>
          <w:sz w:val="28"/>
          <w:szCs w:val="28"/>
        </w:rPr>
        <w:lastRenderedPageBreak/>
        <w:t>Guidance notes for completing application forms</w:t>
      </w:r>
    </w:p>
    <w:p w:rsidR="002E65CE" w:rsidRDefault="002E65CE"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Successful candidates must fully meet all the essential criteria e.g. qualifications, experience and any oth</w:t>
      </w:r>
      <w:r w:rsidR="0033109D">
        <w:rPr>
          <w:rFonts w:ascii="Arial" w:eastAsia="Times New Roman" w:hAnsi="Arial" w:cs="Times New Roman"/>
          <w:sz w:val="24"/>
          <w:szCs w:val="20"/>
          <w:lang w:eastAsia="en-GB"/>
        </w:rPr>
        <w:t xml:space="preserve">er requirements in relation to </w:t>
      </w:r>
      <w:r w:rsidRPr="00CC4A98">
        <w:rPr>
          <w:rFonts w:ascii="Arial" w:eastAsia="Times New Roman" w:hAnsi="Arial" w:cs="Times New Roman"/>
          <w:sz w:val="24"/>
          <w:szCs w:val="20"/>
          <w:lang w:eastAsia="en-GB"/>
        </w:rPr>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2E65CE" w:rsidRDefault="002E65CE" w:rsidP="002E65CE">
      <w:pPr>
        <w:spacing w:after="0" w:line="240" w:lineRule="auto"/>
        <w:ind w:left="-709"/>
        <w:rPr>
          <w:rFonts w:ascii="Arial" w:eastAsia="Times New Roman" w:hAnsi="Arial" w:cs="Times New Roman"/>
          <w:sz w:val="24"/>
          <w:szCs w:val="20"/>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8"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2E65CE" w:rsidRPr="00CC4A98" w:rsidRDefault="002E65CE" w:rsidP="002E65CE">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b/>
          <w:sz w:val="24"/>
          <w:szCs w:val="24"/>
          <w:u w:val="single"/>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any previous applications or any prior knowledge of you.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2E65CE" w:rsidRDefault="002E65CE" w:rsidP="002E65CE">
      <w:pPr>
        <w:spacing w:after="0" w:line="240" w:lineRule="auto"/>
        <w:ind w:left="-709"/>
        <w:outlineLvl w:val="3"/>
        <w:rPr>
          <w:rFonts w:ascii="Arial" w:eastAsia="Times New Roman" w:hAnsi="Arial" w:cs="Arial"/>
          <w:sz w:val="24"/>
          <w:szCs w:val="24"/>
          <w:u w:val="single"/>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Personal details</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2D76F5" w:rsidRPr="00CC4A98" w:rsidRDefault="002D76F5" w:rsidP="002E65CE">
      <w:pPr>
        <w:spacing w:after="0" w:line="240" w:lineRule="auto"/>
        <w:ind w:left="-284"/>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lastRenderedPageBreak/>
        <w:t>Employment</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Previous employment</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names and addresses of all past employers starting with the most recent. You can also include work experience placements, holiday jobs or voluntary work, in which you have developed skills relevant to the job</w:t>
      </w:r>
      <w:r>
        <w:rPr>
          <w:rFonts w:ascii="Arial" w:eastAsia="Times New Roman" w:hAnsi="Arial" w:cs="Arial"/>
          <w:sz w:val="24"/>
          <w:szCs w:val="24"/>
          <w:lang w:eastAsia="en-GB"/>
        </w:rPr>
        <w:t>.</w:t>
      </w:r>
    </w:p>
    <w:p w:rsidR="002E65CE" w:rsidRPr="00CC4A98"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Post 16 Education and Training</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Information in support of your application</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Referees</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2E65CE" w:rsidRDefault="002E65CE" w:rsidP="002E65CE">
      <w:pPr>
        <w:spacing w:after="0" w:line="240" w:lineRule="auto"/>
        <w:ind w:left="-426"/>
        <w:outlineLvl w:val="3"/>
        <w:rPr>
          <w:rFonts w:ascii="Arial" w:eastAsia="Times New Roman" w:hAnsi="Arial" w:cs="Arial"/>
          <w:b/>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70 of the statutory guidance for schools entitled ‘Keeping children safe in education 2015’</w:t>
      </w:r>
      <w:r w:rsidR="0033109D">
        <w:rPr>
          <w:rFonts w:ascii="Arial" w:eastAsia="Times New Roman" w:hAnsi="Arial" w:cs="Arial"/>
          <w:sz w:val="24"/>
          <w:szCs w:val="24"/>
          <w:lang w:eastAsia="en-GB"/>
        </w:rPr>
        <w:t>)</w:t>
      </w:r>
      <w:r>
        <w:rPr>
          <w:rFonts w:ascii="Arial" w:eastAsia="Times New Roman" w:hAnsi="Arial" w:cs="Arial"/>
          <w:sz w:val="24"/>
          <w:szCs w:val="24"/>
          <w:lang w:eastAsia="en-GB"/>
        </w:rPr>
        <w:t>.</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0033109D">
        <w:rPr>
          <w:rFonts w:ascii="Arial" w:hAnsi="Arial" w:cs="Arial"/>
          <w:sz w:val="24"/>
          <w:szCs w:val="24"/>
        </w:rPr>
        <w:t>as part of the pre-</w:t>
      </w:r>
      <w:r w:rsidRPr="00086D19">
        <w:rPr>
          <w:rFonts w:ascii="Arial" w:hAnsi="Arial" w:cs="Arial"/>
          <w:sz w:val="24"/>
          <w:szCs w:val="24"/>
        </w:rPr>
        <w:t>appointment checks</w:t>
      </w:r>
      <w:r>
        <w:rPr>
          <w:rFonts w:ascii="Arial" w:hAnsi="Arial" w:cs="Arial"/>
          <w:sz w:val="24"/>
          <w:szCs w:val="24"/>
        </w:rPr>
        <w:t>.</w:t>
      </w:r>
    </w:p>
    <w:p w:rsidR="002E65CE" w:rsidRDefault="002E65CE" w:rsidP="002E65CE">
      <w:pPr>
        <w:spacing w:after="0" w:line="240" w:lineRule="auto"/>
        <w:ind w:left="-426"/>
        <w:outlineLvl w:val="3"/>
        <w:rPr>
          <w:rFonts w:ascii="Arial" w:hAnsi="Arial" w:cs="Arial"/>
          <w:sz w:val="24"/>
          <w:szCs w:val="24"/>
        </w:rPr>
      </w:pPr>
    </w:p>
    <w:p w:rsidR="002E65CE" w:rsidRDefault="002E65CE" w:rsidP="002E65CE">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2E65CE" w:rsidRDefault="002E65CE" w:rsidP="002E65CE">
      <w:pPr>
        <w:spacing w:after="0" w:line="240" w:lineRule="auto"/>
        <w:ind w:left="-709"/>
        <w:outlineLvl w:val="3"/>
        <w:rPr>
          <w:rFonts w:ascii="Arial" w:eastAsia="Times New Roman" w:hAnsi="Arial" w:cs="Arial"/>
          <w:sz w:val="24"/>
          <w:szCs w:val="24"/>
          <w:lang w:eastAsia="en-GB"/>
        </w:rPr>
      </w:pPr>
    </w:p>
    <w:p w:rsidR="002E65CE" w:rsidRPr="00086D19" w:rsidRDefault="002E65CE" w:rsidP="002E65CE">
      <w:pPr>
        <w:spacing w:after="0" w:line="240" w:lineRule="auto"/>
        <w:ind w:left="-709"/>
        <w:outlineLvl w:val="3"/>
        <w:rPr>
          <w:rFonts w:ascii="Arial" w:eastAsia="Times New Roman" w:hAnsi="Arial" w:cs="Arial"/>
          <w:sz w:val="24"/>
          <w:szCs w:val="24"/>
          <w:lang w:eastAsia="en-GB"/>
        </w:rPr>
      </w:pPr>
    </w:p>
    <w:p w:rsidR="002E65CE" w:rsidRDefault="002E65CE" w:rsidP="002E65CE">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2E65CE" w:rsidRPr="00864879" w:rsidRDefault="002E65CE" w:rsidP="002E65CE">
      <w:pPr>
        <w:spacing w:after="0" w:line="240" w:lineRule="auto"/>
        <w:ind w:left="-709"/>
        <w:outlineLvl w:val="2"/>
        <w:rPr>
          <w:rFonts w:ascii="Arial" w:eastAsia="Times New Roman" w:hAnsi="Arial" w:cs="Arial"/>
          <w:b/>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10.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9"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10"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r w:rsidRPr="00CC4A98">
        <w:rPr>
          <w:rFonts w:ascii="Arial" w:eastAsia="Times New Roman" w:hAnsi="Arial" w:cs="Arial"/>
          <w:bCs/>
          <w:sz w:val="24"/>
          <w:szCs w:val="24"/>
          <w:lang w:eastAsia="en-GB"/>
        </w:rPr>
        <w:t xml:space="preserve">tel: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1"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Pr="00864879" w:rsidRDefault="002E65CE" w:rsidP="002E65CE">
      <w:pPr>
        <w:spacing w:after="0" w:line="240" w:lineRule="auto"/>
        <w:ind w:left="-851"/>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2E65CE" w:rsidRPr="00864879" w:rsidRDefault="002E65CE" w:rsidP="002E65CE">
      <w:pPr>
        <w:spacing w:after="0" w:line="240" w:lineRule="auto"/>
        <w:ind w:left="-709"/>
        <w:outlineLvl w:val="2"/>
        <w:rPr>
          <w:rFonts w:ascii="Arial" w:eastAsia="Times New Roman" w:hAnsi="Arial" w:cs="Arial"/>
          <w:b/>
          <w:sz w:val="24"/>
          <w:szCs w:val="24"/>
          <w:lang w:eastAsia="en-GB"/>
        </w:rPr>
      </w:pPr>
    </w:p>
    <w:p w:rsidR="002E65CE" w:rsidRDefault="002E65CE" w:rsidP="002E65CE">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 xml:space="preserve">14.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Pr="00CC4A98"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2E65CE" w:rsidRDefault="002E65CE" w:rsidP="002E65CE">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2E65CE" w:rsidRPr="00CC4A98" w:rsidRDefault="002E65CE" w:rsidP="002E65CE">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t xml:space="preserve"> -  </w:t>
      </w:r>
      <w:r w:rsidRPr="00CC4A98">
        <w:rPr>
          <w:rFonts w:ascii="Arial" w:eastAsia="Times New Roman" w:hAnsi="Arial" w:cs="Arial"/>
          <w:sz w:val="24"/>
          <w:szCs w:val="24"/>
          <w:lang w:eastAsia="en-GB"/>
        </w:rPr>
        <w:t xml:space="preserve">are not subject to sanctions imposed by a regulatory body eg.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2E65CE" w:rsidRPr="00CC4A98" w:rsidRDefault="002E65CE" w:rsidP="002E65CE">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2E65CE" w:rsidRPr="00A352CF" w:rsidRDefault="002E65CE" w:rsidP="002E65CE">
      <w:pPr>
        <w:spacing w:after="0" w:line="240" w:lineRule="auto"/>
        <w:ind w:left="-709"/>
        <w:rPr>
          <w:rFonts w:ascii="Arial" w:eastAsia="Times New Roman" w:hAnsi="Arial" w:cs="Arial"/>
          <w:b/>
          <w:sz w:val="24"/>
          <w:szCs w:val="24"/>
          <w:u w:val="single"/>
          <w:lang w:eastAsia="en-GB"/>
        </w:rPr>
      </w:pPr>
    </w:p>
    <w:p w:rsidR="002E65CE" w:rsidRDefault="0033109D"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The School</w:t>
      </w:r>
      <w:r w:rsidR="002E65CE"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ED14E0" w:rsidRDefault="002E65CE" w:rsidP="002E65CE">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2E65CE" w:rsidRDefault="002E65CE" w:rsidP="002E65CE">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0033109D">
        <w:rPr>
          <w:rFonts w:ascii="Arial" w:eastAsia="Times New Roman" w:hAnsi="Arial" w:cs="Arial"/>
          <w:sz w:val="24"/>
          <w:szCs w:val="24"/>
          <w:lang w:eastAsia="en-GB"/>
        </w:rPr>
        <w:t xml:space="preserve"> </w:t>
      </w:r>
      <w:hyperlink r:id="rId12" w:history="1">
        <w:r w:rsidR="00A454AF" w:rsidRPr="007958F6">
          <w:rPr>
            <w:rStyle w:val="Hyperlink"/>
            <w:rFonts w:ascii="Arial" w:eastAsia="Times New Roman" w:hAnsi="Arial" w:cs="Arial"/>
            <w:sz w:val="24"/>
            <w:szCs w:val="24"/>
            <w:lang w:eastAsia="en-GB"/>
          </w:rPr>
          <w:t>office@bforest.notts.sch.uk</w:t>
        </w:r>
      </w:hyperlink>
      <w:r w:rsidR="0033109D">
        <w:rPr>
          <w:rFonts w:ascii="Arial" w:eastAsia="Times New Roman" w:hAnsi="Arial" w:cs="Arial"/>
          <w:sz w:val="24"/>
          <w:szCs w:val="24"/>
          <w:lang w:eastAsia="en-GB"/>
        </w:rPr>
        <w:t xml:space="preserve"> </w:t>
      </w:r>
    </w:p>
    <w:p w:rsidR="002E65CE" w:rsidRDefault="005D0051"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w:t>
      </w:r>
      <w:r w:rsidR="002E65CE" w:rsidRPr="00CC4A98">
        <w:rPr>
          <w:rFonts w:ascii="Arial" w:eastAsia="Times New Roman" w:hAnsi="Arial" w:cs="Arial"/>
          <w:sz w:val="24"/>
          <w:szCs w:val="24"/>
          <w:lang w:eastAsia="en-GB"/>
        </w:rPr>
        <w:t>:</w:t>
      </w:r>
      <w:r w:rsidR="000A4405">
        <w:rPr>
          <w:rFonts w:ascii="Arial" w:eastAsia="Times New Roman" w:hAnsi="Arial" w:cs="Arial"/>
          <w:sz w:val="24"/>
          <w:szCs w:val="24"/>
          <w:lang w:eastAsia="en-GB"/>
        </w:rPr>
        <w:t xml:space="preserve"> Mrs. Donna Bemment-Morris</w:t>
      </w:r>
      <w:r w:rsidR="00E73C6F">
        <w:rPr>
          <w:rFonts w:ascii="Arial" w:eastAsia="Times New Roman" w:hAnsi="Arial" w:cs="Arial"/>
          <w:sz w:val="24"/>
          <w:szCs w:val="24"/>
          <w:lang w:eastAsia="en-GB"/>
        </w:rPr>
        <w:t xml:space="preserve"> School Business Manager</w:t>
      </w:r>
      <w:r>
        <w:rPr>
          <w:rFonts w:ascii="Arial" w:eastAsia="Times New Roman" w:hAnsi="Arial" w:cs="Arial"/>
          <w:sz w:val="24"/>
          <w:szCs w:val="24"/>
          <w:lang w:eastAsia="en-GB"/>
        </w:rPr>
        <w:t>,</w:t>
      </w:r>
      <w:r w:rsidR="0033109D">
        <w:rPr>
          <w:rFonts w:ascii="Arial" w:eastAsia="Times New Roman" w:hAnsi="Arial" w:cs="Arial"/>
          <w:sz w:val="24"/>
          <w:szCs w:val="24"/>
          <w:lang w:eastAsia="en-GB"/>
        </w:rPr>
        <w:t xml:space="preserve"> Brierley Forest Primary &amp; Nursery School, Westbourne View, Sutton-in-Ashfield, Notts NG17 2HT</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65CE" w:rsidRDefault="002E65CE"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p w:rsidR="0033109D" w:rsidRPr="0033109D" w:rsidRDefault="0033109D" w:rsidP="0033109D">
      <w:pPr>
        <w:spacing w:after="0" w:line="240" w:lineRule="auto"/>
        <w:outlineLvl w:val="3"/>
        <w:rPr>
          <w:rFonts w:ascii="Arial" w:eastAsia="Times New Roman" w:hAnsi="Arial" w:cs="Arial"/>
          <w:sz w:val="24"/>
          <w:szCs w:val="24"/>
          <w:lang w:eastAsia="en-GB"/>
        </w:rPr>
        <w:sectPr w:rsidR="0033109D" w:rsidRPr="0033109D" w:rsidSect="00864879">
          <w:footerReference w:type="even" r:id="rId13"/>
          <w:footerReference w:type="default" r:id="rId14"/>
          <w:footerReference w:type="first" r:id="rId15"/>
          <w:pgSz w:w="11906" w:h="16838"/>
          <w:pgMar w:top="851" w:right="1133" w:bottom="1440" w:left="1797" w:header="709" w:footer="709" w:gutter="0"/>
          <w:pgNumType w:start="1"/>
          <w:cols w:space="720"/>
          <w:titlePg/>
        </w:sectPr>
      </w:pPr>
    </w:p>
    <w:p w:rsidR="0037440C" w:rsidRPr="0037440C" w:rsidRDefault="0037440C" w:rsidP="0037440C">
      <w:pPr>
        <w:spacing w:after="0" w:line="240" w:lineRule="auto"/>
        <w:jc w:val="center"/>
        <w:rPr>
          <w:rFonts w:ascii="Arial" w:eastAsia="Times New Roman" w:hAnsi="Arial" w:cs="Arial"/>
          <w:b/>
          <w:sz w:val="44"/>
          <w:szCs w:val="44"/>
          <w:lang w:eastAsia="en-GB"/>
        </w:rPr>
      </w:pPr>
      <w:r w:rsidRPr="0037440C">
        <w:rPr>
          <w:rFonts w:ascii="Arial" w:eastAsia="Times New Roman" w:hAnsi="Arial" w:cs="Arial"/>
          <w:b/>
          <w:sz w:val="44"/>
          <w:szCs w:val="44"/>
          <w:lang w:eastAsia="en-GB"/>
        </w:rPr>
        <w:t>BRIERLEY FOREST PRIMARY &amp; NURSERY SCHOOL</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24"/>
          <w:szCs w:val="24"/>
          <w:lang w:eastAsia="en-GB"/>
        </w:rPr>
      </w:pPr>
      <w:r w:rsidRPr="0037440C">
        <w:rPr>
          <w:rFonts w:ascii="Arial" w:eastAsia="Times New Roman" w:hAnsi="Arial" w:cs="Arial"/>
          <w:b/>
          <w:sz w:val="24"/>
          <w:szCs w:val="24"/>
          <w:lang w:eastAsia="en-GB"/>
        </w:rPr>
        <w:t>Westbourne View, Sutton in Ashfield, Nottinghamshire NG17 2HT</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40"/>
          <w:szCs w:val="40"/>
          <w:lang w:eastAsia="en-GB"/>
        </w:rPr>
      </w:pPr>
      <w:r w:rsidRPr="0037440C">
        <w:rPr>
          <w:rFonts w:ascii="Arial" w:eastAsia="Times New Roman" w:hAnsi="Arial" w:cs="Arial"/>
          <w:b/>
          <w:sz w:val="40"/>
          <w:szCs w:val="40"/>
          <w:lang w:eastAsia="en-GB"/>
        </w:rPr>
        <w:t xml:space="preserve">INFORMATION FOR CANDIDATES </w:t>
      </w:r>
    </w:p>
    <w:p w:rsidR="0037440C" w:rsidRPr="0037440C" w:rsidRDefault="0037440C" w:rsidP="0037440C">
      <w:pPr>
        <w:spacing w:after="0" w:line="240" w:lineRule="auto"/>
        <w:rPr>
          <w:rFonts w:ascii="Arial" w:eastAsia="Times New Roman" w:hAnsi="Arial" w:cs="Arial"/>
          <w:sz w:val="28"/>
          <w:szCs w:val="28"/>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At Brierley Forest Primary and Nursery School staff have the opportunity to make a difference to children’s lives. This may seem very grand but this is what we do every day. Staff at the school are passionate about providing every child with the best education possible, in a safe environment and where people take the time to listen and nurture individuals.</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Brierley Forest Primary &amp; Nursery School serves the Carsic estate, which is less than a mile from the town centre of Sutton in Ashfield. This is a large, established housing estate, originally comprising local authority rented accommodation. There is above average unemployment and the majority of pupils are from the estate. The school has a high level of FSM and SEND.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58C6D805" wp14:editId="5F5A26B5">
                <wp:simplePos x="0" y="0"/>
                <wp:positionH relativeFrom="column">
                  <wp:posOffset>72390</wp:posOffset>
                </wp:positionH>
                <wp:positionV relativeFrom="paragraph">
                  <wp:posOffset>31750</wp:posOffset>
                </wp:positionV>
                <wp:extent cx="2430780" cy="1491615"/>
                <wp:effectExtent l="0" t="3175" r="1905" b="63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pPr>
                              <w:ind w:left="-284"/>
                            </w:pPr>
                            <w:r>
                              <w:rPr>
                                <w:noProof/>
                                <w:lang w:eastAsia="en-GB"/>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6D805" id="_x0000_t202" coordsize="21600,21600" o:spt="202" path="m,l,21600r21600,l21600,xe">
                <v:stroke joinstyle="miter"/>
                <v:path gradientshapeok="t" o:connecttype="rect"/>
              </v:shapetype>
              <v:shape id="Text Box 10" o:spid="_x0000_s1026" type="#_x0000_t202" style="position:absolute;margin-left:5.7pt;margin-top:2.5pt;width:191.4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LpgAIAAA8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" stroked="f">
                <v:textbox style="mso-fit-shape-to-text:t">
                  <w:txbxContent>
                    <w:p w:rsidR="0037440C" w:rsidRDefault="0037440C" w:rsidP="0037440C">
                      <w:pPr>
                        <w:ind w:left="-284"/>
                      </w:pPr>
                      <w:r>
                        <w:rPr>
                          <w:noProof/>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you will see when you visit, it is a very exciting t</w:t>
      </w:r>
      <w:r w:rsidR="008340CF">
        <w:rPr>
          <w:rFonts w:ascii="Arial" w:eastAsia="Times New Roman" w:hAnsi="Arial" w:cs="Arial"/>
          <w:sz w:val="24"/>
          <w:szCs w:val="24"/>
          <w:lang w:eastAsia="en-GB"/>
        </w:rPr>
        <w:t xml:space="preserve">ime, as we have moved into a brand </w:t>
      </w:r>
      <w:r w:rsidRPr="0037440C">
        <w:rPr>
          <w:rFonts w:ascii="Arial" w:eastAsia="Times New Roman" w:hAnsi="Arial" w:cs="Arial"/>
          <w:sz w:val="24"/>
          <w:szCs w:val="24"/>
          <w:lang w:eastAsia="en-GB"/>
        </w:rPr>
        <w:t xml:space="preserve">new school building.  This provides us with modern classrooms, the latest IT resources, and opens a new chapter in the history of the school and its community. Our Foundation Unit is purpose built and housed next door to the main school. The school is surrounded by a large field and several playgrounds.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There are strong links with other schools within our ‘family’ which supports many extra-curricular activities for our children, and the sharing of new ideas between staff. We hold the Gold Healthy Schools Award, the Intermediate Global Citizenship Award and are an IT hub school.</w:t>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b/>
      </w:r>
      <w:r w:rsidRPr="0037440C">
        <w:rPr>
          <w:rFonts w:ascii="Arial" w:eastAsia="Times New Roman" w:hAnsi="Arial" w:cs="Arial"/>
          <w:sz w:val="24"/>
          <w:szCs w:val="24"/>
          <w:lang w:eastAsia="en-GB"/>
        </w:rPr>
        <w:tab/>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08BE75D" wp14:editId="3237AD0F">
                <wp:simplePos x="0" y="0"/>
                <wp:positionH relativeFrom="column">
                  <wp:posOffset>-36195</wp:posOffset>
                </wp:positionH>
                <wp:positionV relativeFrom="paragraph">
                  <wp:posOffset>8890</wp:posOffset>
                </wp:positionV>
                <wp:extent cx="2506980" cy="1672590"/>
                <wp:effectExtent l="1905"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r>
                              <w:rPr>
                                <w:noProof/>
                                <w:lang w:eastAsia="en-GB"/>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BE75D" id="Text Box 12" o:spid="_x0000_s1027" type="#_x0000_t202" style="position:absolute;margin-left:-2.85pt;margin-top:.7pt;width:197.4pt;height:13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ahAIAABY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" stroked="f">
                <v:textbox style="mso-fit-shape-to-text:t">
                  <w:txbxContent>
                    <w:p w:rsidR="0037440C" w:rsidRDefault="0037440C" w:rsidP="0037440C">
                      <w:r>
                        <w:rPr>
                          <w:noProof/>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well as having the usual skills and qualities expected, you will need to be patient, caring and have a good sense of humour! This is a tremendous opportunity to work within a strong team and to be part of an ethos and culture based upon fun, progress and success. We have a very successful record of staff d</w:t>
      </w:r>
      <w:r w:rsidR="008340CF">
        <w:rPr>
          <w:rFonts w:ascii="Arial" w:eastAsia="Times New Roman" w:hAnsi="Arial" w:cs="Arial"/>
          <w:sz w:val="24"/>
          <w:szCs w:val="24"/>
          <w:lang w:eastAsia="en-GB"/>
        </w:rPr>
        <w:t>evelopment.</w:t>
      </w:r>
      <w:r w:rsidRPr="0037440C">
        <w:rPr>
          <w:rFonts w:ascii="Arial" w:eastAsia="Times New Roman" w:hAnsi="Arial" w:cs="Arial"/>
          <w:sz w:val="24"/>
          <w:szCs w:val="24"/>
          <w:lang w:eastAsia="en-GB"/>
        </w:rPr>
        <w:t xml:space="preserve">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We are looking for excellent teachers to provide our children with a successful learning experience, with lots of ‘real life’ experiences to spark enthusiasm for learning.</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447350" w:rsidRPr="008340CF" w:rsidRDefault="0037440C" w:rsidP="008340CF">
      <w:pPr>
        <w:spacing w:after="0" w:line="240" w:lineRule="auto"/>
        <w:jc w:val="center"/>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Visits are </w:t>
      </w:r>
      <w:r w:rsidRPr="0037440C">
        <w:rPr>
          <w:rFonts w:ascii="Arial" w:eastAsia="Times New Roman" w:hAnsi="Arial" w:cs="Arial"/>
          <w:b/>
          <w:sz w:val="24"/>
          <w:szCs w:val="24"/>
          <w:u w:val="single"/>
          <w:lang w:eastAsia="en-GB"/>
        </w:rPr>
        <w:t>very welcome</w:t>
      </w:r>
      <w:r w:rsidRPr="0037440C">
        <w:rPr>
          <w:rFonts w:ascii="Arial" w:eastAsia="Times New Roman" w:hAnsi="Arial" w:cs="Arial"/>
          <w:sz w:val="24"/>
          <w:szCs w:val="24"/>
          <w:lang w:eastAsia="en-GB"/>
        </w:rPr>
        <w:t xml:space="preserve"> - phone 01623 553189 or email </w:t>
      </w:r>
      <w:hyperlink r:id="rId21" w:history="1">
        <w:r w:rsidRPr="0037440C">
          <w:rPr>
            <w:rFonts w:ascii="Arial" w:eastAsia="Times New Roman" w:hAnsi="Arial" w:cs="Arial"/>
            <w:color w:val="0000FF"/>
            <w:sz w:val="24"/>
            <w:szCs w:val="24"/>
            <w:u w:val="single"/>
            <w:lang w:eastAsia="en-GB"/>
          </w:rPr>
          <w:t>office@bforest.notts.sch.uk</w:t>
        </w:r>
      </w:hyperlink>
    </w:p>
    <w:sectPr w:rsidR="00447350" w:rsidRPr="008340CF" w:rsidSect="000E4317">
      <w:pgSz w:w="12242" w:h="15842" w:code="1"/>
      <w:pgMar w:top="964" w:right="964" w:bottom="964" w:left="964" w:header="144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C8" w:rsidRDefault="00DF3AEF">
      <w:pPr>
        <w:spacing w:after="0" w:line="240" w:lineRule="auto"/>
      </w:pPr>
      <w:r>
        <w:separator/>
      </w:r>
    </w:p>
  </w:endnote>
  <w:endnote w:type="continuationSeparator" w:id="0">
    <w:p w:rsidR="00542FC8" w:rsidRDefault="00DF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E38" w:rsidRDefault="00002878"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Pr="0056374B" w:rsidRDefault="0033109D">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C8" w:rsidRDefault="00DF3AEF">
      <w:pPr>
        <w:spacing w:after="0" w:line="240" w:lineRule="auto"/>
      </w:pPr>
      <w:r>
        <w:separator/>
      </w:r>
    </w:p>
  </w:footnote>
  <w:footnote w:type="continuationSeparator" w:id="0">
    <w:p w:rsidR="00542FC8" w:rsidRDefault="00DF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E"/>
    <w:rsid w:val="00002878"/>
    <w:rsid w:val="000A4405"/>
    <w:rsid w:val="0019009F"/>
    <w:rsid w:val="002724B8"/>
    <w:rsid w:val="002D76F5"/>
    <w:rsid w:val="002E65CE"/>
    <w:rsid w:val="0033109D"/>
    <w:rsid w:val="0037440C"/>
    <w:rsid w:val="0043475D"/>
    <w:rsid w:val="00447350"/>
    <w:rsid w:val="00542FC8"/>
    <w:rsid w:val="005833D9"/>
    <w:rsid w:val="005D0051"/>
    <w:rsid w:val="00652189"/>
    <w:rsid w:val="008340CF"/>
    <w:rsid w:val="009E4259"/>
    <w:rsid w:val="00A454AF"/>
    <w:rsid w:val="00DF3AEF"/>
    <w:rsid w:val="00E26256"/>
    <w:rsid w:val="00E7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F709-038A-4593-BCAE-FB9DB35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CE"/>
  </w:style>
  <w:style w:type="character" w:styleId="PageNumber">
    <w:name w:val="page number"/>
    <w:basedOn w:val="DefaultParagraphFont"/>
    <w:rsid w:val="002E65CE"/>
  </w:style>
  <w:style w:type="character" w:styleId="Hyperlink">
    <w:name w:val="Hyperlink"/>
    <w:rsid w:val="002E65CE"/>
    <w:rPr>
      <w:color w:val="0000FF"/>
      <w:u w:val="single"/>
    </w:rPr>
  </w:style>
  <w:style w:type="paragraph" w:styleId="ListParagraph">
    <w:name w:val="List Paragraph"/>
    <w:basedOn w:val="Normal"/>
    <w:uiPriority w:val="34"/>
    <w:qFormat/>
    <w:rsid w:val="002E65CE"/>
    <w:pPr>
      <w:spacing w:after="0" w:line="240" w:lineRule="auto"/>
      <w:ind w:left="720"/>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33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employers" TargetMode="Externa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mailto:office@bforest.notts.sch.uk" TargetMode="External"/><Relationship Id="rId7" Type="http://schemas.openxmlformats.org/officeDocument/2006/relationships/image" Target="media/image1.png"/><Relationship Id="rId12" Type="http://schemas.openxmlformats.org/officeDocument/2006/relationships/hyperlink" Target="mailto:office@bforest.notts.sch.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closure-barring-service-check5"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gov.uk/government/publications/dbs-list-of-offences-that-will-never-be-filtered-from-a-criminal-record-check"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v.uk/government/publications/dbs-filtering-guidance/dbs-filtering-guid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2198</Words>
  <Characters>12535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Andrea Mabbott</cp:lastModifiedBy>
  <cp:revision>2</cp:revision>
  <cp:lastPrinted>2017-01-06T10:31:00Z</cp:lastPrinted>
  <dcterms:created xsi:type="dcterms:W3CDTF">2019-05-13T10:16:00Z</dcterms:created>
  <dcterms:modified xsi:type="dcterms:W3CDTF">2019-05-13T10:16:00Z</dcterms:modified>
</cp:coreProperties>
</file>