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022A55" w:rsidRDefault="00F07203" w:rsidP="00022A55">
      <w:pPr>
        <w:pStyle w:val="Caption"/>
        <w:rPr>
          <w:rFonts w:ascii="Segoe UI Light" w:hAnsi="Segoe UI Light"/>
          <w:b/>
          <w:color w:val="C00000"/>
          <w:sz w:val="28"/>
          <w:szCs w:val="28"/>
        </w:rPr>
      </w:pPr>
      <w:r w:rsidRPr="00022A55">
        <w:rPr>
          <w:rFonts w:ascii="Segoe UI Light" w:hAnsi="Segoe UI Light"/>
          <w:b/>
          <w:color w:val="C00000"/>
          <w:sz w:val="28"/>
          <w:szCs w:val="28"/>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022A55" w:rsidTr="00DF0740">
        <w:tc>
          <w:tcPr>
            <w:tcW w:w="9818" w:type="dxa"/>
            <w:shd w:val="clear" w:color="auto" w:fill="auto"/>
          </w:tcPr>
          <w:p w:rsidR="00A064C7" w:rsidRPr="00022A55" w:rsidRDefault="00A064C7" w:rsidP="00DF0740">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Establishment: </w:t>
            </w:r>
            <w:r w:rsidR="00022A55" w:rsidRPr="00022A55">
              <w:rPr>
                <w:rFonts w:ascii="Segoe UI Light" w:hAnsi="Segoe UI Light"/>
                <w:b/>
                <w:color w:val="C00000"/>
                <w:sz w:val="22"/>
                <w:szCs w:val="22"/>
              </w:rPr>
              <w:t>Heanor Gate Science College</w:t>
            </w:r>
          </w:p>
        </w:tc>
      </w:tr>
      <w:tr w:rsidR="00A064C7" w:rsidRPr="00022A55" w:rsidTr="00DF0740">
        <w:tc>
          <w:tcPr>
            <w:tcW w:w="9818" w:type="dxa"/>
            <w:shd w:val="clear" w:color="auto" w:fill="auto"/>
          </w:tcPr>
          <w:p w:rsidR="00A064C7" w:rsidRPr="00022A55" w:rsidRDefault="00A064C7" w:rsidP="00A9529D">
            <w:pPr>
              <w:spacing w:before="120" w:after="120"/>
              <w:rPr>
                <w:rFonts w:ascii="Segoe UI Light" w:hAnsi="Segoe UI Light"/>
                <w:b/>
                <w:color w:val="C00000"/>
                <w:sz w:val="22"/>
                <w:szCs w:val="22"/>
              </w:rPr>
            </w:pPr>
            <w:r w:rsidRPr="00022A55">
              <w:rPr>
                <w:rFonts w:ascii="Segoe UI Light" w:hAnsi="Segoe UI Light"/>
                <w:color w:val="C00000"/>
                <w:sz w:val="22"/>
                <w:szCs w:val="22"/>
              </w:rPr>
              <w:t xml:space="preserve">Post Title: </w:t>
            </w:r>
            <w:r w:rsidR="00A9529D">
              <w:rPr>
                <w:rFonts w:ascii="Segoe UI Light" w:hAnsi="Segoe UI Light"/>
                <w:b/>
                <w:color w:val="C00000"/>
                <w:sz w:val="22"/>
                <w:szCs w:val="22"/>
              </w:rPr>
              <w:t>Kitchen Assistant</w:t>
            </w:r>
            <w:r w:rsidR="00276783">
              <w:rPr>
                <w:rFonts w:ascii="Segoe UI Light" w:hAnsi="Segoe UI Light"/>
                <w:b/>
                <w:color w:val="C00000"/>
                <w:sz w:val="22"/>
                <w:szCs w:val="22"/>
              </w:rPr>
              <w:t xml:space="preserve"> </w:t>
            </w:r>
          </w:p>
        </w:tc>
      </w:tr>
      <w:tr w:rsidR="00A064C7" w:rsidRPr="00022A55" w:rsidTr="00DF0740">
        <w:tc>
          <w:tcPr>
            <w:tcW w:w="9818" w:type="dxa"/>
            <w:shd w:val="clear" w:color="auto" w:fill="auto"/>
          </w:tcPr>
          <w:p w:rsidR="00A064C7" w:rsidRPr="00022A55" w:rsidRDefault="00A064C7" w:rsidP="00421040">
            <w:pPr>
              <w:spacing w:before="120" w:after="120"/>
              <w:rPr>
                <w:rFonts w:ascii="Segoe UI Light" w:hAnsi="Segoe UI Light"/>
                <w:color w:val="C00000"/>
                <w:sz w:val="22"/>
                <w:szCs w:val="22"/>
              </w:rPr>
            </w:pPr>
            <w:r w:rsidRPr="00022A55">
              <w:rPr>
                <w:rFonts w:ascii="Segoe UI Light" w:hAnsi="Segoe UI Light"/>
                <w:color w:val="C00000"/>
                <w:sz w:val="22"/>
                <w:szCs w:val="22"/>
              </w:rPr>
              <w:t xml:space="preserve">Grade/Pay Range: </w:t>
            </w:r>
            <w:r w:rsidR="00142461" w:rsidRPr="00022A55">
              <w:rPr>
                <w:rFonts w:ascii="Segoe UI Light" w:hAnsi="Segoe UI Light"/>
                <w:color w:val="C00000"/>
                <w:sz w:val="22"/>
                <w:szCs w:val="22"/>
              </w:rPr>
              <w:t xml:space="preserve"> </w:t>
            </w:r>
            <w:r w:rsidR="00A9529D">
              <w:rPr>
                <w:rFonts w:ascii="Segoe UI Light" w:hAnsi="Segoe UI Light"/>
                <w:b/>
                <w:color w:val="C00000"/>
                <w:sz w:val="22"/>
                <w:szCs w:val="22"/>
              </w:rPr>
              <w:t>NJC</w:t>
            </w:r>
            <w:r w:rsidR="00421040">
              <w:rPr>
                <w:rFonts w:ascii="Segoe UI Light" w:hAnsi="Segoe UI Light"/>
                <w:b/>
                <w:color w:val="C00000"/>
                <w:sz w:val="22"/>
                <w:szCs w:val="22"/>
              </w:rPr>
              <w:t xml:space="preserve"> Point 2</w:t>
            </w:r>
            <w:r w:rsidR="00142461" w:rsidRPr="00022A55">
              <w:rPr>
                <w:rFonts w:ascii="Segoe UI Light" w:hAnsi="Segoe UI Light"/>
                <w:color w:val="C00000"/>
                <w:sz w:val="22"/>
                <w:szCs w:val="22"/>
              </w:rPr>
              <w:t xml:space="preserve"> </w:t>
            </w:r>
          </w:p>
        </w:tc>
      </w:tr>
      <w:tr w:rsidR="00A064C7" w:rsidRPr="00022A55" w:rsidTr="00DF0740">
        <w:tc>
          <w:tcPr>
            <w:tcW w:w="9818" w:type="dxa"/>
            <w:shd w:val="clear" w:color="auto" w:fill="auto"/>
          </w:tcPr>
          <w:p w:rsidR="0096041D" w:rsidRPr="001329B6" w:rsidRDefault="00A064C7" w:rsidP="0096041D">
            <w:pPr>
              <w:spacing w:before="120"/>
              <w:ind w:left="1305" w:hanging="1305"/>
              <w:rPr>
                <w:rFonts w:ascii="Segoe UI Light" w:hAnsi="Segoe UI Light" w:cs="Segoe UI Light"/>
                <w:b/>
                <w:color w:val="C00000"/>
                <w:sz w:val="22"/>
                <w:szCs w:val="22"/>
              </w:rPr>
            </w:pPr>
            <w:r w:rsidRPr="001329B6">
              <w:rPr>
                <w:rFonts w:ascii="Segoe UI Light" w:hAnsi="Segoe UI Light" w:cs="Segoe UI Light"/>
                <w:color w:val="C00000"/>
                <w:sz w:val="22"/>
                <w:szCs w:val="22"/>
              </w:rPr>
              <w:t xml:space="preserve">Hours/weeks: </w:t>
            </w:r>
            <w:r w:rsidR="00142461" w:rsidRPr="001329B6">
              <w:rPr>
                <w:rFonts w:ascii="Segoe UI Light" w:hAnsi="Segoe UI Light" w:cs="Segoe UI Light"/>
                <w:color w:val="C00000"/>
                <w:sz w:val="22"/>
                <w:szCs w:val="22"/>
              </w:rPr>
              <w:t xml:space="preserve"> </w:t>
            </w:r>
            <w:r w:rsidR="00A9529D" w:rsidRPr="001329B6">
              <w:rPr>
                <w:rFonts w:ascii="Segoe UI Light" w:hAnsi="Segoe UI Light" w:cs="Segoe UI Light"/>
                <w:color w:val="C00000"/>
                <w:sz w:val="22"/>
                <w:szCs w:val="22"/>
              </w:rPr>
              <w:t xml:space="preserve"> </w:t>
            </w:r>
            <w:r w:rsidR="001329B6" w:rsidRPr="001329B6">
              <w:rPr>
                <w:rFonts w:ascii="Segoe UI Light" w:hAnsi="Segoe UI Light" w:cs="Segoe UI Light"/>
                <w:b/>
                <w:color w:val="C00000"/>
                <w:sz w:val="22"/>
                <w:szCs w:val="22"/>
              </w:rPr>
              <w:t>30 hours per week</w:t>
            </w:r>
            <w:r w:rsidR="00EC40D8" w:rsidRPr="001329B6">
              <w:rPr>
                <w:rFonts w:ascii="Segoe UI Light" w:hAnsi="Segoe UI Light" w:cs="Segoe UI Light"/>
                <w:b/>
                <w:color w:val="C00000"/>
                <w:sz w:val="22"/>
                <w:szCs w:val="22"/>
              </w:rPr>
              <w:t xml:space="preserve"> (</w:t>
            </w:r>
            <w:r w:rsidR="001329B6" w:rsidRPr="001329B6">
              <w:rPr>
                <w:rFonts w:ascii="Segoe UI Light" w:hAnsi="Segoe UI Light" w:cs="Segoe UI Light"/>
                <w:b/>
                <w:color w:val="C00000"/>
                <w:sz w:val="22"/>
                <w:szCs w:val="22"/>
              </w:rPr>
              <w:t>7</w:t>
            </w:r>
            <w:r w:rsidR="001329B6" w:rsidRPr="001329B6">
              <w:rPr>
                <w:rFonts w:ascii="Segoe UI Light" w:hAnsi="Segoe UI Light" w:cs="Segoe UI Light"/>
                <w:b/>
                <w:color w:val="C00000"/>
              </w:rPr>
              <w:t>:45am – 2.15pm with half hour unpaid break</w:t>
            </w:r>
            <w:r w:rsidR="0096041D" w:rsidRPr="001329B6">
              <w:rPr>
                <w:rFonts w:ascii="Segoe UI Light" w:hAnsi="Segoe UI Light" w:cs="Segoe UI Light"/>
                <w:b/>
                <w:color w:val="C00000"/>
                <w:sz w:val="22"/>
                <w:szCs w:val="22"/>
              </w:rPr>
              <w:t>)</w:t>
            </w:r>
          </w:p>
          <w:p w:rsidR="00A9529D" w:rsidRPr="001329B6" w:rsidRDefault="0096041D" w:rsidP="0096041D">
            <w:pPr>
              <w:ind w:left="1305" w:hanging="1305"/>
              <w:rPr>
                <w:rFonts w:ascii="Segoe UI Light" w:hAnsi="Segoe UI Light" w:cs="Segoe UI Light"/>
                <w:b/>
                <w:color w:val="C00000"/>
                <w:sz w:val="22"/>
                <w:szCs w:val="22"/>
              </w:rPr>
            </w:pPr>
            <w:r w:rsidRPr="001329B6">
              <w:rPr>
                <w:rFonts w:ascii="Segoe UI Light" w:hAnsi="Segoe UI Light" w:cs="Segoe UI Light"/>
                <w:b/>
                <w:color w:val="C00000"/>
                <w:sz w:val="22"/>
                <w:szCs w:val="22"/>
              </w:rPr>
              <w:t xml:space="preserve">                        </w:t>
            </w:r>
            <w:r w:rsidR="001329B6" w:rsidRPr="001329B6">
              <w:rPr>
                <w:rFonts w:ascii="Segoe UI Light" w:hAnsi="Segoe UI Light" w:cs="Segoe UI Light"/>
                <w:b/>
                <w:color w:val="C00000"/>
                <w:sz w:val="22"/>
                <w:szCs w:val="22"/>
              </w:rPr>
              <w:t>F</w:t>
            </w:r>
            <w:r w:rsidR="001329B6" w:rsidRPr="001329B6">
              <w:rPr>
                <w:rFonts w:ascii="Segoe UI Light" w:hAnsi="Segoe UI Light" w:cs="Segoe UI Light"/>
                <w:b/>
                <w:color w:val="C00000"/>
              </w:rPr>
              <w:t>lexibility</w:t>
            </w:r>
            <w:r w:rsidR="00A9529D" w:rsidRPr="001329B6">
              <w:rPr>
                <w:rFonts w:ascii="Segoe UI Light" w:hAnsi="Segoe UI Light" w:cs="Segoe UI Light"/>
                <w:b/>
                <w:color w:val="C00000"/>
                <w:sz w:val="22"/>
                <w:szCs w:val="22"/>
              </w:rPr>
              <w:t xml:space="preserve"> on</w:t>
            </w:r>
            <w:r w:rsidRPr="001329B6">
              <w:rPr>
                <w:rFonts w:ascii="Segoe UI Light" w:hAnsi="Segoe UI Light" w:cs="Segoe UI Light"/>
                <w:b/>
                <w:color w:val="C00000"/>
                <w:sz w:val="22"/>
                <w:szCs w:val="22"/>
              </w:rPr>
              <w:t xml:space="preserve"> </w:t>
            </w:r>
            <w:r w:rsidR="00A9529D" w:rsidRPr="001329B6">
              <w:rPr>
                <w:rFonts w:ascii="Segoe UI Light" w:hAnsi="Segoe UI Light" w:cs="Segoe UI Light"/>
                <w:b/>
                <w:color w:val="C00000"/>
                <w:sz w:val="22"/>
                <w:szCs w:val="22"/>
              </w:rPr>
              <w:t>INSET days</w:t>
            </w:r>
          </w:p>
          <w:p w:rsidR="00A9529D" w:rsidRPr="001329B6" w:rsidRDefault="00A9529D" w:rsidP="00A9529D">
            <w:pPr>
              <w:ind w:left="1418"/>
              <w:rPr>
                <w:rFonts w:ascii="Segoe UI Light" w:hAnsi="Segoe UI Light" w:cs="Segoe UI Light"/>
                <w:b/>
                <w:color w:val="C00000"/>
                <w:sz w:val="22"/>
                <w:szCs w:val="22"/>
              </w:rPr>
            </w:pPr>
            <w:r w:rsidRPr="001329B6">
              <w:rPr>
                <w:rFonts w:ascii="Segoe UI Light" w:hAnsi="Segoe UI Light" w:cs="Segoe UI Light"/>
                <w:b/>
                <w:color w:val="C00000"/>
                <w:sz w:val="22"/>
                <w:szCs w:val="22"/>
              </w:rPr>
              <w:t>Five days per week</w:t>
            </w:r>
          </w:p>
          <w:p w:rsidR="00A064C7" w:rsidRPr="001329B6" w:rsidRDefault="00A9529D" w:rsidP="00A9529D">
            <w:pPr>
              <w:ind w:left="1418"/>
              <w:rPr>
                <w:rFonts w:ascii="Segoe UI Light" w:hAnsi="Segoe UI Light" w:cs="Segoe UI Light"/>
                <w:color w:val="C00000"/>
                <w:sz w:val="22"/>
                <w:szCs w:val="22"/>
              </w:rPr>
            </w:pPr>
            <w:r w:rsidRPr="001329B6">
              <w:rPr>
                <w:rFonts w:ascii="Segoe UI Light" w:hAnsi="Segoe UI Light" w:cs="Segoe UI Light"/>
                <w:b/>
                <w:color w:val="C00000"/>
                <w:sz w:val="22"/>
                <w:szCs w:val="22"/>
              </w:rPr>
              <w:t>T</w:t>
            </w:r>
            <w:r w:rsidR="007C53FF" w:rsidRPr="001329B6">
              <w:rPr>
                <w:rFonts w:ascii="Segoe UI Light" w:hAnsi="Segoe UI Light" w:cs="Segoe UI Light"/>
                <w:b/>
                <w:color w:val="C00000"/>
                <w:sz w:val="22"/>
                <w:szCs w:val="22"/>
              </w:rPr>
              <w:t>erm time only (39 weeks)</w:t>
            </w:r>
            <w:bookmarkStart w:id="0" w:name="_GoBack"/>
            <w:bookmarkEnd w:id="0"/>
          </w:p>
        </w:tc>
      </w:tr>
      <w:tr w:rsidR="00A064C7" w:rsidRPr="00022A55" w:rsidTr="00DF0740">
        <w:tc>
          <w:tcPr>
            <w:tcW w:w="9818" w:type="dxa"/>
            <w:shd w:val="clear" w:color="auto" w:fill="auto"/>
          </w:tcPr>
          <w:p w:rsidR="00A064C7" w:rsidRPr="00022A55" w:rsidRDefault="00A064C7" w:rsidP="00A9529D">
            <w:pPr>
              <w:pStyle w:val="Heading2"/>
              <w:spacing w:before="120" w:after="120"/>
              <w:rPr>
                <w:rFonts w:ascii="Segoe UI Light" w:hAnsi="Segoe UI Light"/>
                <w:color w:val="C00000"/>
                <w:sz w:val="22"/>
                <w:szCs w:val="22"/>
              </w:rPr>
            </w:pPr>
            <w:r w:rsidRPr="00022A55">
              <w:rPr>
                <w:rFonts w:ascii="Segoe UI Light" w:hAnsi="Segoe UI Light"/>
                <w:color w:val="C00000"/>
                <w:sz w:val="22"/>
                <w:szCs w:val="22"/>
              </w:rPr>
              <w:t xml:space="preserve">Reporting to: </w:t>
            </w:r>
            <w:r w:rsidR="00A9529D" w:rsidRPr="00A9529D">
              <w:rPr>
                <w:rFonts w:ascii="Segoe UI Light" w:hAnsi="Segoe UI Light"/>
                <w:b/>
                <w:color w:val="C00000"/>
                <w:sz w:val="22"/>
                <w:szCs w:val="22"/>
              </w:rPr>
              <w:t>Catering Manager</w:t>
            </w:r>
          </w:p>
        </w:tc>
      </w:tr>
      <w:tr w:rsidR="00A064C7" w:rsidRPr="00022A55" w:rsidTr="00DF0740">
        <w:tc>
          <w:tcPr>
            <w:tcW w:w="9818" w:type="dxa"/>
            <w:shd w:val="clear" w:color="auto" w:fill="auto"/>
          </w:tcPr>
          <w:p w:rsidR="00A064C7" w:rsidRPr="00022A55" w:rsidRDefault="00A064C7" w:rsidP="00F1399B">
            <w:pPr>
              <w:spacing w:before="120" w:after="120"/>
              <w:rPr>
                <w:rFonts w:ascii="Segoe UI Light" w:hAnsi="Segoe UI Light"/>
                <w:b/>
                <w:color w:val="C00000"/>
                <w:sz w:val="22"/>
                <w:szCs w:val="22"/>
              </w:rPr>
            </w:pPr>
            <w:r w:rsidRPr="00022A55">
              <w:rPr>
                <w:rFonts w:ascii="Segoe UI Light" w:hAnsi="Segoe UI Light"/>
                <w:color w:val="C00000"/>
                <w:sz w:val="22"/>
                <w:szCs w:val="22"/>
              </w:rPr>
              <w:t>Department/Team:</w:t>
            </w:r>
            <w:r w:rsidR="00022A55" w:rsidRPr="00022A55">
              <w:rPr>
                <w:rFonts w:ascii="Segoe UI Light" w:hAnsi="Segoe UI Light"/>
                <w:color w:val="C00000"/>
                <w:sz w:val="22"/>
                <w:szCs w:val="22"/>
              </w:rPr>
              <w:t xml:space="preserve"> </w:t>
            </w:r>
            <w:r w:rsidR="00F1399B">
              <w:rPr>
                <w:rFonts w:ascii="Segoe UI Light" w:hAnsi="Segoe UI Light"/>
                <w:b/>
                <w:color w:val="C00000"/>
                <w:sz w:val="22"/>
                <w:szCs w:val="22"/>
              </w:rPr>
              <w:t>Catering</w:t>
            </w:r>
          </w:p>
        </w:tc>
      </w:tr>
    </w:tbl>
    <w:p w:rsidR="00872955" w:rsidRDefault="00872955" w:rsidP="00593A23">
      <w:pPr>
        <w:rPr>
          <w:rFonts w:ascii="Calibri" w:hAnsi="Calibri"/>
        </w:rPr>
      </w:pPr>
    </w:p>
    <w:p w:rsidR="0074447E" w:rsidRPr="0096041D" w:rsidRDefault="00CC7F5E" w:rsidP="00F1399B">
      <w:pPr>
        <w:pBdr>
          <w:top w:val="single" w:sz="4" w:space="1" w:color="auto"/>
          <w:left w:val="single" w:sz="4" w:space="4" w:color="auto"/>
          <w:bottom w:val="single" w:sz="4" w:space="1" w:color="auto"/>
          <w:right w:val="single" w:sz="4" w:space="4" w:color="auto"/>
        </w:pBdr>
        <w:rPr>
          <w:rFonts w:ascii="Segoe UI Light" w:hAnsi="Segoe UI Light" w:cs="Segoe UI Light"/>
          <w:b/>
          <w:color w:val="C00000"/>
          <w:sz w:val="21"/>
          <w:szCs w:val="21"/>
        </w:rPr>
      </w:pPr>
      <w:r w:rsidRPr="0096041D">
        <w:rPr>
          <w:rFonts w:ascii="Segoe UI Light" w:hAnsi="Segoe UI Light" w:cs="Segoe UI Light"/>
          <w:b/>
          <w:color w:val="C00000"/>
          <w:sz w:val="21"/>
          <w:szCs w:val="21"/>
        </w:rPr>
        <w:t>OVERALL</w:t>
      </w:r>
      <w:r w:rsidR="0074447E" w:rsidRPr="0096041D">
        <w:rPr>
          <w:rFonts w:ascii="Segoe UI Light" w:hAnsi="Segoe UI Light" w:cs="Segoe UI Light"/>
          <w:b/>
          <w:color w:val="C00000"/>
          <w:sz w:val="21"/>
          <w:szCs w:val="21"/>
        </w:rPr>
        <w:t xml:space="preserve"> PURPOSE OF THE POST</w:t>
      </w:r>
    </w:p>
    <w:p w:rsidR="00CC7F5E" w:rsidRPr="0096041D" w:rsidRDefault="00A9529D" w:rsidP="00F1399B">
      <w:pPr>
        <w:pBdr>
          <w:top w:val="single" w:sz="4" w:space="1" w:color="auto"/>
          <w:left w:val="single" w:sz="4" w:space="4" w:color="auto"/>
          <w:bottom w:val="single" w:sz="4" w:space="1" w:color="auto"/>
          <w:right w:val="single" w:sz="4" w:space="4" w:color="auto"/>
        </w:pBdr>
        <w:tabs>
          <w:tab w:val="left" w:pos="567"/>
        </w:tabs>
        <w:spacing w:before="120"/>
        <w:jc w:val="both"/>
        <w:rPr>
          <w:rFonts w:ascii="Segoe UI Light" w:hAnsi="Segoe UI Light"/>
          <w:color w:val="000000"/>
          <w:sz w:val="21"/>
          <w:szCs w:val="21"/>
        </w:rPr>
      </w:pPr>
      <w:r w:rsidRPr="0096041D">
        <w:rPr>
          <w:rFonts w:ascii="Segoe UI Light" w:hAnsi="Segoe UI Light"/>
          <w:color w:val="000000"/>
          <w:sz w:val="21"/>
          <w:szCs w:val="21"/>
        </w:rPr>
        <w:t>To carry out general kitchen duties, food preparation and service for a number of meals per day, ensuring correct portion control, washing up and cleaning of equipment and furniture.</w:t>
      </w:r>
    </w:p>
    <w:p w:rsidR="00CC7F5E" w:rsidRPr="0096041D" w:rsidRDefault="00CC7F5E" w:rsidP="00F1399B">
      <w:pPr>
        <w:pBdr>
          <w:top w:val="single" w:sz="4" w:space="1" w:color="auto"/>
          <w:left w:val="single" w:sz="4" w:space="4" w:color="auto"/>
          <w:bottom w:val="single" w:sz="4" w:space="1" w:color="auto"/>
          <w:right w:val="single" w:sz="4" w:space="4" w:color="auto"/>
        </w:pBdr>
        <w:tabs>
          <w:tab w:val="left" w:pos="567"/>
        </w:tabs>
        <w:spacing w:before="120"/>
        <w:jc w:val="both"/>
        <w:rPr>
          <w:rFonts w:ascii="Segoe UI Light" w:hAnsi="Segoe UI Light"/>
          <w:b/>
          <w:color w:val="C00000"/>
          <w:sz w:val="21"/>
          <w:szCs w:val="21"/>
        </w:rPr>
      </w:pPr>
      <w:r w:rsidRPr="0096041D">
        <w:rPr>
          <w:rFonts w:ascii="Segoe UI Light" w:hAnsi="Segoe UI Light"/>
          <w:b/>
          <w:color w:val="C00000"/>
          <w:sz w:val="21"/>
          <w:szCs w:val="21"/>
        </w:rPr>
        <w:t>Main Duties and Responsibilities</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Carry out basic preparation of food and simple cooking (i.e. frying)</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Carry out general kitchen duties, e.g. washing up, dishwasher, etc</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Clean kitchen, its surroundings and equipment</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Serve meals ensuring correct portion control is observed</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Operate the till at break and lunchtime</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Work a rota system to ensure all areas of basic kitchen work are covered in any eventualities</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Cover food preparation areas (e.g. sandwich</w:t>
      </w:r>
      <w:r w:rsidR="00F1399B" w:rsidRPr="0096041D">
        <w:rPr>
          <w:rFonts w:ascii="Segoe UI Light" w:hAnsi="Segoe UI Light"/>
          <w:sz w:val="21"/>
          <w:szCs w:val="21"/>
        </w:rPr>
        <w:t>es</w:t>
      </w:r>
      <w:r w:rsidRPr="0096041D">
        <w:rPr>
          <w:rFonts w:ascii="Segoe UI Light" w:hAnsi="Segoe UI Light"/>
          <w:sz w:val="21"/>
          <w:szCs w:val="21"/>
        </w:rPr>
        <w:t>, etc) in case of absence</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Ensure all food preparation is carried out using Good Hygiene guidelines</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Ensure that the Health and Safety Act is observed within the kitchen</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Be prepared to give practical help in any part of the kitchen should the need arise</w:t>
      </w:r>
    </w:p>
    <w:p w:rsidR="00CC7F5E" w:rsidRPr="0096041D" w:rsidRDefault="00CC7F5E" w:rsidP="00F1399B">
      <w:pPr>
        <w:numPr>
          <w:ilvl w:val="0"/>
          <w:numId w:val="20"/>
        </w:numPr>
        <w:pBdr>
          <w:top w:val="single" w:sz="4" w:space="1" w:color="auto"/>
          <w:left w:val="single" w:sz="4" w:space="4" w:color="auto"/>
          <w:bottom w:val="single" w:sz="4" w:space="1" w:color="auto"/>
          <w:right w:val="single" w:sz="4" w:space="4" w:color="auto"/>
        </w:pBdr>
        <w:tabs>
          <w:tab w:val="left" w:pos="567"/>
        </w:tabs>
        <w:spacing w:before="120"/>
        <w:ind w:left="567" w:hanging="567"/>
        <w:jc w:val="both"/>
        <w:rPr>
          <w:rFonts w:ascii="Segoe UI Light" w:hAnsi="Segoe UI Light"/>
          <w:sz w:val="21"/>
          <w:szCs w:val="21"/>
        </w:rPr>
      </w:pPr>
      <w:r w:rsidRPr="0096041D">
        <w:rPr>
          <w:rFonts w:ascii="Segoe UI Light" w:hAnsi="Segoe UI Light"/>
          <w:sz w:val="21"/>
          <w:szCs w:val="21"/>
        </w:rPr>
        <w:t>Carry out other reasonable duties as requested by the Catering Manager</w:t>
      </w:r>
    </w:p>
    <w:p w:rsidR="004C322D" w:rsidRDefault="004C322D" w:rsidP="00F57C5E">
      <w:pPr>
        <w:tabs>
          <w:tab w:val="left" w:pos="567"/>
        </w:tabs>
        <w:jc w:val="both"/>
        <w:rPr>
          <w:rFonts w:ascii="Segoe UI Light" w:hAnsi="Segoe UI Light"/>
          <w:b/>
          <w:color w:val="FF0000"/>
          <w:sz w:val="22"/>
          <w:szCs w:val="22"/>
        </w:rPr>
      </w:pPr>
    </w:p>
    <w:p w:rsidR="00F57C5E" w:rsidRPr="0096041D" w:rsidRDefault="00F57C5E" w:rsidP="004C322D">
      <w:pPr>
        <w:pBdr>
          <w:top w:val="single" w:sz="4" w:space="1" w:color="auto"/>
          <w:left w:val="single" w:sz="4" w:space="4" w:color="auto"/>
          <w:bottom w:val="single" w:sz="4" w:space="1" w:color="auto"/>
          <w:right w:val="single" w:sz="4" w:space="4" w:color="auto"/>
        </w:pBdr>
        <w:tabs>
          <w:tab w:val="left" w:pos="567"/>
        </w:tabs>
        <w:jc w:val="both"/>
        <w:rPr>
          <w:rFonts w:ascii="Segoe UI Light" w:hAnsi="Segoe UI Light"/>
          <w:color w:val="C00000"/>
          <w:sz w:val="21"/>
          <w:szCs w:val="21"/>
        </w:rPr>
      </w:pPr>
      <w:r w:rsidRPr="0096041D">
        <w:rPr>
          <w:rFonts w:ascii="Segoe UI Light" w:hAnsi="Segoe UI Light"/>
          <w:b/>
          <w:color w:val="C00000"/>
          <w:sz w:val="21"/>
          <w:szCs w:val="21"/>
        </w:rPr>
        <w:t>ALL SUPPORT STAFF AT HEANOR GATE SCIENCE COLLEGE ARE REQUIRED TO:</w:t>
      </w:r>
    </w:p>
    <w:p w:rsidR="00F57C5E" w:rsidRPr="0096041D" w:rsidRDefault="00F57C5E" w:rsidP="004C322D">
      <w:pPr>
        <w:pBdr>
          <w:top w:val="single" w:sz="4" w:space="1" w:color="auto"/>
          <w:left w:val="single" w:sz="4" w:space="4" w:color="auto"/>
          <w:bottom w:val="single" w:sz="4" w:space="1" w:color="auto"/>
          <w:right w:val="single" w:sz="4" w:space="4" w:color="auto"/>
        </w:pBdr>
        <w:tabs>
          <w:tab w:val="left" w:pos="567"/>
        </w:tabs>
        <w:jc w:val="both"/>
        <w:rPr>
          <w:rFonts w:ascii="Segoe UI Light" w:hAnsi="Segoe UI Light"/>
          <w:sz w:val="21"/>
          <w:szCs w:val="21"/>
        </w:rPr>
      </w:pPr>
    </w:p>
    <w:p w:rsidR="00F57C5E" w:rsidRPr="0096041D"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96041D">
        <w:rPr>
          <w:rFonts w:ascii="Segoe UI Light" w:hAnsi="Segoe UI Light"/>
          <w:sz w:val="21"/>
          <w:szCs w:val="21"/>
        </w:rPr>
        <w:t>Work towards and promote the School Vision and the current school aims outlined in the School Improvement Plan</w:t>
      </w:r>
    </w:p>
    <w:p w:rsidR="00F57C5E" w:rsidRPr="0096041D"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96041D">
        <w:rPr>
          <w:rFonts w:ascii="Segoe UI Light" w:hAnsi="Segoe UI Light"/>
          <w:sz w:val="21"/>
          <w:szCs w:val="21"/>
        </w:rPr>
        <w:t>Undertake professional development activities to enhance personal development and job performance through provision of training and mentoring</w:t>
      </w:r>
    </w:p>
    <w:p w:rsidR="00F57C5E" w:rsidRPr="0096041D"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96041D">
        <w:rPr>
          <w:rFonts w:ascii="Segoe UI Light" w:hAnsi="Segoe UI Light"/>
          <w:sz w:val="21"/>
          <w:szCs w:val="21"/>
        </w:rPr>
        <w:t>Comply with policies and procedures relating to child protection, security, confidentiality and data protection, reporting all concerns to an appropriate person</w:t>
      </w:r>
    </w:p>
    <w:p w:rsidR="00F57C5E" w:rsidRPr="0096041D"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96041D">
        <w:rPr>
          <w:rFonts w:ascii="Segoe UI Light" w:hAnsi="Segoe UI Light"/>
          <w:sz w:val="21"/>
          <w:szCs w:val="21"/>
        </w:rPr>
        <w:t>Participate in appropriate meetings with staff and senior management</w:t>
      </w:r>
    </w:p>
    <w:p w:rsidR="00F57C5E" w:rsidRPr="0096041D"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96041D">
        <w:rPr>
          <w:rFonts w:ascii="Segoe UI Light" w:hAnsi="Segoe UI Light"/>
          <w:sz w:val="21"/>
          <w:szCs w:val="21"/>
        </w:rPr>
        <w:t>To adhere to existing working practices, methods, procedures, undertake relevant training and development activities and to respond positively to new and alternative systems</w:t>
      </w:r>
    </w:p>
    <w:p w:rsidR="00F57C5E" w:rsidRPr="0096041D" w:rsidRDefault="00F57C5E" w:rsidP="004C322D">
      <w:pPr>
        <w:numPr>
          <w:ilvl w:val="0"/>
          <w:numId w:val="17"/>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96041D">
        <w:rPr>
          <w:rFonts w:ascii="Segoe UI Light" w:hAnsi="Segoe UI Light"/>
          <w:sz w:val="21"/>
          <w:szCs w:val="21"/>
        </w:rPr>
        <w:t>To adhere to school policies on equality and diversity</w:t>
      </w:r>
    </w:p>
    <w:p w:rsidR="00F57C5E" w:rsidRDefault="00F57C5E" w:rsidP="00F57C5E">
      <w:pPr>
        <w:tabs>
          <w:tab w:val="left" w:pos="567"/>
        </w:tabs>
        <w:jc w:val="both"/>
        <w:rPr>
          <w:rFonts w:ascii="Segoe UI Light" w:hAnsi="Segoe UI Light"/>
          <w:sz w:val="22"/>
          <w:szCs w:val="22"/>
        </w:rPr>
      </w:pPr>
    </w:p>
    <w:p w:rsidR="00F57C5E" w:rsidRPr="00C01B88" w:rsidRDefault="00F57C5E" w:rsidP="004C322D">
      <w:pPr>
        <w:pBdr>
          <w:top w:val="single" w:sz="4" w:space="1" w:color="auto"/>
          <w:left w:val="single" w:sz="4" w:space="4" w:color="auto"/>
          <w:bottom w:val="single" w:sz="4" w:space="1" w:color="auto"/>
          <w:right w:val="single" w:sz="4" w:space="4" w:color="auto"/>
        </w:pBdr>
        <w:tabs>
          <w:tab w:val="left" w:pos="567"/>
        </w:tabs>
        <w:jc w:val="both"/>
        <w:rPr>
          <w:rFonts w:ascii="Segoe UI Light" w:hAnsi="Segoe UI Light"/>
          <w:color w:val="C00000"/>
          <w:sz w:val="21"/>
          <w:szCs w:val="21"/>
        </w:rPr>
      </w:pPr>
      <w:r w:rsidRPr="00C01B88">
        <w:rPr>
          <w:rFonts w:ascii="Segoe UI Light" w:hAnsi="Segoe UI Light"/>
          <w:b/>
          <w:color w:val="C00000"/>
          <w:sz w:val="21"/>
          <w:szCs w:val="21"/>
        </w:rPr>
        <w:t>NOTES:</w:t>
      </w:r>
    </w:p>
    <w:p w:rsidR="00F57C5E" w:rsidRPr="00C01B88" w:rsidRDefault="00F57C5E" w:rsidP="004C322D">
      <w:pPr>
        <w:numPr>
          <w:ilvl w:val="0"/>
          <w:numId w:val="18"/>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C01B88">
        <w:rPr>
          <w:rFonts w:ascii="Segoe UI Light" w:hAnsi="Segoe UI Light"/>
          <w:sz w:val="21"/>
          <w:szCs w:val="21"/>
        </w:rPr>
        <w:t>The above responsibilities are subject to the general duties and responsibilities contained in the statement of Conditions of Employment</w:t>
      </w:r>
    </w:p>
    <w:p w:rsidR="00F57C5E" w:rsidRPr="00C01B88" w:rsidRDefault="00F57C5E" w:rsidP="004C322D">
      <w:pPr>
        <w:numPr>
          <w:ilvl w:val="0"/>
          <w:numId w:val="18"/>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C01B88">
        <w:rPr>
          <w:rFonts w:ascii="Segoe UI Light" w:hAnsi="Segoe UI Light"/>
          <w:sz w:val="21"/>
          <w:szCs w:val="21"/>
        </w:rPr>
        <w:t>This job description allocates duties and responsibilities, but does not direct the amount of time to be spent on carrying them out and no part of it shall be construed.  In allocating time to the performance of duties, the post holder must have regard to the school’s published Directed Time Policy.</w:t>
      </w:r>
    </w:p>
    <w:p w:rsidR="00F57C5E" w:rsidRPr="00C01B88" w:rsidRDefault="00F57C5E" w:rsidP="004C322D">
      <w:pPr>
        <w:numPr>
          <w:ilvl w:val="0"/>
          <w:numId w:val="18"/>
        </w:numPr>
        <w:pBdr>
          <w:top w:val="single" w:sz="4" w:space="1" w:color="auto"/>
          <w:left w:val="single" w:sz="4" w:space="4" w:color="auto"/>
          <w:bottom w:val="single" w:sz="4" w:space="1" w:color="auto"/>
          <w:right w:val="single" w:sz="4" w:space="4" w:color="auto"/>
        </w:pBdr>
        <w:tabs>
          <w:tab w:val="left" w:pos="567"/>
        </w:tabs>
        <w:ind w:left="567" w:hanging="567"/>
        <w:jc w:val="both"/>
        <w:rPr>
          <w:rFonts w:ascii="Segoe UI Light" w:hAnsi="Segoe UI Light"/>
          <w:sz w:val="21"/>
          <w:szCs w:val="21"/>
        </w:rPr>
      </w:pPr>
      <w:r w:rsidRPr="00C01B88">
        <w:rPr>
          <w:rFonts w:ascii="Segoe UI Light" w:hAnsi="Segoe UI Light"/>
          <w:sz w:val="21"/>
          <w:szCs w:val="21"/>
        </w:rPr>
        <w:t>The job description is not necessarily a comprehensive definition of the post.  It will be reviewed at least once per two years and may be subject to modification or amendment at any time after consultation with the post holder.</w:t>
      </w:r>
    </w:p>
    <w:p w:rsidR="00AD42DD" w:rsidRDefault="00AD42DD" w:rsidP="00AD42DD">
      <w:pPr>
        <w:tabs>
          <w:tab w:val="left" w:pos="567"/>
        </w:tabs>
        <w:jc w:val="both"/>
        <w:rPr>
          <w:rFonts w:ascii="Segoe UI Light" w:hAnsi="Segoe U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C322D" w:rsidRPr="00473336" w:rsidTr="00473336">
        <w:tc>
          <w:tcPr>
            <w:tcW w:w="9820" w:type="dxa"/>
            <w:shd w:val="clear" w:color="auto" w:fill="auto"/>
          </w:tcPr>
          <w:p w:rsidR="004C322D" w:rsidRPr="00F1399B" w:rsidRDefault="004C322D" w:rsidP="00473336">
            <w:pPr>
              <w:tabs>
                <w:tab w:val="left" w:pos="567"/>
              </w:tabs>
              <w:jc w:val="both"/>
              <w:rPr>
                <w:rFonts w:ascii="Segoe UI Light" w:hAnsi="Segoe UI Light"/>
                <w:b/>
                <w:color w:val="C00000"/>
                <w:sz w:val="22"/>
                <w:szCs w:val="22"/>
              </w:rPr>
            </w:pPr>
          </w:p>
          <w:p w:rsidR="004C322D" w:rsidRPr="00F1399B" w:rsidRDefault="004C322D" w:rsidP="00473336">
            <w:pPr>
              <w:tabs>
                <w:tab w:val="left" w:pos="567"/>
              </w:tabs>
              <w:jc w:val="both"/>
              <w:rPr>
                <w:rFonts w:ascii="Segoe UI Light" w:hAnsi="Segoe UI Light"/>
                <w:b/>
                <w:color w:val="C00000"/>
                <w:sz w:val="22"/>
                <w:szCs w:val="22"/>
              </w:rPr>
            </w:pPr>
            <w:r w:rsidRPr="00F1399B">
              <w:rPr>
                <w:rFonts w:ascii="Segoe UI Light" w:hAnsi="Segoe UI Light"/>
                <w:b/>
                <w:color w:val="C00000"/>
                <w:sz w:val="22"/>
                <w:szCs w:val="22"/>
              </w:rPr>
              <w:t>Name of Postholder:</w:t>
            </w:r>
          </w:p>
          <w:p w:rsidR="004C322D" w:rsidRPr="00F1399B" w:rsidRDefault="004C322D" w:rsidP="00473336">
            <w:pPr>
              <w:tabs>
                <w:tab w:val="left" w:pos="567"/>
              </w:tabs>
              <w:jc w:val="both"/>
              <w:rPr>
                <w:rFonts w:ascii="Segoe UI Light" w:hAnsi="Segoe UI Light"/>
                <w:b/>
                <w:color w:val="C00000"/>
                <w:sz w:val="22"/>
                <w:szCs w:val="22"/>
              </w:rPr>
            </w:pPr>
          </w:p>
        </w:tc>
      </w:tr>
      <w:tr w:rsidR="004C322D" w:rsidRPr="00473336" w:rsidTr="00473336">
        <w:tc>
          <w:tcPr>
            <w:tcW w:w="9820" w:type="dxa"/>
            <w:shd w:val="clear" w:color="auto" w:fill="auto"/>
          </w:tcPr>
          <w:p w:rsidR="004C322D" w:rsidRPr="00473336" w:rsidRDefault="004C322D" w:rsidP="00473336">
            <w:pPr>
              <w:tabs>
                <w:tab w:val="left" w:pos="567"/>
              </w:tabs>
              <w:jc w:val="both"/>
              <w:rPr>
                <w:rFonts w:ascii="Segoe UI Light" w:hAnsi="Segoe UI Light"/>
                <w:b/>
                <w:color w:val="FF0000"/>
                <w:sz w:val="22"/>
                <w:szCs w:val="22"/>
              </w:rPr>
            </w:pPr>
          </w:p>
          <w:p w:rsidR="004C322D" w:rsidRPr="00F1399B" w:rsidRDefault="004C322D" w:rsidP="00473336">
            <w:pPr>
              <w:tabs>
                <w:tab w:val="left" w:pos="567"/>
              </w:tabs>
              <w:jc w:val="both"/>
              <w:rPr>
                <w:rFonts w:ascii="Segoe UI Light" w:hAnsi="Segoe UI Light"/>
                <w:b/>
                <w:color w:val="C00000"/>
                <w:sz w:val="22"/>
                <w:szCs w:val="22"/>
              </w:rPr>
            </w:pPr>
            <w:r w:rsidRPr="00F1399B">
              <w:rPr>
                <w:rFonts w:ascii="Segoe UI Light" w:hAnsi="Segoe UI Light"/>
                <w:b/>
                <w:color w:val="C00000"/>
                <w:sz w:val="22"/>
                <w:szCs w:val="22"/>
              </w:rPr>
              <w:t>Signature:</w:t>
            </w:r>
          </w:p>
          <w:p w:rsidR="004C322D" w:rsidRPr="00473336" w:rsidRDefault="004C322D" w:rsidP="00473336">
            <w:pPr>
              <w:tabs>
                <w:tab w:val="left" w:pos="567"/>
              </w:tabs>
              <w:jc w:val="both"/>
              <w:rPr>
                <w:rFonts w:ascii="Segoe UI Light" w:hAnsi="Segoe UI Light"/>
                <w:b/>
                <w:color w:val="FF0000"/>
                <w:sz w:val="22"/>
                <w:szCs w:val="22"/>
              </w:rPr>
            </w:pPr>
          </w:p>
        </w:tc>
      </w:tr>
      <w:tr w:rsidR="004C322D" w:rsidRPr="00473336" w:rsidTr="00473336">
        <w:tc>
          <w:tcPr>
            <w:tcW w:w="9820" w:type="dxa"/>
            <w:shd w:val="clear" w:color="auto" w:fill="auto"/>
          </w:tcPr>
          <w:p w:rsidR="004C322D" w:rsidRPr="00473336" w:rsidRDefault="004C322D" w:rsidP="00473336">
            <w:pPr>
              <w:tabs>
                <w:tab w:val="left" w:pos="567"/>
              </w:tabs>
              <w:jc w:val="both"/>
              <w:rPr>
                <w:rFonts w:ascii="Segoe UI Light" w:hAnsi="Segoe UI Light"/>
                <w:b/>
                <w:color w:val="FF0000"/>
                <w:sz w:val="22"/>
                <w:szCs w:val="22"/>
              </w:rPr>
            </w:pPr>
          </w:p>
          <w:p w:rsidR="004C322D" w:rsidRPr="00F1399B" w:rsidRDefault="004C322D" w:rsidP="00473336">
            <w:pPr>
              <w:tabs>
                <w:tab w:val="left" w:pos="567"/>
              </w:tabs>
              <w:jc w:val="both"/>
              <w:rPr>
                <w:rFonts w:ascii="Segoe UI Light" w:hAnsi="Segoe UI Light"/>
                <w:b/>
                <w:color w:val="C00000"/>
                <w:sz w:val="22"/>
                <w:szCs w:val="22"/>
              </w:rPr>
            </w:pPr>
            <w:r w:rsidRPr="00F1399B">
              <w:rPr>
                <w:rFonts w:ascii="Segoe UI Light" w:hAnsi="Segoe UI Light"/>
                <w:b/>
                <w:color w:val="C00000"/>
                <w:sz w:val="22"/>
                <w:szCs w:val="22"/>
              </w:rPr>
              <w:t>Date:</w:t>
            </w:r>
          </w:p>
          <w:p w:rsidR="004C322D" w:rsidRPr="00473336" w:rsidRDefault="004C322D" w:rsidP="00473336">
            <w:pPr>
              <w:tabs>
                <w:tab w:val="left" w:pos="567"/>
              </w:tabs>
              <w:jc w:val="both"/>
              <w:rPr>
                <w:rFonts w:ascii="Segoe UI Light" w:hAnsi="Segoe UI Light"/>
                <w:b/>
                <w:color w:val="FF0000"/>
                <w:sz w:val="22"/>
                <w:szCs w:val="22"/>
              </w:rPr>
            </w:pPr>
          </w:p>
        </w:tc>
      </w:tr>
    </w:tbl>
    <w:p w:rsidR="00AD42DD" w:rsidRPr="00F57C5E" w:rsidRDefault="00AD42DD" w:rsidP="00AD42DD">
      <w:pPr>
        <w:tabs>
          <w:tab w:val="left" w:pos="567"/>
        </w:tabs>
        <w:jc w:val="both"/>
        <w:rPr>
          <w:rFonts w:ascii="Segoe UI Light" w:hAnsi="Segoe UI Light"/>
          <w:sz w:val="22"/>
          <w:szCs w:val="22"/>
        </w:rPr>
      </w:pPr>
    </w:p>
    <w:p w:rsidR="00280538" w:rsidRDefault="00280538" w:rsidP="00280538">
      <w:pPr>
        <w:tabs>
          <w:tab w:val="left" w:pos="567"/>
        </w:tabs>
        <w:jc w:val="both"/>
        <w:rPr>
          <w:rFonts w:ascii="Segoe UI Light" w:hAnsi="Segoe UI Light"/>
          <w:sz w:val="22"/>
          <w:szCs w:val="22"/>
        </w:rPr>
      </w:pPr>
    </w:p>
    <w:p w:rsidR="00280538" w:rsidRDefault="00280538" w:rsidP="00280538">
      <w:pPr>
        <w:tabs>
          <w:tab w:val="left" w:pos="567"/>
        </w:tabs>
        <w:jc w:val="both"/>
        <w:rPr>
          <w:rFonts w:ascii="Segoe UI Light" w:hAnsi="Segoe UI Light"/>
          <w:sz w:val="22"/>
          <w:szCs w:val="22"/>
        </w:rPr>
      </w:pPr>
    </w:p>
    <w:p w:rsidR="00280538" w:rsidRPr="000D6B06" w:rsidRDefault="00280538" w:rsidP="00280538">
      <w:pPr>
        <w:tabs>
          <w:tab w:val="left" w:pos="567"/>
        </w:tabs>
        <w:jc w:val="both"/>
        <w:rPr>
          <w:rFonts w:ascii="Segoe UI Light" w:hAnsi="Segoe UI Light"/>
          <w:sz w:val="22"/>
          <w:szCs w:val="22"/>
        </w:rPr>
      </w:pPr>
    </w:p>
    <w:p w:rsidR="00B84875" w:rsidRDefault="006B0626" w:rsidP="004771B8">
      <w:pPr>
        <w:ind w:left="720"/>
      </w:pPr>
      <w:r>
        <w:br w:type="page"/>
      </w:r>
    </w:p>
    <w:p w:rsidR="006B0626" w:rsidRPr="008B58A8" w:rsidRDefault="006B0626" w:rsidP="006B0626">
      <w:pPr>
        <w:jc w:val="center"/>
        <w:rPr>
          <w:rFonts w:ascii="Segoe UI Light" w:eastAsia="Times New Roman" w:hAnsi="Segoe UI Light" w:cs="Segoe UI"/>
          <w:b/>
          <w:color w:val="C00000"/>
          <w:sz w:val="28"/>
          <w:szCs w:val="28"/>
          <w:lang w:eastAsia="en-GB"/>
        </w:rPr>
      </w:pPr>
      <w:r w:rsidRPr="008B58A8">
        <w:rPr>
          <w:rFonts w:ascii="Segoe UI Light" w:eastAsia="Times New Roman" w:hAnsi="Segoe UI Light" w:cs="Segoe UI"/>
          <w:b/>
          <w:color w:val="C00000"/>
          <w:sz w:val="28"/>
          <w:szCs w:val="28"/>
          <w:lang w:eastAsia="en-GB"/>
        </w:rPr>
        <w:lastRenderedPageBreak/>
        <w:t xml:space="preserve">Person Specification  </w:t>
      </w:r>
    </w:p>
    <w:p w:rsidR="006B0626" w:rsidRPr="008B58A8" w:rsidRDefault="006B0626" w:rsidP="006B0626">
      <w:pPr>
        <w:jc w:val="center"/>
        <w:rPr>
          <w:rFonts w:ascii="Segoe UI Light" w:eastAsia="Times New Roman" w:hAnsi="Segoe UI Light" w:cs="Arial"/>
          <w:color w:val="C00000"/>
          <w:sz w:val="16"/>
          <w:szCs w:val="16"/>
          <w:lang w:eastAsia="en-GB"/>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1276"/>
        <w:gridCol w:w="1418"/>
      </w:tblGrid>
      <w:tr w:rsidR="00666BDB" w:rsidRPr="008B58A8" w:rsidTr="00666BDB">
        <w:tc>
          <w:tcPr>
            <w:tcW w:w="7230"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Essential</w:t>
            </w:r>
          </w:p>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Desirable</w:t>
            </w:r>
          </w:p>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666BDB" w:rsidRPr="008B58A8" w:rsidRDefault="00666BDB" w:rsidP="00F1399B">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 xml:space="preserve">Qualifications and </w:t>
            </w:r>
            <w:r w:rsidR="00F1399B">
              <w:rPr>
                <w:rFonts w:ascii="Segoe UI Light" w:eastAsia="Times New Roman" w:hAnsi="Segoe UI Light" w:cs="Segoe UI"/>
                <w:b/>
                <w:sz w:val="20"/>
                <w:lang w:eastAsia="en-GB"/>
              </w:rPr>
              <w:t>Experience</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F1399B" w:rsidRDefault="00F1399B" w:rsidP="00947346">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Good standard of education especially with regard to literacy and numeracy skills</w:t>
            </w:r>
          </w:p>
          <w:p w:rsidR="00947346" w:rsidRDefault="00F1399B" w:rsidP="00947346">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Valid Food Hygiene qualification</w:t>
            </w:r>
          </w:p>
          <w:p w:rsidR="004771B8" w:rsidRDefault="004771B8" w:rsidP="00947346">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Experience of working in a busy kitchen environment</w:t>
            </w:r>
          </w:p>
          <w:p w:rsidR="004771B8" w:rsidRDefault="004771B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follow Codes of Practice (please refer to the Health and Hygiene Practices)</w:t>
            </w:r>
          </w:p>
          <w:p w:rsidR="004771B8" w:rsidRDefault="004771B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use general catering equipment safely and correctly</w:t>
            </w:r>
          </w:p>
          <w:p w:rsidR="004771B8" w:rsidRDefault="004771B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deliver high standards of customer service</w:t>
            </w:r>
          </w:p>
          <w:p w:rsidR="004771B8" w:rsidRPr="008B58A8" w:rsidRDefault="004771B8" w:rsidP="004771B8">
            <w:pPr>
              <w:numPr>
                <w:ilvl w:val="0"/>
                <w:numId w:val="4"/>
              </w:numPr>
              <w:rPr>
                <w:rFonts w:ascii="Segoe UI Light" w:eastAsia="Times New Roman" w:hAnsi="Segoe UI Light" w:cs="Segoe UI"/>
                <w:sz w:val="20"/>
                <w:lang w:eastAsia="en-GB"/>
              </w:rPr>
            </w:pPr>
            <w:r>
              <w:rPr>
                <w:rFonts w:ascii="Segoe UI Light" w:eastAsia="Times New Roman" w:hAnsi="Segoe UI Light" w:cs="Segoe UI"/>
                <w:sz w:val="20"/>
                <w:lang w:eastAsia="en-GB"/>
              </w:rPr>
              <w:t>Previous experience in an educational environment</w:t>
            </w:r>
          </w:p>
        </w:tc>
        <w:tc>
          <w:tcPr>
            <w:tcW w:w="1276" w:type="dxa"/>
            <w:shd w:val="clear" w:color="auto" w:fill="auto"/>
          </w:tcPr>
          <w:p w:rsidR="00244885" w:rsidRDefault="00244885" w:rsidP="00244885">
            <w:pPr>
              <w:rPr>
                <w:rFonts w:ascii="Segoe UI Light" w:eastAsia="Times New Roman" w:hAnsi="Segoe UI Light" w:cs="Segoe UI"/>
                <w:szCs w:val="24"/>
                <w:lang w:eastAsia="en-GB"/>
              </w:rPr>
            </w:pPr>
            <w:r w:rsidRPr="00947346">
              <w:rPr>
                <w:rFonts w:ascii="Segoe UI Light" w:eastAsia="Times New Roman" w:hAnsi="Segoe UI Light" w:cs="Segoe UI"/>
                <w:szCs w:val="24"/>
                <w:lang w:eastAsia="en-GB"/>
              </w:rPr>
              <w:sym w:font="Wingdings 2" w:char="F050"/>
            </w:r>
          </w:p>
          <w:p w:rsidR="00244885" w:rsidRDefault="00244885" w:rsidP="00244885">
            <w:pPr>
              <w:rPr>
                <w:rFonts w:ascii="Segoe UI Light" w:eastAsia="Times New Roman" w:hAnsi="Segoe UI Light" w:cs="Segoe UI"/>
                <w:szCs w:val="24"/>
                <w:lang w:eastAsia="en-GB"/>
              </w:rPr>
            </w:pPr>
          </w:p>
          <w:p w:rsidR="00244885" w:rsidRDefault="00244885" w:rsidP="00244885">
            <w:pPr>
              <w:rPr>
                <w:rFonts w:ascii="Segoe UI Light" w:eastAsia="Times New Roman" w:hAnsi="Segoe UI Light" w:cs="Segoe UI"/>
                <w:szCs w:val="24"/>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Default="00244885" w:rsidP="00244885">
            <w:pPr>
              <w:rPr>
                <w:rFonts w:ascii="Segoe UI Light" w:eastAsia="Times New Roman" w:hAnsi="Segoe UI Light" w:cs="Segoe UI"/>
                <w:sz w:val="22"/>
                <w:szCs w:val="22"/>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p>
          <w:p w:rsidR="00666BDB" w:rsidRPr="00947346" w:rsidRDefault="00666BDB" w:rsidP="00947346">
            <w:pPr>
              <w:rPr>
                <w:rFonts w:ascii="Segoe UI Light" w:eastAsia="Times New Roman" w:hAnsi="Segoe UI Light" w:cs="Segoe UI"/>
                <w:szCs w:val="24"/>
                <w:lang w:eastAsia="en-GB"/>
              </w:rPr>
            </w:pPr>
          </w:p>
        </w:tc>
        <w:tc>
          <w:tcPr>
            <w:tcW w:w="1418" w:type="dxa"/>
          </w:tcPr>
          <w:p w:rsidR="00947346" w:rsidRDefault="00947346" w:rsidP="00947346">
            <w:pPr>
              <w:rPr>
                <w:rFonts w:ascii="Segoe UI Light" w:eastAsia="Times New Roman" w:hAnsi="Segoe UI Light" w:cs="Segoe UI"/>
                <w:sz w:val="22"/>
                <w:szCs w:val="22"/>
                <w:lang w:eastAsia="en-GB"/>
              </w:rPr>
            </w:pPr>
          </w:p>
          <w:p w:rsidR="00244885" w:rsidRDefault="00244885" w:rsidP="00947346">
            <w:pPr>
              <w:rPr>
                <w:rFonts w:ascii="Segoe UI Light" w:eastAsia="Times New Roman" w:hAnsi="Segoe UI Light" w:cs="Segoe UI"/>
                <w:sz w:val="22"/>
                <w:szCs w:val="22"/>
                <w:lang w:eastAsia="en-GB"/>
              </w:rPr>
            </w:pPr>
          </w:p>
          <w:p w:rsidR="00244885" w:rsidRDefault="00244885" w:rsidP="00244885">
            <w:pPr>
              <w:rPr>
                <w:rFonts w:ascii="Segoe UI Light" w:eastAsia="Times New Roman" w:hAnsi="Segoe UI Light" w:cs="Segoe UI"/>
                <w:szCs w:val="24"/>
                <w:lang w:eastAsia="en-GB"/>
              </w:rPr>
            </w:pPr>
            <w:r w:rsidRPr="00947346">
              <w:rPr>
                <w:rFonts w:ascii="Segoe UI Light" w:eastAsia="Times New Roman" w:hAnsi="Segoe UI Light" w:cs="Segoe UI"/>
                <w:szCs w:val="24"/>
                <w:lang w:eastAsia="en-GB"/>
              </w:rPr>
              <w:sym w:font="Wingdings 2" w:char="F050"/>
            </w:r>
          </w:p>
          <w:p w:rsidR="00244885" w:rsidRDefault="00244885" w:rsidP="00244885">
            <w:pPr>
              <w:rPr>
                <w:rFonts w:ascii="Segoe UI Light" w:eastAsia="Times New Roman" w:hAnsi="Segoe UI Light" w:cs="Segoe UI"/>
                <w:szCs w:val="24"/>
                <w:lang w:eastAsia="en-GB"/>
              </w:rPr>
            </w:pPr>
          </w:p>
          <w:p w:rsidR="00244885" w:rsidRDefault="00244885" w:rsidP="00244885">
            <w:pPr>
              <w:rPr>
                <w:rFonts w:ascii="Segoe UI Light" w:eastAsia="Times New Roman" w:hAnsi="Segoe UI Light" w:cs="Segoe UI"/>
                <w:szCs w:val="24"/>
                <w:lang w:eastAsia="en-GB"/>
              </w:rPr>
            </w:pPr>
          </w:p>
          <w:p w:rsidR="00244885" w:rsidRDefault="00244885" w:rsidP="00244885">
            <w:pPr>
              <w:rPr>
                <w:rFonts w:ascii="Segoe UI Light" w:eastAsia="Times New Roman" w:hAnsi="Segoe UI Light" w:cs="Segoe UI"/>
                <w:szCs w:val="24"/>
                <w:lang w:eastAsia="en-GB"/>
              </w:rPr>
            </w:pPr>
          </w:p>
          <w:p w:rsidR="00244885" w:rsidRDefault="00244885" w:rsidP="00244885">
            <w:pPr>
              <w:rPr>
                <w:rFonts w:ascii="Segoe UI Light" w:eastAsia="Times New Roman" w:hAnsi="Segoe UI Light" w:cs="Segoe UI"/>
                <w:szCs w:val="24"/>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947346" w:rsidRPr="00947346" w:rsidRDefault="00947346" w:rsidP="00947346">
            <w:pPr>
              <w:rPr>
                <w:rFonts w:ascii="Segoe UI Light" w:eastAsia="Times New Roman" w:hAnsi="Segoe UI Light" w:cs="Segoe UI"/>
                <w:sz w:val="22"/>
                <w:szCs w:val="22"/>
                <w:lang w:eastAsia="en-GB"/>
              </w:rPr>
            </w:pPr>
          </w:p>
        </w:tc>
      </w:tr>
      <w:tr w:rsidR="00666BDB" w:rsidRPr="008B58A8" w:rsidTr="00666BDB">
        <w:tc>
          <w:tcPr>
            <w:tcW w:w="7230" w:type="dxa"/>
            <w:shd w:val="clear" w:color="auto" w:fill="auto"/>
          </w:tcPr>
          <w:p w:rsidR="00666BDB" w:rsidRPr="008B58A8" w:rsidRDefault="004771B8" w:rsidP="00666BDB">
            <w:pPr>
              <w:rPr>
                <w:rFonts w:ascii="Segoe UI Light" w:eastAsia="Times New Roman" w:hAnsi="Segoe UI Light" w:cs="Segoe UI"/>
                <w:b/>
                <w:sz w:val="20"/>
                <w:lang w:eastAsia="en-GB"/>
              </w:rPr>
            </w:pPr>
            <w:r>
              <w:rPr>
                <w:rFonts w:ascii="Segoe UI Light" w:eastAsia="Times New Roman" w:hAnsi="Segoe UI Light" w:cs="Segoe UI"/>
                <w:b/>
                <w:sz w:val="20"/>
                <w:lang w:eastAsia="en-GB"/>
              </w:rPr>
              <w:t>Knowledge and Understanding</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947346"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Health and Safety practices</w:t>
            </w:r>
          </w:p>
          <w:p w:rsidR="004771B8"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Principles of food hygiene and storage/service</w:t>
            </w:r>
          </w:p>
          <w:p w:rsidR="004771B8"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Awareness of the principles of manual handling</w:t>
            </w:r>
          </w:p>
          <w:p w:rsidR="004771B8"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Awareness of food safety and cleaning practices</w:t>
            </w:r>
          </w:p>
          <w:p w:rsidR="004771B8" w:rsidRDefault="004771B8" w:rsidP="008A755C">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Good all round practical catering knowledge</w:t>
            </w:r>
          </w:p>
          <w:p w:rsidR="00F1399B" w:rsidRPr="008B58A8" w:rsidRDefault="004771B8" w:rsidP="004771B8">
            <w:pPr>
              <w:numPr>
                <w:ilvl w:val="0"/>
                <w:numId w:val="5"/>
              </w:numPr>
              <w:rPr>
                <w:rFonts w:ascii="Segoe UI Light" w:eastAsia="Times New Roman" w:hAnsi="Segoe UI Light" w:cs="Segoe UI"/>
                <w:sz w:val="20"/>
                <w:lang w:eastAsia="en-GB"/>
              </w:rPr>
            </w:pPr>
            <w:r>
              <w:rPr>
                <w:rFonts w:ascii="Segoe UI Light" w:eastAsia="Times New Roman" w:hAnsi="Segoe UI Light" w:cs="Segoe UI"/>
                <w:sz w:val="20"/>
                <w:lang w:eastAsia="en-GB"/>
              </w:rPr>
              <w:t>Principles of cash handling</w:t>
            </w:r>
          </w:p>
        </w:tc>
        <w:tc>
          <w:tcPr>
            <w:tcW w:w="1276" w:type="dxa"/>
            <w:shd w:val="clear" w:color="auto" w:fill="auto"/>
          </w:tcPr>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947346" w:rsidRPr="008B58A8" w:rsidRDefault="00947346" w:rsidP="006B0626">
            <w:pPr>
              <w:rPr>
                <w:rFonts w:ascii="Segoe UI Light" w:eastAsia="Times New Roman" w:hAnsi="Segoe UI Light" w:cs="Segoe UI"/>
                <w:sz w:val="20"/>
                <w:lang w:eastAsia="en-GB"/>
              </w:rPr>
            </w:pPr>
          </w:p>
        </w:tc>
        <w:tc>
          <w:tcPr>
            <w:tcW w:w="1418" w:type="dxa"/>
          </w:tcPr>
          <w:p w:rsidR="00947346" w:rsidRDefault="00947346" w:rsidP="00947346">
            <w:pPr>
              <w:rPr>
                <w:rFonts w:ascii="Segoe UI Light" w:eastAsia="Times New Roman" w:hAnsi="Segoe UI Light" w:cs="Segoe UI"/>
                <w:sz w:val="20"/>
                <w:lang w:eastAsia="en-GB"/>
              </w:rPr>
            </w:pPr>
          </w:p>
          <w:p w:rsidR="00244885" w:rsidRDefault="00244885" w:rsidP="00947346">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8B58A8" w:rsidRDefault="00244885" w:rsidP="00947346">
            <w:pPr>
              <w:rPr>
                <w:rFonts w:ascii="Segoe UI Light" w:eastAsia="Times New Roman" w:hAnsi="Segoe UI Light" w:cs="Segoe UI"/>
                <w:sz w:val="20"/>
                <w:lang w:eastAsia="en-GB"/>
              </w:rPr>
            </w:pPr>
          </w:p>
        </w:tc>
      </w:tr>
      <w:tr w:rsidR="00666BDB" w:rsidRPr="008B58A8" w:rsidTr="00666BDB">
        <w:tc>
          <w:tcPr>
            <w:tcW w:w="7230" w:type="dxa"/>
            <w:shd w:val="clear" w:color="auto" w:fill="auto"/>
          </w:tcPr>
          <w:p w:rsidR="00666BDB" w:rsidRPr="008B58A8" w:rsidRDefault="00666BDB" w:rsidP="00666BDB">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Skills</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666BDB">
        <w:tc>
          <w:tcPr>
            <w:tcW w:w="7230" w:type="dxa"/>
            <w:shd w:val="clear" w:color="auto" w:fill="auto"/>
          </w:tcPr>
          <w:p w:rsidR="00947346"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work in any type of catering unit</w:t>
            </w:r>
          </w:p>
          <w:p w:rsidR="00F1399B"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Good customer liaison skills</w:t>
            </w:r>
          </w:p>
          <w:p w:rsidR="00F1399B"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Good communication skills</w:t>
            </w:r>
          </w:p>
          <w:p w:rsidR="00F1399B"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Flexible approach</w:t>
            </w:r>
          </w:p>
          <w:p w:rsidR="00F1399B"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Food preparation and presentation skills</w:t>
            </w:r>
          </w:p>
          <w:p w:rsidR="00F1399B" w:rsidRPr="008B58A8" w:rsidRDefault="00F1399B" w:rsidP="008A755C">
            <w:pPr>
              <w:numPr>
                <w:ilvl w:val="0"/>
                <w:numId w:val="7"/>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carry out manual handling duties</w:t>
            </w:r>
          </w:p>
        </w:tc>
        <w:tc>
          <w:tcPr>
            <w:tcW w:w="1276" w:type="dxa"/>
            <w:shd w:val="clear" w:color="auto" w:fill="auto"/>
          </w:tcPr>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024662" w:rsidRPr="008B58A8" w:rsidRDefault="00024662" w:rsidP="006B0626">
            <w:pPr>
              <w:rPr>
                <w:rFonts w:ascii="Segoe UI Light" w:eastAsia="Times New Roman" w:hAnsi="Segoe UI Light" w:cs="Segoe UI"/>
                <w:sz w:val="20"/>
                <w:lang w:eastAsia="en-GB"/>
              </w:rPr>
            </w:pPr>
          </w:p>
        </w:tc>
        <w:tc>
          <w:tcPr>
            <w:tcW w:w="1418" w:type="dxa"/>
          </w:tcPr>
          <w:p w:rsidR="00470AE2" w:rsidRDefault="00470AE2"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8B58A8" w:rsidRDefault="00244885" w:rsidP="006B0626">
            <w:pPr>
              <w:rPr>
                <w:rFonts w:ascii="Segoe UI Light" w:eastAsia="Times New Roman" w:hAnsi="Segoe UI Light" w:cs="Segoe UI"/>
                <w:sz w:val="20"/>
                <w:lang w:eastAsia="en-GB"/>
              </w:rPr>
            </w:pPr>
          </w:p>
        </w:tc>
      </w:tr>
      <w:tr w:rsidR="00666BDB" w:rsidRPr="008B58A8" w:rsidTr="00666BDB">
        <w:tc>
          <w:tcPr>
            <w:tcW w:w="7230" w:type="dxa"/>
            <w:shd w:val="clear" w:color="auto" w:fill="auto"/>
          </w:tcPr>
          <w:p w:rsidR="00666BDB" w:rsidRPr="008B58A8" w:rsidRDefault="00666BDB" w:rsidP="00666BDB">
            <w:pPr>
              <w:rPr>
                <w:rFonts w:ascii="Segoe UI Light" w:eastAsia="Times New Roman" w:hAnsi="Segoe UI Light" w:cs="Segoe UI"/>
                <w:b/>
                <w:sz w:val="20"/>
                <w:lang w:eastAsia="en-GB"/>
              </w:rPr>
            </w:pPr>
            <w:r w:rsidRPr="008B58A8">
              <w:rPr>
                <w:rFonts w:ascii="Segoe UI Light" w:eastAsia="Times New Roman" w:hAnsi="Segoe UI Light" w:cs="Segoe UI"/>
                <w:b/>
                <w:sz w:val="20"/>
                <w:lang w:eastAsia="en-GB"/>
              </w:rPr>
              <w:t>Personal Attributes</w:t>
            </w:r>
          </w:p>
        </w:tc>
        <w:tc>
          <w:tcPr>
            <w:tcW w:w="1276" w:type="dxa"/>
            <w:shd w:val="clear" w:color="auto" w:fill="auto"/>
          </w:tcPr>
          <w:p w:rsidR="00666BDB" w:rsidRPr="008B58A8" w:rsidRDefault="00666BDB" w:rsidP="006B0626">
            <w:pPr>
              <w:rPr>
                <w:rFonts w:ascii="Segoe UI Light" w:eastAsia="Times New Roman" w:hAnsi="Segoe UI Light" w:cs="Segoe UI"/>
                <w:b/>
                <w:sz w:val="20"/>
                <w:lang w:eastAsia="en-GB"/>
              </w:rPr>
            </w:pPr>
          </w:p>
        </w:tc>
        <w:tc>
          <w:tcPr>
            <w:tcW w:w="1418" w:type="dxa"/>
          </w:tcPr>
          <w:p w:rsidR="00666BDB" w:rsidRPr="008B58A8" w:rsidRDefault="00666BDB" w:rsidP="006B0626">
            <w:pPr>
              <w:rPr>
                <w:rFonts w:ascii="Segoe UI Light" w:eastAsia="Times New Roman" w:hAnsi="Segoe UI Light" w:cs="Segoe UI"/>
                <w:b/>
                <w:sz w:val="20"/>
                <w:lang w:eastAsia="en-GB"/>
              </w:rPr>
            </w:pPr>
          </w:p>
        </w:tc>
      </w:tr>
      <w:tr w:rsidR="00666BDB" w:rsidRPr="008B58A8" w:rsidTr="00024662">
        <w:trPr>
          <w:trHeight w:val="1805"/>
        </w:trPr>
        <w:tc>
          <w:tcPr>
            <w:tcW w:w="7230" w:type="dxa"/>
            <w:shd w:val="clear" w:color="auto" w:fill="auto"/>
          </w:tcPr>
          <w:p w:rsidR="00024662" w:rsidRDefault="00F1399B"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 genuine enjoyment of cooking</w:t>
            </w:r>
          </w:p>
          <w:p w:rsidR="00F1399B" w:rsidRDefault="00F1399B"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 to follow direction and work in collaboration with the catering team</w:t>
            </w:r>
          </w:p>
          <w:p w:rsidR="00F1399B" w:rsidRDefault="00F1399B"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Ability</w:t>
            </w:r>
            <w:r w:rsidR="004771B8">
              <w:rPr>
                <w:rFonts w:ascii="Segoe UI Light" w:eastAsia="Times New Roman" w:hAnsi="Segoe UI Light" w:cs="Segoe UI"/>
                <w:sz w:val="20"/>
                <w:lang w:eastAsia="en-GB"/>
              </w:rPr>
              <w:t xml:space="preserve"> to work flexibly, adopt a hands on approach and respond to unplanned situations</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Good sense of humour</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Commitment to the highest standards of child protection and safeguarding</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Recognition of the importance of personal responsibility for health and safety</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Commitment to the Trust’s ethos, aims and whole community</w:t>
            </w:r>
          </w:p>
          <w:p w:rsidR="004771B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Willing to be involved in every aspect of school life</w:t>
            </w:r>
          </w:p>
          <w:p w:rsidR="004771B8" w:rsidRPr="008B58A8" w:rsidRDefault="004771B8" w:rsidP="008A755C">
            <w:pPr>
              <w:numPr>
                <w:ilvl w:val="0"/>
                <w:numId w:val="8"/>
              </w:numPr>
              <w:rPr>
                <w:rFonts w:ascii="Segoe UI Light" w:eastAsia="Times New Roman" w:hAnsi="Segoe UI Light" w:cs="Segoe UI"/>
                <w:sz w:val="20"/>
                <w:lang w:eastAsia="en-GB"/>
              </w:rPr>
            </w:pPr>
            <w:r>
              <w:rPr>
                <w:rFonts w:ascii="Segoe UI Light" w:eastAsia="Times New Roman" w:hAnsi="Segoe UI Light" w:cs="Segoe UI"/>
                <w:sz w:val="20"/>
                <w:lang w:eastAsia="en-GB"/>
              </w:rPr>
              <w:t>Enjoy working with young people</w:t>
            </w:r>
          </w:p>
        </w:tc>
        <w:tc>
          <w:tcPr>
            <w:tcW w:w="1276" w:type="dxa"/>
            <w:shd w:val="clear" w:color="auto" w:fill="auto"/>
          </w:tcPr>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666BDB" w:rsidRDefault="00666BDB" w:rsidP="00024662">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Default="00244885" w:rsidP="00024662">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8B58A8" w:rsidRDefault="00244885" w:rsidP="00024662">
            <w:pPr>
              <w:rPr>
                <w:rFonts w:ascii="Segoe UI Light" w:eastAsia="Times New Roman" w:hAnsi="Segoe UI Light" w:cs="Segoe UI"/>
                <w:sz w:val="20"/>
                <w:lang w:eastAsia="en-GB"/>
              </w:rPr>
            </w:pPr>
          </w:p>
        </w:tc>
        <w:tc>
          <w:tcPr>
            <w:tcW w:w="1418" w:type="dxa"/>
          </w:tcPr>
          <w:p w:rsidR="00666BDB" w:rsidRDefault="00666BDB"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Default="00244885" w:rsidP="006B0626">
            <w:pPr>
              <w:rPr>
                <w:rFonts w:ascii="Segoe UI Light" w:eastAsia="Times New Roman" w:hAnsi="Segoe UI Light" w:cs="Segoe UI"/>
                <w:sz w:val="20"/>
                <w:lang w:eastAsia="en-GB"/>
              </w:rPr>
            </w:pP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244885" w:rsidRPr="00947346" w:rsidRDefault="00244885" w:rsidP="00244885">
            <w:pPr>
              <w:rPr>
                <w:rFonts w:ascii="Segoe UI Light" w:eastAsia="Times New Roman" w:hAnsi="Segoe UI Light" w:cs="Segoe UI"/>
                <w:sz w:val="22"/>
                <w:szCs w:val="22"/>
                <w:lang w:eastAsia="en-GB"/>
              </w:rPr>
            </w:pPr>
            <w:r w:rsidRPr="00947346">
              <w:rPr>
                <w:rFonts w:ascii="Segoe UI Light" w:eastAsia="Times New Roman" w:hAnsi="Segoe UI Light" w:cs="Segoe UI"/>
                <w:szCs w:val="24"/>
                <w:lang w:eastAsia="en-GB"/>
              </w:rPr>
              <w:sym w:font="Wingdings 2" w:char="F050"/>
            </w:r>
          </w:p>
          <w:p w:rsidR="00666BDB" w:rsidRPr="008B58A8" w:rsidRDefault="00666BDB" w:rsidP="00244885">
            <w:pPr>
              <w:rPr>
                <w:rFonts w:ascii="Segoe UI Light" w:eastAsia="Times New Roman" w:hAnsi="Segoe UI Light" w:cs="Segoe UI"/>
                <w:sz w:val="20"/>
                <w:lang w:eastAsia="en-GB"/>
              </w:rPr>
            </w:pPr>
          </w:p>
        </w:tc>
      </w:tr>
    </w:tbl>
    <w:p w:rsidR="006B0626" w:rsidRPr="00666BDB" w:rsidRDefault="00666BDB" w:rsidP="006B0626">
      <w:r>
        <w:tab/>
      </w:r>
    </w:p>
    <w:sectPr w:rsidR="006B0626" w:rsidRPr="00666BDB" w:rsidSect="00064603">
      <w:headerReference w:type="default" r:id="rId8"/>
      <w:footerReference w:type="default" r:id="rId9"/>
      <w:pgSz w:w="11906" w:h="16838"/>
      <w:pgMar w:top="1559"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B07" w:rsidRDefault="00353B07">
      <w:r>
        <w:separator/>
      </w:r>
    </w:p>
  </w:endnote>
  <w:endnote w:type="continuationSeparator" w:id="0">
    <w:p w:rsidR="00353B07" w:rsidRDefault="0035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46" w:rsidRPr="00DB0F62" w:rsidRDefault="00947346" w:rsidP="00D11808">
    <w:pPr>
      <w:pStyle w:val="Footer"/>
      <w:tabs>
        <w:tab w:val="clear" w:pos="4819"/>
        <w:tab w:val="center" w:pos="6096"/>
      </w:tabs>
      <w:rPr>
        <w:color w:val="C0C0C0"/>
        <w:szCs w:val="24"/>
      </w:rPr>
    </w:pPr>
    <w:r>
      <w:rPr>
        <w:color w:val="C0C0C0"/>
        <w:szCs w:val="24"/>
      </w:rPr>
      <w:t>August 2016</w:t>
    </w:r>
    <w:r>
      <w:rPr>
        <w:color w:val="C0C0C0"/>
        <w:szCs w:val="24"/>
      </w:rPr>
      <w:tab/>
    </w:r>
    <w:r>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B07" w:rsidRDefault="00353B07">
      <w:r>
        <w:separator/>
      </w:r>
    </w:p>
  </w:footnote>
  <w:footnote w:type="continuationSeparator" w:id="0">
    <w:p w:rsidR="00353B07" w:rsidRDefault="0035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346" w:rsidRDefault="00DA00A9" w:rsidP="00F07203">
    <w:pPr>
      <w:pStyle w:val="Header"/>
      <w:tabs>
        <w:tab w:val="clear" w:pos="8640"/>
        <w:tab w:val="right" w:pos="9639"/>
      </w:tabs>
    </w:pPr>
    <w:r w:rsidRPr="000450BE">
      <w:rPr>
        <w:noProof/>
        <w:lang w:eastAsia="en-GB"/>
      </w:rPr>
      <w:drawing>
        <wp:inline distT="0" distB="0" distL="0" distR="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79C"/>
    <w:multiLevelType w:val="hybridMultilevel"/>
    <w:tmpl w:val="C55004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C30B3"/>
    <w:multiLevelType w:val="hybridMultilevel"/>
    <w:tmpl w:val="DAD83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978C1"/>
    <w:multiLevelType w:val="hybridMultilevel"/>
    <w:tmpl w:val="A44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79AE"/>
    <w:multiLevelType w:val="hybridMultilevel"/>
    <w:tmpl w:val="3D66D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D5266"/>
    <w:multiLevelType w:val="hybridMultilevel"/>
    <w:tmpl w:val="CFAC78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536F1"/>
    <w:multiLevelType w:val="hybridMultilevel"/>
    <w:tmpl w:val="DD14F8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F6664"/>
    <w:multiLevelType w:val="hybridMultilevel"/>
    <w:tmpl w:val="AD88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32DEB"/>
    <w:multiLevelType w:val="hybridMultilevel"/>
    <w:tmpl w:val="845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73D3C"/>
    <w:multiLevelType w:val="hybridMultilevel"/>
    <w:tmpl w:val="F898742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6603C8C"/>
    <w:multiLevelType w:val="hybridMultilevel"/>
    <w:tmpl w:val="77C89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D30AE"/>
    <w:multiLevelType w:val="hybridMultilevel"/>
    <w:tmpl w:val="79449E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A4D25"/>
    <w:multiLevelType w:val="hybridMultilevel"/>
    <w:tmpl w:val="6F1C2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D20D7"/>
    <w:multiLevelType w:val="hybridMultilevel"/>
    <w:tmpl w:val="FED602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504BE"/>
    <w:multiLevelType w:val="hybridMultilevel"/>
    <w:tmpl w:val="4874EC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1F0699"/>
    <w:multiLevelType w:val="hybridMultilevel"/>
    <w:tmpl w:val="0CCA0DCE"/>
    <w:lvl w:ilvl="0" w:tplc="965A6FF2">
      <w:start w:val="22"/>
      <w:numFmt w:val="bullet"/>
      <w:lvlText w:val="-"/>
      <w:lvlJc w:val="left"/>
      <w:pPr>
        <w:ind w:left="720" w:hanging="360"/>
      </w:pPr>
      <w:rPr>
        <w:rFonts w:ascii="Segoe UI Light" w:eastAsia="Symbol"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3269C"/>
    <w:multiLevelType w:val="hybridMultilevel"/>
    <w:tmpl w:val="8EBA1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C2CEF"/>
    <w:multiLevelType w:val="hybridMultilevel"/>
    <w:tmpl w:val="06C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A2620"/>
    <w:multiLevelType w:val="hybridMultilevel"/>
    <w:tmpl w:val="ABC41D3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8302A51"/>
    <w:multiLevelType w:val="hybridMultilevel"/>
    <w:tmpl w:val="52D8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9165C"/>
    <w:multiLevelType w:val="hybridMultilevel"/>
    <w:tmpl w:val="F03E0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7"/>
  </w:num>
  <w:num w:numId="5">
    <w:abstractNumId w:val="2"/>
  </w:num>
  <w:num w:numId="6">
    <w:abstractNumId w:val="6"/>
  </w:num>
  <w:num w:numId="7">
    <w:abstractNumId w:val="16"/>
  </w:num>
  <w:num w:numId="8">
    <w:abstractNumId w:val="18"/>
  </w:num>
  <w:num w:numId="9">
    <w:abstractNumId w:val="8"/>
  </w:num>
  <w:num w:numId="10">
    <w:abstractNumId w:val="12"/>
  </w:num>
  <w:num w:numId="11">
    <w:abstractNumId w:val="15"/>
  </w:num>
  <w:num w:numId="12">
    <w:abstractNumId w:val="13"/>
  </w:num>
  <w:num w:numId="13">
    <w:abstractNumId w:val="4"/>
  </w:num>
  <w:num w:numId="14">
    <w:abstractNumId w:val="3"/>
  </w:num>
  <w:num w:numId="15">
    <w:abstractNumId w:val="11"/>
  </w:num>
  <w:num w:numId="16">
    <w:abstractNumId w:val="17"/>
  </w:num>
  <w:num w:numId="17">
    <w:abstractNumId w:val="0"/>
  </w:num>
  <w:num w:numId="18">
    <w:abstractNumId w:val="5"/>
  </w:num>
  <w:num w:numId="19">
    <w:abstractNumId w:val="14"/>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17C5A"/>
    <w:rsid w:val="00021A82"/>
    <w:rsid w:val="00022A55"/>
    <w:rsid w:val="00024662"/>
    <w:rsid w:val="00064603"/>
    <w:rsid w:val="000B49C8"/>
    <w:rsid w:val="000C5768"/>
    <w:rsid w:val="000D6B06"/>
    <w:rsid w:val="000E4350"/>
    <w:rsid w:val="000F5535"/>
    <w:rsid w:val="00125935"/>
    <w:rsid w:val="00131DA1"/>
    <w:rsid w:val="001329B6"/>
    <w:rsid w:val="00142461"/>
    <w:rsid w:val="001838F0"/>
    <w:rsid w:val="00244885"/>
    <w:rsid w:val="0025594D"/>
    <w:rsid w:val="00276783"/>
    <w:rsid w:val="00280538"/>
    <w:rsid w:val="00281A2B"/>
    <w:rsid w:val="00290A3D"/>
    <w:rsid w:val="002A17A1"/>
    <w:rsid w:val="0031318F"/>
    <w:rsid w:val="00323B63"/>
    <w:rsid w:val="00353B07"/>
    <w:rsid w:val="00360CC9"/>
    <w:rsid w:val="00370728"/>
    <w:rsid w:val="00382821"/>
    <w:rsid w:val="00391126"/>
    <w:rsid w:val="003A1DE2"/>
    <w:rsid w:val="003C76C2"/>
    <w:rsid w:val="003D2692"/>
    <w:rsid w:val="00421040"/>
    <w:rsid w:val="0042187F"/>
    <w:rsid w:val="0042204D"/>
    <w:rsid w:val="0043375C"/>
    <w:rsid w:val="00470AE2"/>
    <w:rsid w:val="00473336"/>
    <w:rsid w:val="004771B8"/>
    <w:rsid w:val="004A2841"/>
    <w:rsid w:val="004C322D"/>
    <w:rsid w:val="004D073F"/>
    <w:rsid w:val="004D17A2"/>
    <w:rsid w:val="004D44D8"/>
    <w:rsid w:val="00503414"/>
    <w:rsid w:val="00526FD7"/>
    <w:rsid w:val="0053155A"/>
    <w:rsid w:val="0054245F"/>
    <w:rsid w:val="005710E8"/>
    <w:rsid w:val="00586A78"/>
    <w:rsid w:val="00593A23"/>
    <w:rsid w:val="005C378E"/>
    <w:rsid w:val="00664533"/>
    <w:rsid w:val="00666BDB"/>
    <w:rsid w:val="006A2DAE"/>
    <w:rsid w:val="006A30C8"/>
    <w:rsid w:val="006B0626"/>
    <w:rsid w:val="006D0640"/>
    <w:rsid w:val="006D150D"/>
    <w:rsid w:val="007354D0"/>
    <w:rsid w:val="0074447E"/>
    <w:rsid w:val="0076766D"/>
    <w:rsid w:val="007A1B7D"/>
    <w:rsid w:val="007C53FF"/>
    <w:rsid w:val="00805F08"/>
    <w:rsid w:val="00822FF1"/>
    <w:rsid w:val="008239F1"/>
    <w:rsid w:val="00842DB6"/>
    <w:rsid w:val="00872955"/>
    <w:rsid w:val="008A755C"/>
    <w:rsid w:val="008B58A8"/>
    <w:rsid w:val="0090595A"/>
    <w:rsid w:val="0093459B"/>
    <w:rsid w:val="009429F4"/>
    <w:rsid w:val="00947346"/>
    <w:rsid w:val="009509DF"/>
    <w:rsid w:val="00951BD9"/>
    <w:rsid w:val="0096041D"/>
    <w:rsid w:val="00976340"/>
    <w:rsid w:val="009E152C"/>
    <w:rsid w:val="009F6AA3"/>
    <w:rsid w:val="00A064C7"/>
    <w:rsid w:val="00A13938"/>
    <w:rsid w:val="00A13DEB"/>
    <w:rsid w:val="00A30EEA"/>
    <w:rsid w:val="00A9529D"/>
    <w:rsid w:val="00A959CB"/>
    <w:rsid w:val="00AA6273"/>
    <w:rsid w:val="00AD36C0"/>
    <w:rsid w:val="00AD42DD"/>
    <w:rsid w:val="00B51E44"/>
    <w:rsid w:val="00B52B38"/>
    <w:rsid w:val="00B84875"/>
    <w:rsid w:val="00B93444"/>
    <w:rsid w:val="00BA7138"/>
    <w:rsid w:val="00C01B88"/>
    <w:rsid w:val="00C25FF2"/>
    <w:rsid w:val="00C60B24"/>
    <w:rsid w:val="00C66AF6"/>
    <w:rsid w:val="00C66C2E"/>
    <w:rsid w:val="00CC7F5E"/>
    <w:rsid w:val="00CE0798"/>
    <w:rsid w:val="00CE3F80"/>
    <w:rsid w:val="00CE5B26"/>
    <w:rsid w:val="00CF3E10"/>
    <w:rsid w:val="00D11808"/>
    <w:rsid w:val="00D27776"/>
    <w:rsid w:val="00D52672"/>
    <w:rsid w:val="00DA00A9"/>
    <w:rsid w:val="00DB0F62"/>
    <w:rsid w:val="00DD031C"/>
    <w:rsid w:val="00DF0740"/>
    <w:rsid w:val="00E05E59"/>
    <w:rsid w:val="00E25A24"/>
    <w:rsid w:val="00E56F64"/>
    <w:rsid w:val="00E86A88"/>
    <w:rsid w:val="00E929B1"/>
    <w:rsid w:val="00EC0DD8"/>
    <w:rsid w:val="00EC40D8"/>
    <w:rsid w:val="00EE6704"/>
    <w:rsid w:val="00EF3902"/>
    <w:rsid w:val="00EF5CFF"/>
    <w:rsid w:val="00F00184"/>
    <w:rsid w:val="00F07203"/>
    <w:rsid w:val="00F1399B"/>
    <w:rsid w:val="00F544C1"/>
    <w:rsid w:val="00F54F7E"/>
    <w:rsid w:val="00F57C5E"/>
    <w:rsid w:val="00F606F6"/>
    <w:rsid w:val="00F61794"/>
    <w:rsid w:val="00F664E8"/>
    <w:rsid w:val="00F67A6A"/>
    <w:rsid w:val="00F7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71DE83A"/>
  <w15:chartTrackingRefBased/>
  <w15:docId w15:val="{4CF7BAAF-BCC3-4CF7-ACC2-75B52A2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DD97-9ABF-4593-AD1D-FF613D2A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Raisin, Pam</cp:lastModifiedBy>
  <cp:revision>2</cp:revision>
  <cp:lastPrinted>2019-05-16T08:57:00Z</cp:lastPrinted>
  <dcterms:created xsi:type="dcterms:W3CDTF">2020-09-11T12:11:00Z</dcterms:created>
  <dcterms:modified xsi:type="dcterms:W3CDTF">2020-09-11T12:11:00Z</dcterms:modified>
</cp:coreProperties>
</file>