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181" w:rsidRPr="00790181" w:rsidRDefault="008A5AAB">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Casual Exam Invigilator</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790181" w:rsidRPr="00790181" w:rsidRDefault="008A5AAB">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Casual Exam Invigilator</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1F8E"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mc:AlternateContent>
          <mc:Choice Requires="wps">
            <w:drawing>
              <wp:anchor distT="0" distB="0" distL="114300" distR="114300" simplePos="0" relativeHeight="251688960" behindDoc="0" locked="0" layoutInCell="1" allowOverlap="1" wp14:anchorId="084F82FB" wp14:editId="6D608543">
                <wp:simplePos x="0" y="0"/>
                <wp:positionH relativeFrom="margin">
                  <wp:align>left</wp:align>
                </wp:positionH>
                <wp:positionV relativeFrom="page">
                  <wp:posOffset>771525</wp:posOffset>
                </wp:positionV>
                <wp:extent cx="6600825" cy="11144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66008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8A5AAB" w:rsidP="00C87755">
                            <w:pPr>
                              <w:spacing w:line="720" w:lineRule="exact"/>
                              <w:rPr>
                                <w:rFonts w:asciiTheme="majorHAnsi" w:hAnsiTheme="majorHAnsi"/>
                                <w:color w:val="FFFFFF" w:themeColor="accent5"/>
                                <w:sz w:val="28"/>
                                <w:lang w:val="en-GB"/>
                              </w:rPr>
                            </w:pPr>
                            <w:r>
                              <w:rPr>
                                <w:rFonts w:ascii="AUdimat-Regular" w:hAnsi="AUdimat-Regular" w:cs="AUdimat-Regular"/>
                                <w:color w:val="FFFFFF"/>
                                <w:sz w:val="28"/>
                                <w:lang w:val="en-GB" w:eastAsia="en-GB"/>
                              </w:rPr>
                              <w:t>Casual Exam Invigilator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82FB" id="Text Box 47" o:spid="_x0000_s1035" type="#_x0000_t202" style="position:absolute;margin-left:0;margin-top:60.75pt;width:519.75pt;height:87.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8A5AAB" w:rsidP="00C87755">
                      <w:pPr>
                        <w:spacing w:line="720" w:lineRule="exact"/>
                        <w:rPr>
                          <w:rFonts w:asciiTheme="majorHAnsi" w:hAnsiTheme="majorHAnsi"/>
                          <w:color w:val="FFFFFF" w:themeColor="accent5"/>
                          <w:sz w:val="28"/>
                          <w:lang w:val="en-GB"/>
                        </w:rPr>
                      </w:pPr>
                      <w:r>
                        <w:rPr>
                          <w:rFonts w:ascii="AUdimat-Regular" w:hAnsi="AUdimat-Regular" w:cs="AUdimat-Regular"/>
                          <w:color w:val="FFFFFF"/>
                          <w:sz w:val="28"/>
                          <w:lang w:val="en-GB" w:eastAsia="en-GB"/>
                        </w:rPr>
                        <w:t>Casual Exam Invigilator</w:t>
                      </w:r>
                    </w:p>
                  </w:txbxContent>
                </v:textbox>
                <w10:wrap anchorx="margin"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7128E9" w:rsidRPr="007128E9" w:rsidRDefault="007128E9" w:rsidP="007128E9">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Purpose</w:t>
      </w:r>
    </w:p>
    <w:p w:rsidR="008A5AAB" w:rsidRPr="008A5AAB" w:rsidRDefault="008A5AAB" w:rsidP="008A5AAB">
      <w:p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supervise internal and external examinations and ensure rules and regulations are adhered to, as set out in the JCQ guidelines.  To act as a reader and scribe when requested.</w:t>
      </w:r>
    </w:p>
    <w:p w:rsidR="007128E9" w:rsidRPr="007128E9" w:rsidRDefault="007128E9" w:rsidP="007128E9">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 xml:space="preserve">ROLES </w:t>
      </w:r>
      <w:smartTag w:uri="urn:schemas-microsoft-com:office:smarttags" w:element="stockticker">
        <w:r w:rsidRPr="007128E9">
          <w:rPr>
            <w:rFonts w:ascii="AUdimat-Regular" w:hAnsi="AUdimat-Regular" w:cs="AUdimat-Regular"/>
            <w:b/>
            <w:bCs/>
            <w:color w:val="FFFFFF"/>
            <w:lang w:val="en-GB" w:eastAsia="en-GB"/>
          </w:rPr>
          <w:t>AND</w:t>
        </w:r>
      </w:smartTag>
      <w:r w:rsidRPr="007128E9">
        <w:rPr>
          <w:rFonts w:ascii="AUdimat-Regular" w:hAnsi="AUdimat-Regular" w:cs="AUdimat-Regular"/>
          <w:b/>
          <w:bCs/>
          <w:color w:val="FFFFFF"/>
          <w:lang w:val="en-GB" w:eastAsia="en-GB"/>
        </w:rPr>
        <w:t xml:space="preserve"> RESPONSIBILITIES </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arrive 15 minutes before the published start time.</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assist with setting up the examination room(s) in accordance with JCQ regulations.</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ensure candidates enter the examination in a quiet and orderly manner.</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ensure candidates are given the correct question papers and answer booklets.</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start and finish examinations correctly using the announcements approved by JCQ, in liaison with the Senior Invigilator.</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be aware of any candidates with Access Arrangements and the provisions made for them, and to provide the necessary support when requested.</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 xml:space="preserve">To ensure candidates follow the rules and regulations of the examination at all times.  </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supervise candidates at all times, partaking in active invigilation whilst remaining unobtrusive.</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maintain the integrity and confidentiality of the examination process, and to uphold security at all times.</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ensure that all the necessary paperwork associated with the examination is completed properly.</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record any irregularities using the Incident Report Form, and to notify the Examinations Officer of any problems that may arise.</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use the two-way radio to summon assistance if necessary.</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ensure that candidates are dismissed appropriately, and that scripts are collected in the correct order and then supervised until in the possession of the Examinations Officer, or the Senior Invigilator(s).</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be aware of the policies that exist in relation to examinations (Late and Absent Candidates, and Emergency Evacuation of an Examination) and to act accordingly.</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assist in other activities if reasonably requested by the Examinations Officer.</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ensure time sheets are completed and submitted for processing.</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undertake regular training and refresher sessions as required.</w:t>
      </w:r>
    </w:p>
    <w:p w:rsidR="008A5AAB" w:rsidRPr="008A5AAB" w:rsidRDefault="008A5AAB" w:rsidP="008A5AAB">
      <w:pPr>
        <w:numPr>
          <w:ilvl w:val="0"/>
          <w:numId w:val="46"/>
        </w:numPr>
        <w:spacing w:after="113" w:line="264" w:lineRule="auto"/>
        <w:rPr>
          <w:rFonts w:ascii="AUdimat-Regular" w:hAnsi="AUdimat-Regular" w:cs="AUdimat-Regular"/>
          <w:bCs/>
          <w:color w:val="FFFFFF"/>
          <w:lang w:val="en-GB" w:eastAsia="en-GB"/>
        </w:rPr>
      </w:pPr>
      <w:r w:rsidRPr="008A5AAB">
        <w:rPr>
          <w:rFonts w:ascii="AUdimat-Regular" w:hAnsi="AUdimat-Regular" w:cs="AUdimat-Regular"/>
          <w:bCs/>
          <w:color w:val="FFFFFF"/>
          <w:lang w:val="en-GB" w:eastAsia="en-GB"/>
        </w:rPr>
        <w:t>To be aware of and comply with policies relating to safeguarding children.</w:t>
      </w:r>
    </w:p>
    <w:p w:rsidR="00682895" w:rsidRDefault="00682895" w:rsidP="00682895">
      <w:pPr>
        <w:spacing w:after="113" w:line="264" w:lineRule="auto"/>
        <w:rPr>
          <w:rFonts w:asciiTheme="minorHAnsi" w:hAnsiTheme="minorHAnsi"/>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27"/>
          <w:footerReference w:type="default" r:id="rId28"/>
          <w:headerReference w:type="first" r:id="rId29"/>
          <w:footerReference w:type="first" r:id="rId30"/>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align>left</wp:align>
                </wp:positionH>
                <wp:positionV relativeFrom="page">
                  <wp:posOffset>2638425</wp:posOffset>
                </wp:positionV>
                <wp:extent cx="3800475" cy="5962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3800475" cy="596265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A5AAB"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 xml:space="preserve">Support Staff Pay Scale </w:t>
                            </w:r>
                            <w:r w:rsidR="008A5AAB">
                              <w:rPr>
                                <w:rFonts w:ascii="AUdimat-Regular" w:hAnsi="AUdimat-Regular" w:cs="AUdimat-Regular"/>
                                <w:b/>
                                <w:bCs/>
                                <w:color w:val="4E4EA1"/>
                                <w:lang w:eastAsia="en-GB"/>
                              </w:rPr>
                              <w:t>Point 8</w:t>
                            </w:r>
                            <w:r w:rsidRPr="008968E2">
                              <w:rPr>
                                <w:rFonts w:ascii="AUdimat-Regular" w:hAnsi="AUdimat-Regular" w:cs="AUdimat-Regular"/>
                                <w:bCs/>
                                <w:color w:val="4E4EA1"/>
                                <w:lang w:eastAsia="en-GB"/>
                              </w:rPr>
                              <w:t xml:space="preserve">: </w:t>
                            </w:r>
                          </w:p>
                          <w:p w:rsidR="008968E2" w:rsidRPr="008968E2" w:rsidRDefault="008A5AAB" w:rsidP="008968E2">
                            <w:pPr>
                              <w:autoSpaceDE w:val="0"/>
                              <w:autoSpaceDN w:val="0"/>
                              <w:adjustRightInd w:val="0"/>
                              <w:spacing w:line="264" w:lineRule="auto"/>
                              <w:rPr>
                                <w:rFonts w:ascii="AUdimat-Regular" w:hAnsi="AUdimat-Regular" w:cs="AUdimat-Regular"/>
                                <w:bCs/>
                                <w:color w:val="4E4EA1"/>
                                <w:lang w:eastAsia="en-GB"/>
                              </w:rPr>
                            </w:pPr>
                            <w:r>
                              <w:rPr>
                                <w:rFonts w:ascii="AUdimat-Regular" w:hAnsi="AUdimat-Regular" w:cs="AUdimat-Regular"/>
                                <w:bCs/>
                                <w:color w:val="4E4EA1"/>
                                <w:lang w:eastAsia="en-GB"/>
                              </w:rPr>
                              <w:t>£9.18 per hour plus holiday pay</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 xml:space="preserve">on </w:t>
                            </w:r>
                            <w:r w:rsidR="008A5AAB">
                              <w:rPr>
                                <w:rFonts w:ascii="AUdimat-Regular" w:hAnsi="AUdimat-Regular" w:cs="AUdimat-Regular"/>
                                <w:color w:val="4E4EA1"/>
                                <w:lang w:val="en-GB" w:eastAsia="en-GB"/>
                              </w:rPr>
                              <w:t>Friday 15</w:t>
                            </w:r>
                            <w:r w:rsidR="008A5AAB" w:rsidRPr="008A5AAB">
                              <w:rPr>
                                <w:rFonts w:ascii="AUdimat-Regular" w:hAnsi="AUdimat-Regular" w:cs="AUdimat-Regular"/>
                                <w:color w:val="4E4EA1"/>
                                <w:vertAlign w:val="superscript"/>
                                <w:lang w:val="en-GB" w:eastAsia="en-GB"/>
                              </w:rPr>
                              <w:t>th</w:t>
                            </w:r>
                            <w:r w:rsidR="008A5AAB">
                              <w:rPr>
                                <w:rFonts w:ascii="AUdimat-Regular" w:hAnsi="AUdimat-Regular" w:cs="AUdimat-Regular"/>
                                <w:color w:val="4E4EA1"/>
                                <w:lang w:val="en-GB" w:eastAsia="en-GB"/>
                              </w:rPr>
                              <w:t xml:space="preserve"> November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8A5AA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21</w:t>
                            </w:r>
                            <w:r w:rsidRPr="008A5AAB">
                              <w:rPr>
                                <w:rFonts w:ascii="AUdimat-Regular" w:hAnsi="AUdimat-Regular" w:cs="AUdimat-Regular"/>
                                <w:color w:val="4E4EA1"/>
                                <w:vertAlign w:val="superscript"/>
                                <w:lang w:val="en-GB" w:eastAsia="en-GB"/>
                              </w:rPr>
                              <w:t>st</w:t>
                            </w:r>
                            <w:r>
                              <w:rPr>
                                <w:rFonts w:ascii="AUdimat-Regular" w:hAnsi="AUdimat-Regular" w:cs="AUdimat-Regular"/>
                                <w:color w:val="4E4EA1"/>
                                <w:lang w:val="en-GB" w:eastAsia="en-GB"/>
                              </w:rPr>
                              <w:t xml:space="preserve"> </w:t>
                            </w:r>
                            <w:bookmarkStart w:id="0" w:name="_GoBack"/>
                            <w:bookmarkEnd w:id="0"/>
                            <w:r w:rsidR="00926715">
                              <w:rPr>
                                <w:rFonts w:ascii="AUdimat-Regular" w:hAnsi="AUdimat-Regular" w:cs="AUdimat-Regular"/>
                                <w:color w:val="4E4EA1"/>
                                <w:lang w:val="en-GB" w:eastAsia="en-GB"/>
                              </w:rPr>
                              <w:t>November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D926" id="Text Box 62" o:spid="_x0000_s1037" type="#_x0000_t202" style="position:absolute;margin-left:0;margin-top:207.75pt;width:299.25pt;height:469.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A5AAB"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 xml:space="preserve">Support Staff Pay Scale </w:t>
                      </w:r>
                      <w:r w:rsidR="008A5AAB">
                        <w:rPr>
                          <w:rFonts w:ascii="AUdimat-Regular" w:hAnsi="AUdimat-Regular" w:cs="AUdimat-Regular"/>
                          <w:b/>
                          <w:bCs/>
                          <w:color w:val="4E4EA1"/>
                          <w:lang w:eastAsia="en-GB"/>
                        </w:rPr>
                        <w:t>Point 8</w:t>
                      </w:r>
                      <w:r w:rsidRPr="008968E2">
                        <w:rPr>
                          <w:rFonts w:ascii="AUdimat-Regular" w:hAnsi="AUdimat-Regular" w:cs="AUdimat-Regular"/>
                          <w:bCs/>
                          <w:color w:val="4E4EA1"/>
                          <w:lang w:eastAsia="en-GB"/>
                        </w:rPr>
                        <w:t xml:space="preserve">: </w:t>
                      </w:r>
                    </w:p>
                    <w:p w:rsidR="008968E2" w:rsidRPr="008968E2" w:rsidRDefault="008A5AAB" w:rsidP="008968E2">
                      <w:pPr>
                        <w:autoSpaceDE w:val="0"/>
                        <w:autoSpaceDN w:val="0"/>
                        <w:adjustRightInd w:val="0"/>
                        <w:spacing w:line="264" w:lineRule="auto"/>
                        <w:rPr>
                          <w:rFonts w:ascii="AUdimat-Regular" w:hAnsi="AUdimat-Regular" w:cs="AUdimat-Regular"/>
                          <w:bCs/>
                          <w:color w:val="4E4EA1"/>
                          <w:lang w:eastAsia="en-GB"/>
                        </w:rPr>
                      </w:pPr>
                      <w:r>
                        <w:rPr>
                          <w:rFonts w:ascii="AUdimat-Regular" w:hAnsi="AUdimat-Regular" w:cs="AUdimat-Regular"/>
                          <w:bCs/>
                          <w:color w:val="4E4EA1"/>
                          <w:lang w:eastAsia="en-GB"/>
                        </w:rPr>
                        <w:t>£9.18 per hour plus holiday pay</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 xml:space="preserve">on </w:t>
                      </w:r>
                      <w:r w:rsidR="008A5AAB">
                        <w:rPr>
                          <w:rFonts w:ascii="AUdimat-Regular" w:hAnsi="AUdimat-Regular" w:cs="AUdimat-Regular"/>
                          <w:color w:val="4E4EA1"/>
                          <w:lang w:val="en-GB" w:eastAsia="en-GB"/>
                        </w:rPr>
                        <w:t>Friday 15</w:t>
                      </w:r>
                      <w:r w:rsidR="008A5AAB" w:rsidRPr="008A5AAB">
                        <w:rPr>
                          <w:rFonts w:ascii="AUdimat-Regular" w:hAnsi="AUdimat-Regular" w:cs="AUdimat-Regular"/>
                          <w:color w:val="4E4EA1"/>
                          <w:vertAlign w:val="superscript"/>
                          <w:lang w:val="en-GB" w:eastAsia="en-GB"/>
                        </w:rPr>
                        <w:t>th</w:t>
                      </w:r>
                      <w:r w:rsidR="008A5AAB">
                        <w:rPr>
                          <w:rFonts w:ascii="AUdimat-Regular" w:hAnsi="AUdimat-Regular" w:cs="AUdimat-Regular"/>
                          <w:color w:val="4E4EA1"/>
                          <w:lang w:val="en-GB" w:eastAsia="en-GB"/>
                        </w:rPr>
                        <w:t xml:space="preserve"> November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8A5AA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21</w:t>
                      </w:r>
                      <w:r w:rsidRPr="008A5AAB">
                        <w:rPr>
                          <w:rFonts w:ascii="AUdimat-Regular" w:hAnsi="AUdimat-Regular" w:cs="AUdimat-Regular"/>
                          <w:color w:val="4E4EA1"/>
                          <w:vertAlign w:val="superscript"/>
                          <w:lang w:val="en-GB" w:eastAsia="en-GB"/>
                        </w:rPr>
                        <w:t>st</w:t>
                      </w:r>
                      <w:r>
                        <w:rPr>
                          <w:rFonts w:ascii="AUdimat-Regular" w:hAnsi="AUdimat-Regular" w:cs="AUdimat-Regular"/>
                          <w:color w:val="4E4EA1"/>
                          <w:lang w:val="en-GB" w:eastAsia="en-GB"/>
                        </w:rPr>
                        <w:t xml:space="preserve"> </w:t>
                      </w:r>
                      <w:bookmarkStart w:id="1" w:name="_GoBack"/>
                      <w:bookmarkEnd w:id="1"/>
                      <w:r w:rsidR="00926715">
                        <w:rPr>
                          <w:rFonts w:ascii="AUdimat-Regular" w:hAnsi="AUdimat-Regular" w:cs="AUdimat-Regular"/>
                          <w:color w:val="4E4EA1"/>
                          <w:lang w:val="en-GB" w:eastAsia="en-GB"/>
                        </w:rPr>
                        <w:t>November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2"/>
          <w:footerReference w:type="default" r:id="rId33"/>
          <w:headerReference w:type="first" r:id="rId34"/>
          <w:footerReference w:type="first" r:id="rId35"/>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Unit 4, Second Floor</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Emmanuel Court </w:t>
                            </w:r>
                          </w:p>
                          <w:p w:rsidR="00F3090D" w:rsidRDefault="00F3090D" w:rsidP="00F764A7">
                            <w:pPr>
                              <w:spacing w:line="216" w:lineRule="auto"/>
                              <w:rPr>
                                <w:rFonts w:ascii="BrandonGrotesque-Medium" w:hAnsi="BrandonGrotesque-Medium" w:cs="BrandonGrotesque-Medium"/>
                                <w:color w:val="FFFFFF"/>
                                <w:lang w:eastAsia="en-GB"/>
                              </w:rPr>
                            </w:pPr>
                            <w:proofErr w:type="spellStart"/>
                            <w:r>
                              <w:rPr>
                                <w:rFonts w:ascii="BrandonGrotesque-Medium" w:hAnsi="BrandonGrotesque-Medium" w:cs="BrandonGrotesque-Medium"/>
                                <w:color w:val="FFFFFF"/>
                                <w:lang w:eastAsia="en-GB"/>
                              </w:rPr>
                              <w:t>Reddicroft</w:t>
                            </w:r>
                            <w:proofErr w:type="spellEnd"/>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Sutton </w:t>
                            </w:r>
                            <w:proofErr w:type="spellStart"/>
                            <w:r>
                              <w:rPr>
                                <w:rFonts w:ascii="BrandonGrotesque-Medium" w:hAnsi="BrandonGrotesque-Medium" w:cs="BrandonGrotesque-Medium"/>
                                <w:color w:val="FFFFFF"/>
                                <w:lang w:eastAsia="en-GB"/>
                              </w:rPr>
                              <w:t>Coldfield</w:t>
                            </w:r>
                            <w:proofErr w:type="spellEnd"/>
                          </w:p>
                          <w:p w:rsidR="00F3090D" w:rsidRDefault="00F3090D" w:rsidP="00F764A7">
                            <w:pPr>
                              <w:spacing w:line="216" w:lineRule="auto"/>
                              <w:rPr>
                                <w:rFonts w:ascii="BrandonGrotesque-Medium" w:hAnsi="BrandonGrotesque-Medium" w:cs="BrandonGrotesque-Medium"/>
                                <w:color w:val="FFFFFF"/>
                                <w:lang w:eastAsia="en-GB"/>
                              </w:rPr>
                            </w:pPr>
                            <w:r w:rsidRPr="00F3090D">
                              <w:rPr>
                                <w:rFonts w:ascii="BrandonGrotesque-Medium" w:hAnsi="BrandonGrotesque-Medium" w:cs="BrandonGrotesque-Medium"/>
                                <w:color w:val="FFFFFF"/>
                                <w:lang w:eastAsia="en-GB"/>
                              </w:rPr>
                              <w:t>B73 6AZ</w:t>
                            </w:r>
                            <w:r>
                              <w:rPr>
                                <w:rFonts w:ascii="BrandonGrotesque-Medium" w:hAnsi="BrandonGrotesque-Medium" w:cs="BrandonGrotesque-Medium"/>
                                <w:color w:val="FFFFFF"/>
                                <w:lang w:eastAsia="en-GB"/>
                              </w:rPr>
                              <w:t xml:space="preserve"> </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Unit 4, Second Floor</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Emmanuel Court </w:t>
                      </w:r>
                    </w:p>
                    <w:p w:rsidR="00F3090D" w:rsidRDefault="00F3090D" w:rsidP="00F764A7">
                      <w:pPr>
                        <w:spacing w:line="216" w:lineRule="auto"/>
                        <w:rPr>
                          <w:rFonts w:ascii="BrandonGrotesque-Medium" w:hAnsi="BrandonGrotesque-Medium" w:cs="BrandonGrotesque-Medium"/>
                          <w:color w:val="FFFFFF"/>
                          <w:lang w:eastAsia="en-GB"/>
                        </w:rPr>
                      </w:pPr>
                      <w:proofErr w:type="spellStart"/>
                      <w:r>
                        <w:rPr>
                          <w:rFonts w:ascii="BrandonGrotesque-Medium" w:hAnsi="BrandonGrotesque-Medium" w:cs="BrandonGrotesque-Medium"/>
                          <w:color w:val="FFFFFF"/>
                          <w:lang w:eastAsia="en-GB"/>
                        </w:rPr>
                        <w:t>Reddicroft</w:t>
                      </w:r>
                      <w:proofErr w:type="spellEnd"/>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Sutton </w:t>
                      </w:r>
                      <w:proofErr w:type="spellStart"/>
                      <w:r>
                        <w:rPr>
                          <w:rFonts w:ascii="BrandonGrotesque-Medium" w:hAnsi="BrandonGrotesque-Medium" w:cs="BrandonGrotesque-Medium"/>
                          <w:color w:val="FFFFFF"/>
                          <w:lang w:eastAsia="en-GB"/>
                        </w:rPr>
                        <w:t>Coldfield</w:t>
                      </w:r>
                      <w:proofErr w:type="spellEnd"/>
                    </w:p>
                    <w:p w:rsidR="00F3090D" w:rsidRDefault="00F3090D" w:rsidP="00F764A7">
                      <w:pPr>
                        <w:spacing w:line="216" w:lineRule="auto"/>
                        <w:rPr>
                          <w:rFonts w:ascii="BrandonGrotesque-Medium" w:hAnsi="BrandonGrotesque-Medium" w:cs="BrandonGrotesque-Medium"/>
                          <w:color w:val="FFFFFF"/>
                          <w:lang w:eastAsia="en-GB"/>
                        </w:rPr>
                      </w:pPr>
                      <w:r w:rsidRPr="00F3090D">
                        <w:rPr>
                          <w:rFonts w:ascii="BrandonGrotesque-Medium" w:hAnsi="BrandonGrotesque-Medium" w:cs="BrandonGrotesque-Medium"/>
                          <w:color w:val="FFFFFF"/>
                          <w:lang w:eastAsia="en-GB"/>
                        </w:rPr>
                        <w:t>B73 6AZ</w:t>
                      </w:r>
                      <w:r>
                        <w:rPr>
                          <w:rFonts w:ascii="BrandonGrotesque-Medium" w:hAnsi="BrandonGrotesque-Medium" w:cs="BrandonGrotesque-Medium"/>
                          <w:color w:val="FFFFFF"/>
                          <w:lang w:eastAsia="en-GB"/>
                        </w:rPr>
                        <w:t xml:space="preserve"> </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7"/>
      <w:footerReference w:type="first" r:id="rId38"/>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8A5AAB">
            <w:rPr>
              <w:rFonts w:ascii="Brandon Grotesque Medium" w:hAnsi="Brandon Grotesque Medium"/>
              <w:noProof/>
              <w:color w:val="3C3B91" w:themeColor="text1"/>
              <w:sz w:val="18"/>
              <w:szCs w:val="18"/>
            </w:rPr>
            <w:t>6</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8A5AAB">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8A5AAB">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26715">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8A5AAB">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D2E98">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B62F2"/>
    <w:multiLevelType w:val="hybridMultilevel"/>
    <w:tmpl w:val="7922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27C5"/>
    <w:multiLevelType w:val="hybridMultilevel"/>
    <w:tmpl w:val="CB561B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4303A"/>
    <w:multiLevelType w:val="hybridMultilevel"/>
    <w:tmpl w:val="2F4E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648D8"/>
    <w:multiLevelType w:val="hybridMultilevel"/>
    <w:tmpl w:val="B78C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538EE"/>
    <w:multiLevelType w:val="hybridMultilevel"/>
    <w:tmpl w:val="3CB41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5538A"/>
    <w:multiLevelType w:val="hybridMultilevel"/>
    <w:tmpl w:val="0D4A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3"/>
  </w:num>
  <w:num w:numId="4">
    <w:abstractNumId w:val="14"/>
  </w:num>
  <w:num w:numId="5">
    <w:abstractNumId w:val="19"/>
  </w:num>
  <w:num w:numId="6">
    <w:abstractNumId w:val="18"/>
  </w:num>
  <w:num w:numId="7">
    <w:abstractNumId w:val="35"/>
  </w:num>
  <w:num w:numId="8">
    <w:abstractNumId w:val="1"/>
  </w:num>
  <w:num w:numId="9">
    <w:abstractNumId w:val="15"/>
  </w:num>
  <w:num w:numId="10">
    <w:abstractNumId w:val="27"/>
  </w:num>
  <w:num w:numId="11">
    <w:abstractNumId w:val="7"/>
  </w:num>
  <w:num w:numId="12">
    <w:abstractNumId w:val="23"/>
  </w:num>
  <w:num w:numId="13">
    <w:abstractNumId w:val="32"/>
  </w:num>
  <w:num w:numId="14">
    <w:abstractNumId w:val="25"/>
  </w:num>
  <w:num w:numId="15">
    <w:abstractNumId w:val="8"/>
  </w:num>
  <w:num w:numId="16">
    <w:abstractNumId w:val="3"/>
  </w:num>
  <w:num w:numId="17">
    <w:abstractNumId w:val="43"/>
  </w:num>
  <w:num w:numId="18">
    <w:abstractNumId w:val="22"/>
  </w:num>
  <w:num w:numId="19">
    <w:abstractNumId w:val="6"/>
  </w:num>
  <w:num w:numId="20">
    <w:abstractNumId w:val="2"/>
  </w:num>
  <w:num w:numId="21">
    <w:abstractNumId w:val="29"/>
  </w:num>
  <w:num w:numId="22">
    <w:abstractNumId w:val="42"/>
  </w:num>
  <w:num w:numId="23">
    <w:abstractNumId w:val="21"/>
  </w:num>
  <w:num w:numId="24">
    <w:abstractNumId w:val="13"/>
  </w:num>
  <w:num w:numId="25">
    <w:abstractNumId w:val="10"/>
  </w:num>
  <w:num w:numId="26">
    <w:abstractNumId w:val="38"/>
  </w:num>
  <w:num w:numId="27">
    <w:abstractNumId w:val="16"/>
  </w:num>
  <w:num w:numId="28">
    <w:abstractNumId w:val="40"/>
  </w:num>
  <w:num w:numId="29">
    <w:abstractNumId w:val="0"/>
  </w:num>
  <w:num w:numId="30">
    <w:abstractNumId w:val="39"/>
  </w:num>
  <w:num w:numId="31">
    <w:abstractNumId w:val="4"/>
  </w:num>
  <w:num w:numId="32">
    <w:abstractNumId w:val="44"/>
  </w:num>
  <w:num w:numId="33">
    <w:abstractNumId w:val="11"/>
  </w:num>
  <w:num w:numId="34">
    <w:abstractNumId w:val="9"/>
  </w:num>
  <w:num w:numId="35">
    <w:abstractNumId w:val="17"/>
  </w:num>
  <w:num w:numId="36">
    <w:abstractNumId w:val="45"/>
  </w:num>
  <w:num w:numId="37">
    <w:abstractNumId w:val="20"/>
  </w:num>
  <w:num w:numId="38">
    <w:abstractNumId w:val="37"/>
  </w:num>
  <w:num w:numId="39">
    <w:abstractNumId w:val="28"/>
  </w:num>
  <w:num w:numId="40">
    <w:abstractNumId w:val="36"/>
  </w:num>
  <w:num w:numId="41">
    <w:abstractNumId w:val="34"/>
  </w:num>
  <w:num w:numId="42">
    <w:abstractNumId w:val="41"/>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35E40"/>
    <w:rsid w:val="00036359"/>
    <w:rsid w:val="000467FC"/>
    <w:rsid w:val="000730A7"/>
    <w:rsid w:val="000824E9"/>
    <w:rsid w:val="00094A08"/>
    <w:rsid w:val="000B1DFD"/>
    <w:rsid w:val="000E50C8"/>
    <w:rsid w:val="000F434B"/>
    <w:rsid w:val="00102BF7"/>
    <w:rsid w:val="001132D7"/>
    <w:rsid w:val="001256F0"/>
    <w:rsid w:val="00133251"/>
    <w:rsid w:val="00136F70"/>
    <w:rsid w:val="001506E5"/>
    <w:rsid w:val="00152707"/>
    <w:rsid w:val="0015314B"/>
    <w:rsid w:val="00157E8B"/>
    <w:rsid w:val="00161F9B"/>
    <w:rsid w:val="00182FCA"/>
    <w:rsid w:val="00183DA6"/>
    <w:rsid w:val="001853F7"/>
    <w:rsid w:val="001A4545"/>
    <w:rsid w:val="001D0841"/>
    <w:rsid w:val="001D1D0D"/>
    <w:rsid w:val="001D36CB"/>
    <w:rsid w:val="001E714A"/>
    <w:rsid w:val="001E7CF4"/>
    <w:rsid w:val="001F39AC"/>
    <w:rsid w:val="00200BD9"/>
    <w:rsid w:val="002130CB"/>
    <w:rsid w:val="00235D83"/>
    <w:rsid w:val="00244D6B"/>
    <w:rsid w:val="002511C6"/>
    <w:rsid w:val="00271F98"/>
    <w:rsid w:val="002837DF"/>
    <w:rsid w:val="00286400"/>
    <w:rsid w:val="00286AE5"/>
    <w:rsid w:val="00292421"/>
    <w:rsid w:val="002D235F"/>
    <w:rsid w:val="00306FA7"/>
    <w:rsid w:val="00317AD2"/>
    <w:rsid w:val="00333BB5"/>
    <w:rsid w:val="00335206"/>
    <w:rsid w:val="00335F67"/>
    <w:rsid w:val="00336FB6"/>
    <w:rsid w:val="00376833"/>
    <w:rsid w:val="0038624E"/>
    <w:rsid w:val="00386F52"/>
    <w:rsid w:val="00395B2D"/>
    <w:rsid w:val="0039797F"/>
    <w:rsid w:val="003B5EA0"/>
    <w:rsid w:val="003C08B6"/>
    <w:rsid w:val="003D1DEF"/>
    <w:rsid w:val="003D48EF"/>
    <w:rsid w:val="003E3891"/>
    <w:rsid w:val="003F3A22"/>
    <w:rsid w:val="00413429"/>
    <w:rsid w:val="00417116"/>
    <w:rsid w:val="00422801"/>
    <w:rsid w:val="004358F9"/>
    <w:rsid w:val="00436DB0"/>
    <w:rsid w:val="004546EC"/>
    <w:rsid w:val="00464C9B"/>
    <w:rsid w:val="004663CD"/>
    <w:rsid w:val="0048141C"/>
    <w:rsid w:val="004901AD"/>
    <w:rsid w:val="004A104E"/>
    <w:rsid w:val="004A273A"/>
    <w:rsid w:val="004A3253"/>
    <w:rsid w:val="004A60B7"/>
    <w:rsid w:val="004E2B13"/>
    <w:rsid w:val="00501AD6"/>
    <w:rsid w:val="00513969"/>
    <w:rsid w:val="00513DE6"/>
    <w:rsid w:val="0053731D"/>
    <w:rsid w:val="00563DD5"/>
    <w:rsid w:val="005827F4"/>
    <w:rsid w:val="00590A9A"/>
    <w:rsid w:val="00594BF8"/>
    <w:rsid w:val="00597476"/>
    <w:rsid w:val="005A569D"/>
    <w:rsid w:val="005A59B6"/>
    <w:rsid w:val="005A5B44"/>
    <w:rsid w:val="005D168F"/>
    <w:rsid w:val="005F3EE3"/>
    <w:rsid w:val="005F5B0F"/>
    <w:rsid w:val="00626862"/>
    <w:rsid w:val="00641720"/>
    <w:rsid w:val="00645316"/>
    <w:rsid w:val="006541D0"/>
    <w:rsid w:val="0066785F"/>
    <w:rsid w:val="00682181"/>
    <w:rsid w:val="0068274A"/>
    <w:rsid w:val="00682895"/>
    <w:rsid w:val="006A1C90"/>
    <w:rsid w:val="006C44A2"/>
    <w:rsid w:val="006D7815"/>
    <w:rsid w:val="007128E9"/>
    <w:rsid w:val="007423E7"/>
    <w:rsid w:val="0077546B"/>
    <w:rsid w:val="00790181"/>
    <w:rsid w:val="00790E69"/>
    <w:rsid w:val="007A0BF9"/>
    <w:rsid w:val="007A1418"/>
    <w:rsid w:val="007A279F"/>
    <w:rsid w:val="007B044A"/>
    <w:rsid w:val="007B4599"/>
    <w:rsid w:val="007D2E98"/>
    <w:rsid w:val="007F0E2D"/>
    <w:rsid w:val="00802EA7"/>
    <w:rsid w:val="00820C00"/>
    <w:rsid w:val="00820CB5"/>
    <w:rsid w:val="00834DD3"/>
    <w:rsid w:val="00841809"/>
    <w:rsid w:val="00845226"/>
    <w:rsid w:val="00845FEA"/>
    <w:rsid w:val="0086183A"/>
    <w:rsid w:val="00870FA2"/>
    <w:rsid w:val="0088006B"/>
    <w:rsid w:val="008968E2"/>
    <w:rsid w:val="008A5AAB"/>
    <w:rsid w:val="008A7B74"/>
    <w:rsid w:val="008B191F"/>
    <w:rsid w:val="008B52C0"/>
    <w:rsid w:val="008B73F9"/>
    <w:rsid w:val="008C03DB"/>
    <w:rsid w:val="008C116B"/>
    <w:rsid w:val="008C396D"/>
    <w:rsid w:val="008E03D8"/>
    <w:rsid w:val="00906F75"/>
    <w:rsid w:val="00926228"/>
    <w:rsid w:val="00926715"/>
    <w:rsid w:val="0094060C"/>
    <w:rsid w:val="0094667A"/>
    <w:rsid w:val="00946714"/>
    <w:rsid w:val="0095375F"/>
    <w:rsid w:val="00975816"/>
    <w:rsid w:val="00985A83"/>
    <w:rsid w:val="00991E3A"/>
    <w:rsid w:val="009A7096"/>
    <w:rsid w:val="009B381B"/>
    <w:rsid w:val="009E7534"/>
    <w:rsid w:val="009F6C0D"/>
    <w:rsid w:val="00A25337"/>
    <w:rsid w:val="00A30A52"/>
    <w:rsid w:val="00A30CCA"/>
    <w:rsid w:val="00A324B5"/>
    <w:rsid w:val="00A35481"/>
    <w:rsid w:val="00A42CB2"/>
    <w:rsid w:val="00A8423A"/>
    <w:rsid w:val="00A92886"/>
    <w:rsid w:val="00A95677"/>
    <w:rsid w:val="00AA14FA"/>
    <w:rsid w:val="00AA68FB"/>
    <w:rsid w:val="00AC18CA"/>
    <w:rsid w:val="00AD1FFA"/>
    <w:rsid w:val="00AD61AA"/>
    <w:rsid w:val="00AE38E1"/>
    <w:rsid w:val="00AF27BF"/>
    <w:rsid w:val="00AF47BB"/>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C068A6"/>
    <w:rsid w:val="00C35458"/>
    <w:rsid w:val="00C3635F"/>
    <w:rsid w:val="00C41C13"/>
    <w:rsid w:val="00C479C0"/>
    <w:rsid w:val="00C526D2"/>
    <w:rsid w:val="00C658BF"/>
    <w:rsid w:val="00C741B8"/>
    <w:rsid w:val="00C74C86"/>
    <w:rsid w:val="00C83101"/>
    <w:rsid w:val="00C87755"/>
    <w:rsid w:val="00C937B2"/>
    <w:rsid w:val="00C95DF0"/>
    <w:rsid w:val="00CA3C72"/>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7EC4"/>
    <w:rsid w:val="00E03D95"/>
    <w:rsid w:val="00E06CC2"/>
    <w:rsid w:val="00E07483"/>
    <w:rsid w:val="00E1206D"/>
    <w:rsid w:val="00E25695"/>
    <w:rsid w:val="00E25CF0"/>
    <w:rsid w:val="00E32242"/>
    <w:rsid w:val="00E36D54"/>
    <w:rsid w:val="00E4522D"/>
    <w:rsid w:val="00E47464"/>
    <w:rsid w:val="00E505A4"/>
    <w:rsid w:val="00E6500C"/>
    <w:rsid w:val="00E7226D"/>
    <w:rsid w:val="00EB61F4"/>
    <w:rsid w:val="00EC4A02"/>
    <w:rsid w:val="00EE1CB6"/>
    <w:rsid w:val="00F105D0"/>
    <w:rsid w:val="00F14E03"/>
    <w:rsid w:val="00F27042"/>
    <w:rsid w:val="00F3090D"/>
    <w:rsid w:val="00F42A89"/>
    <w:rsid w:val="00F764A7"/>
    <w:rsid w:val="00F953F6"/>
    <w:rsid w:val="00F96876"/>
    <w:rsid w:val="00F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89"/>
    <o:shapelayout v:ext="edit">
      <o:idmap v:ext="edit" data="1"/>
    </o:shapelayout>
  </w:shapeDefaults>
  <w:decimalSymbol w:val="."/>
  <w:listSeparator w:val=","/>
  <w14:docId w14:val="08963649"/>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9985-A66B-4133-BEA6-907CD5C7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644</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3</cp:revision>
  <cp:lastPrinted>2017-06-15T13:46:00Z</cp:lastPrinted>
  <dcterms:created xsi:type="dcterms:W3CDTF">2019-10-28T09:46:00Z</dcterms:created>
  <dcterms:modified xsi:type="dcterms:W3CDTF">2019-10-28T09:48:00Z</dcterms:modified>
</cp:coreProperties>
</file>