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320" w:rsidRPr="00C75D24" w:rsidRDefault="00927E84" w:rsidP="00A62A14">
      <w:pPr>
        <w:jc w:val="right"/>
        <w:rPr>
          <w:rFonts w:ascii="Calibri" w:hAnsi="Calibri"/>
          <w:lang w:val="en-GB"/>
        </w:rPr>
      </w:pPr>
      <w:r w:rsidRPr="00C75D24">
        <w:rPr>
          <w:rFonts w:ascii="Calibri" w:hAnsi="Calibri" w:cs="Arial"/>
          <w:color w:val="000080"/>
          <w:sz w:val="22"/>
          <w:szCs w:val="22"/>
        </w:rPr>
        <w:t xml:space="preserve">              </w:t>
      </w:r>
      <w:r w:rsidR="00B80E76" w:rsidRPr="00C75D24">
        <w:rPr>
          <w:rFonts w:ascii="Calibri" w:hAnsi="Calibri" w:cs="Arial"/>
          <w:color w:val="000080"/>
          <w:sz w:val="22"/>
          <w:szCs w:val="22"/>
        </w:rPr>
        <w:t xml:space="preserve"> </w:t>
      </w:r>
      <w:r w:rsidR="00B30B5F" w:rsidRPr="00C75D24">
        <w:rPr>
          <w:rFonts w:ascii="Calibri" w:hAnsi="Calibri" w:cs="Arial"/>
          <w:noProof/>
          <w:color w:val="000080"/>
          <w:sz w:val="22"/>
          <w:szCs w:val="22"/>
          <w:lang w:val="en-GB" w:eastAsia="en-GB"/>
        </w:rPr>
        <w:drawing>
          <wp:inline distT="0" distB="0" distL="0" distR="0">
            <wp:extent cx="3076575" cy="923925"/>
            <wp:effectExtent l="0" t="0" r="0" b="0"/>
            <wp:docPr id="1" name="Picture 1" descr="Dawn House 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n House S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923925"/>
                    </a:xfrm>
                    <a:prstGeom prst="rect">
                      <a:avLst/>
                    </a:prstGeom>
                    <a:noFill/>
                    <a:ln>
                      <a:noFill/>
                    </a:ln>
                  </pic:spPr>
                </pic:pic>
              </a:graphicData>
            </a:graphic>
          </wp:inline>
        </w:drawing>
      </w:r>
      <w:r w:rsidR="00B80E76" w:rsidRPr="00C75D24">
        <w:rPr>
          <w:rFonts w:ascii="Calibri" w:hAnsi="Calibri" w:cs="Calibri"/>
        </w:rPr>
        <w:t xml:space="preserve">    </w:t>
      </w:r>
      <w:r w:rsidR="00B30B5F" w:rsidRPr="00C75D24">
        <w:rPr>
          <w:rFonts w:ascii="Calibri" w:hAnsi="Calibri" w:cs="Calibri"/>
          <w:noProof/>
          <w:lang w:val="en-GB" w:eastAsia="en-GB"/>
        </w:rPr>
        <w:drawing>
          <wp:inline distT="0" distB="0" distL="0" distR="0">
            <wp:extent cx="866775" cy="866775"/>
            <wp:effectExtent l="0" t="0" r="0" b="0"/>
            <wp:docPr id="2" name="Picture 2"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Outstanding_OP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00B80E76" w:rsidRPr="00C75D24">
        <w:rPr>
          <w:rFonts w:ascii="Calibri" w:hAnsi="Calibri" w:cs="Calibri"/>
        </w:rPr>
        <w:t xml:space="preserve">    </w:t>
      </w:r>
      <w:r w:rsidRPr="00C75D24">
        <w:rPr>
          <w:rFonts w:ascii="Calibri" w:hAnsi="Calibri" w:cs="Arial"/>
          <w:noProof/>
          <w:color w:val="000080"/>
          <w:sz w:val="22"/>
          <w:szCs w:val="22"/>
          <w:lang w:val="en-GB" w:eastAsia="en-GB"/>
        </w:rPr>
        <w:t xml:space="preserve">   </w:t>
      </w:r>
      <w:r w:rsidR="00B30B5F" w:rsidRPr="00C75D24">
        <w:rPr>
          <w:rFonts w:ascii="Calibri" w:hAnsi="Calibri" w:cs="Arial"/>
          <w:noProof/>
          <w:color w:val="000080"/>
          <w:sz w:val="22"/>
          <w:szCs w:val="22"/>
          <w:lang w:val="en-GB" w:eastAsia="en-GB"/>
        </w:rPr>
        <w:drawing>
          <wp:inline distT="0" distB="0" distL="0" distR="0">
            <wp:extent cx="752475" cy="866775"/>
            <wp:effectExtent l="0" t="0" r="0" b="0"/>
            <wp:docPr id="3" name="Picture 3" descr="IC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p>
    <w:p w:rsidR="00D76320" w:rsidRPr="00C75D24" w:rsidRDefault="00D76320" w:rsidP="00D76320">
      <w:pPr>
        <w:rPr>
          <w:rFonts w:ascii="Calibri" w:hAnsi="Calibri"/>
          <w:lang w:val="en-GB"/>
        </w:rPr>
      </w:pPr>
    </w:p>
    <w:p w:rsidR="0031604F" w:rsidRPr="00C75D24" w:rsidRDefault="0031604F" w:rsidP="0031604F">
      <w:pPr>
        <w:pStyle w:val="Heading1"/>
        <w:jc w:val="left"/>
        <w:rPr>
          <w:rFonts w:ascii="Calibri" w:hAnsi="Calibri" w:cs="Calibri"/>
          <w:sz w:val="24"/>
          <w:lang w:val="en-GB"/>
        </w:rPr>
      </w:pPr>
    </w:p>
    <w:p w:rsidR="0031604F" w:rsidRPr="00C75D24" w:rsidRDefault="0031604F" w:rsidP="0031604F">
      <w:pPr>
        <w:pStyle w:val="Heading1"/>
        <w:jc w:val="left"/>
        <w:rPr>
          <w:rFonts w:ascii="Calibri" w:hAnsi="Calibri" w:cs="Calibri"/>
          <w:sz w:val="24"/>
          <w:lang w:val="en-GB"/>
        </w:rPr>
      </w:pPr>
    </w:p>
    <w:p w:rsidR="0031604F" w:rsidRPr="00C75D24" w:rsidRDefault="0055702A" w:rsidP="0031604F">
      <w:pPr>
        <w:pStyle w:val="Heading1"/>
        <w:jc w:val="left"/>
        <w:rPr>
          <w:rFonts w:ascii="Calibri" w:hAnsi="Calibri" w:cs="Calibri"/>
          <w:sz w:val="24"/>
          <w:lang w:val="en-GB"/>
        </w:rPr>
      </w:pPr>
      <w:r>
        <w:rPr>
          <w:rFonts w:ascii="Calibri" w:hAnsi="Calibri"/>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4434840</wp:posOffset>
                </wp:positionH>
                <wp:positionV relativeFrom="paragraph">
                  <wp:posOffset>18415</wp:posOffset>
                </wp:positionV>
                <wp:extent cx="2133600" cy="1651000"/>
                <wp:effectExtent l="0" t="0"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CF1" w:rsidRDefault="00D41CF1" w:rsidP="00A62A14">
                            <w:pPr>
                              <w:jc w:val="right"/>
                              <w:rPr>
                                <w:rFonts w:ascii="Calibri" w:hAnsi="Calibri" w:cs="Arial"/>
                                <w:sz w:val="22"/>
                                <w:szCs w:val="22"/>
                              </w:rPr>
                            </w:pPr>
                            <w:r>
                              <w:rPr>
                                <w:rFonts w:ascii="Calibri" w:hAnsi="Calibri" w:cs="Arial"/>
                                <w:sz w:val="22"/>
                                <w:szCs w:val="22"/>
                              </w:rPr>
                              <w:t>Business Manager</w:t>
                            </w:r>
                          </w:p>
                          <w:p w:rsidR="00D41CF1" w:rsidRDefault="00D41CF1" w:rsidP="00A62A14">
                            <w:pPr>
                              <w:jc w:val="right"/>
                              <w:rPr>
                                <w:rFonts w:ascii="Calibri" w:hAnsi="Calibri" w:cs="Arial"/>
                                <w:sz w:val="22"/>
                                <w:szCs w:val="22"/>
                              </w:rPr>
                            </w:pPr>
                            <w:r>
                              <w:rPr>
                                <w:rFonts w:ascii="Calibri" w:hAnsi="Calibri" w:cs="Arial"/>
                                <w:sz w:val="22"/>
                                <w:szCs w:val="22"/>
                              </w:rPr>
                              <w:t>Dawn House School</w:t>
                            </w:r>
                          </w:p>
                          <w:p w:rsidR="00D41CF1" w:rsidRDefault="00D41CF1" w:rsidP="00A62A14">
                            <w:pPr>
                              <w:jc w:val="right"/>
                              <w:rPr>
                                <w:rFonts w:ascii="Calibri" w:hAnsi="Calibri" w:cs="Arial"/>
                                <w:sz w:val="22"/>
                                <w:szCs w:val="22"/>
                              </w:rPr>
                            </w:pPr>
                            <w:r>
                              <w:rPr>
                                <w:rFonts w:ascii="Calibri" w:hAnsi="Calibri" w:cs="Arial"/>
                                <w:sz w:val="22"/>
                                <w:szCs w:val="22"/>
                              </w:rPr>
                              <w:t>Helmsley Road</w:t>
                            </w:r>
                          </w:p>
                          <w:p w:rsidR="00D41CF1" w:rsidRDefault="00D41CF1" w:rsidP="00A62A14">
                            <w:pPr>
                              <w:jc w:val="right"/>
                              <w:rPr>
                                <w:rFonts w:ascii="Calibri" w:hAnsi="Calibri" w:cs="Arial"/>
                                <w:sz w:val="22"/>
                                <w:szCs w:val="22"/>
                              </w:rPr>
                            </w:pPr>
                            <w:r>
                              <w:rPr>
                                <w:rFonts w:ascii="Calibri" w:hAnsi="Calibri" w:cs="Arial"/>
                                <w:sz w:val="22"/>
                                <w:szCs w:val="22"/>
                              </w:rPr>
                              <w:t>Rainworth</w:t>
                            </w:r>
                          </w:p>
                          <w:p w:rsidR="00D41CF1" w:rsidRDefault="00D41CF1" w:rsidP="00A62A14">
                            <w:pPr>
                              <w:jc w:val="right"/>
                              <w:rPr>
                                <w:rFonts w:ascii="Calibri" w:hAnsi="Calibri" w:cs="Arial"/>
                                <w:sz w:val="22"/>
                                <w:szCs w:val="22"/>
                              </w:rPr>
                            </w:pPr>
                            <w:r>
                              <w:rPr>
                                <w:rFonts w:ascii="Calibri" w:hAnsi="Calibri" w:cs="Arial"/>
                                <w:sz w:val="22"/>
                                <w:szCs w:val="22"/>
                              </w:rPr>
                              <w:t>Nottinghamshire, NG21 0DQ</w:t>
                            </w:r>
                          </w:p>
                          <w:p w:rsidR="00D41CF1" w:rsidRPr="009867EE" w:rsidRDefault="00AC60D4" w:rsidP="00A62A14">
                            <w:pPr>
                              <w:jc w:val="right"/>
                              <w:rPr>
                                <w:rFonts w:ascii="Calibri" w:hAnsi="Calibri" w:cs="Arial"/>
                                <w:sz w:val="22"/>
                                <w:szCs w:val="22"/>
                              </w:rPr>
                            </w:pPr>
                            <w:hyperlink r:id="rId10" w:history="1">
                              <w:r w:rsidR="00D41CF1" w:rsidRPr="004028FC">
                                <w:rPr>
                                  <w:rStyle w:val="Hyperlink"/>
                                  <w:rFonts w:ascii="Calibri" w:hAnsi="Calibri" w:cs="Arial"/>
                                  <w:sz w:val="22"/>
                                  <w:szCs w:val="22"/>
                                </w:rPr>
                                <w:t>www.ican.org.uk/working-for-us</w:t>
                              </w:r>
                            </w:hyperlink>
                            <w:r w:rsidR="00D41CF1">
                              <w:rPr>
                                <w:rFonts w:ascii="Calibri" w:hAnsi="Calibri" w:cs="Arial"/>
                                <w:sz w:val="22"/>
                                <w:szCs w:val="22"/>
                              </w:rPr>
                              <w:t xml:space="preserve"> </w:t>
                            </w:r>
                          </w:p>
                          <w:p w:rsidR="00D41CF1" w:rsidRPr="009867EE" w:rsidRDefault="00D41CF1" w:rsidP="00A62A14">
                            <w:pPr>
                              <w:jc w:val="right"/>
                              <w:rPr>
                                <w:rFonts w:ascii="Calibri" w:hAnsi="Calibri" w:cs="Arial"/>
                                <w:sz w:val="22"/>
                                <w:szCs w:val="22"/>
                              </w:rPr>
                            </w:pPr>
                            <w:r w:rsidRPr="009867EE">
                              <w:rPr>
                                <w:rFonts w:ascii="Calibri" w:hAnsi="Calibri" w:cs="Arial"/>
                                <w:sz w:val="22"/>
                                <w:szCs w:val="22"/>
                              </w:rPr>
                              <w:t xml:space="preserve">Email: </w:t>
                            </w:r>
                            <w:hyperlink r:id="rId11" w:history="1">
                              <w:r w:rsidRPr="004028FC">
                                <w:rPr>
                                  <w:rStyle w:val="Hyperlink"/>
                                  <w:rFonts w:ascii="Calibri" w:hAnsi="Calibri" w:cs="Arial"/>
                                  <w:sz w:val="22"/>
                                  <w:szCs w:val="22"/>
                                </w:rPr>
                                <w:t>j.huddlestone@dawnhouse-ican.notts.sch.uk</w:t>
                              </w:r>
                            </w:hyperlink>
                            <w:r>
                              <w:rPr>
                                <w:rFonts w:ascii="Calibri" w:hAnsi="Calibri" w:cs="Arial"/>
                                <w:color w:val="FF0000"/>
                                <w:sz w:val="22"/>
                                <w:szCs w:val="22"/>
                              </w:rPr>
                              <w:t xml:space="preserve"> </w:t>
                            </w:r>
                          </w:p>
                          <w:p w:rsidR="00D41CF1" w:rsidRPr="009867EE" w:rsidRDefault="00D41CF1" w:rsidP="00A62A14">
                            <w:pPr>
                              <w:jc w:val="right"/>
                              <w:rPr>
                                <w:rFonts w:ascii="Calibri" w:hAnsi="Calibri" w:cs="Arial"/>
                                <w:sz w:val="22"/>
                                <w:szCs w:val="22"/>
                              </w:rPr>
                            </w:pPr>
                            <w:r w:rsidRPr="009867EE">
                              <w:rPr>
                                <w:rFonts w:ascii="Calibri" w:hAnsi="Calibri" w:cs="Arial"/>
                                <w:sz w:val="22"/>
                                <w:szCs w:val="22"/>
                              </w:rPr>
                              <w:t xml:space="preserve">Tel: </w:t>
                            </w:r>
                            <w:r>
                              <w:rPr>
                                <w:rFonts w:ascii="Calibri" w:hAnsi="Calibri" w:cs="Arial"/>
                                <w:sz w:val="22"/>
                                <w:szCs w:val="22"/>
                              </w:rPr>
                              <w:t>01623 795 361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49.2pt;margin-top:1.45pt;width:168pt;height:1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" filled="f" stroked="f">
                <v:textbox>
                  <w:txbxContent>
                    <w:p w:rsidR="00D41CF1" w:rsidRDefault="00D41CF1" w:rsidP="00A62A14">
                      <w:pPr>
                        <w:jc w:val="right"/>
                        <w:rPr>
                          <w:rFonts w:ascii="Calibri" w:hAnsi="Calibri" w:cs="Arial"/>
                          <w:sz w:val="22"/>
                          <w:szCs w:val="22"/>
                        </w:rPr>
                      </w:pPr>
                      <w:r>
                        <w:rPr>
                          <w:rFonts w:ascii="Calibri" w:hAnsi="Calibri" w:cs="Arial"/>
                          <w:sz w:val="22"/>
                          <w:szCs w:val="22"/>
                        </w:rPr>
                        <w:t>Business Manager</w:t>
                      </w:r>
                    </w:p>
                    <w:p w:rsidR="00D41CF1" w:rsidRDefault="00D41CF1" w:rsidP="00A62A14">
                      <w:pPr>
                        <w:jc w:val="right"/>
                        <w:rPr>
                          <w:rFonts w:ascii="Calibri" w:hAnsi="Calibri" w:cs="Arial"/>
                          <w:sz w:val="22"/>
                          <w:szCs w:val="22"/>
                        </w:rPr>
                      </w:pPr>
                      <w:r>
                        <w:rPr>
                          <w:rFonts w:ascii="Calibri" w:hAnsi="Calibri" w:cs="Arial"/>
                          <w:sz w:val="22"/>
                          <w:szCs w:val="22"/>
                        </w:rPr>
                        <w:t>Dawn House School</w:t>
                      </w:r>
                    </w:p>
                    <w:p w:rsidR="00D41CF1" w:rsidRDefault="00D41CF1" w:rsidP="00A62A14">
                      <w:pPr>
                        <w:jc w:val="right"/>
                        <w:rPr>
                          <w:rFonts w:ascii="Calibri" w:hAnsi="Calibri" w:cs="Arial"/>
                          <w:sz w:val="22"/>
                          <w:szCs w:val="22"/>
                        </w:rPr>
                      </w:pPr>
                      <w:r>
                        <w:rPr>
                          <w:rFonts w:ascii="Calibri" w:hAnsi="Calibri" w:cs="Arial"/>
                          <w:sz w:val="22"/>
                          <w:szCs w:val="22"/>
                        </w:rPr>
                        <w:t>Helmsley Road</w:t>
                      </w:r>
                    </w:p>
                    <w:p w:rsidR="00D41CF1" w:rsidRDefault="00D41CF1" w:rsidP="00A62A14">
                      <w:pPr>
                        <w:jc w:val="right"/>
                        <w:rPr>
                          <w:rFonts w:ascii="Calibri" w:hAnsi="Calibri" w:cs="Arial"/>
                          <w:sz w:val="22"/>
                          <w:szCs w:val="22"/>
                        </w:rPr>
                      </w:pPr>
                      <w:r>
                        <w:rPr>
                          <w:rFonts w:ascii="Calibri" w:hAnsi="Calibri" w:cs="Arial"/>
                          <w:sz w:val="22"/>
                          <w:szCs w:val="22"/>
                        </w:rPr>
                        <w:t>Rainworth</w:t>
                      </w:r>
                    </w:p>
                    <w:p w:rsidR="00D41CF1" w:rsidRDefault="00D41CF1" w:rsidP="00A62A14">
                      <w:pPr>
                        <w:jc w:val="right"/>
                        <w:rPr>
                          <w:rFonts w:ascii="Calibri" w:hAnsi="Calibri" w:cs="Arial"/>
                          <w:sz w:val="22"/>
                          <w:szCs w:val="22"/>
                        </w:rPr>
                      </w:pPr>
                      <w:r>
                        <w:rPr>
                          <w:rFonts w:ascii="Calibri" w:hAnsi="Calibri" w:cs="Arial"/>
                          <w:sz w:val="22"/>
                          <w:szCs w:val="22"/>
                        </w:rPr>
                        <w:t>Nottinghamshire, NG21 0DQ</w:t>
                      </w:r>
                    </w:p>
                    <w:p w:rsidR="00D41CF1" w:rsidRPr="009867EE" w:rsidRDefault="00D41CF1" w:rsidP="00A62A14">
                      <w:pPr>
                        <w:jc w:val="right"/>
                        <w:rPr>
                          <w:rFonts w:ascii="Calibri" w:hAnsi="Calibri" w:cs="Arial"/>
                          <w:sz w:val="22"/>
                          <w:szCs w:val="22"/>
                        </w:rPr>
                      </w:pPr>
                      <w:hyperlink r:id="rId12" w:history="1">
                        <w:r w:rsidRPr="004028FC">
                          <w:rPr>
                            <w:rStyle w:val="Hyperlink"/>
                            <w:rFonts w:ascii="Calibri" w:hAnsi="Calibri" w:cs="Arial"/>
                            <w:sz w:val="22"/>
                            <w:szCs w:val="22"/>
                          </w:rPr>
                          <w:t>www.ican.org.uk/working-for-us</w:t>
                        </w:r>
                      </w:hyperlink>
                      <w:r>
                        <w:rPr>
                          <w:rFonts w:ascii="Calibri" w:hAnsi="Calibri" w:cs="Arial"/>
                          <w:sz w:val="22"/>
                          <w:szCs w:val="22"/>
                        </w:rPr>
                        <w:t xml:space="preserve"> </w:t>
                      </w:r>
                    </w:p>
                    <w:p w:rsidR="00D41CF1" w:rsidRPr="009867EE" w:rsidRDefault="00D41CF1" w:rsidP="00A62A14">
                      <w:pPr>
                        <w:jc w:val="right"/>
                        <w:rPr>
                          <w:rFonts w:ascii="Calibri" w:hAnsi="Calibri" w:cs="Arial"/>
                          <w:sz w:val="22"/>
                          <w:szCs w:val="22"/>
                        </w:rPr>
                      </w:pPr>
                      <w:r w:rsidRPr="009867EE">
                        <w:rPr>
                          <w:rFonts w:ascii="Calibri" w:hAnsi="Calibri" w:cs="Arial"/>
                          <w:sz w:val="22"/>
                          <w:szCs w:val="22"/>
                        </w:rPr>
                        <w:t xml:space="preserve">Email: </w:t>
                      </w:r>
                      <w:hyperlink r:id="rId13" w:history="1">
                        <w:r w:rsidRPr="004028FC">
                          <w:rPr>
                            <w:rStyle w:val="Hyperlink"/>
                            <w:rFonts w:ascii="Calibri" w:hAnsi="Calibri" w:cs="Arial"/>
                            <w:sz w:val="22"/>
                            <w:szCs w:val="22"/>
                          </w:rPr>
                          <w:t>j.huddlestone@dawnhouse-ican.notts.sch.uk</w:t>
                        </w:r>
                      </w:hyperlink>
                      <w:r>
                        <w:rPr>
                          <w:rFonts w:ascii="Calibri" w:hAnsi="Calibri" w:cs="Arial"/>
                          <w:color w:val="FF0000"/>
                          <w:sz w:val="22"/>
                          <w:szCs w:val="22"/>
                        </w:rPr>
                        <w:t xml:space="preserve"> </w:t>
                      </w:r>
                    </w:p>
                    <w:p w:rsidR="00D41CF1" w:rsidRPr="009867EE" w:rsidRDefault="00D41CF1" w:rsidP="00A62A14">
                      <w:pPr>
                        <w:jc w:val="right"/>
                        <w:rPr>
                          <w:rFonts w:ascii="Calibri" w:hAnsi="Calibri" w:cs="Arial"/>
                          <w:sz w:val="22"/>
                          <w:szCs w:val="22"/>
                        </w:rPr>
                      </w:pPr>
                      <w:r w:rsidRPr="009867EE">
                        <w:rPr>
                          <w:rFonts w:ascii="Calibri" w:hAnsi="Calibri" w:cs="Arial"/>
                          <w:sz w:val="22"/>
                          <w:szCs w:val="22"/>
                        </w:rPr>
                        <w:t xml:space="preserve">Tel: </w:t>
                      </w:r>
                      <w:r>
                        <w:rPr>
                          <w:rFonts w:ascii="Calibri" w:hAnsi="Calibri" w:cs="Arial"/>
                          <w:sz w:val="22"/>
                          <w:szCs w:val="22"/>
                        </w:rPr>
                        <w:t>01623 795 361</w:t>
                      </w:r>
                    </w:p>
                  </w:txbxContent>
                </v:textbox>
              </v:shape>
            </w:pict>
          </mc:Fallback>
        </mc:AlternateContent>
      </w:r>
    </w:p>
    <w:p w:rsidR="0031604F" w:rsidRPr="00C75D24" w:rsidRDefault="0031604F" w:rsidP="0031604F">
      <w:pPr>
        <w:pStyle w:val="Heading1"/>
        <w:jc w:val="left"/>
        <w:rPr>
          <w:rFonts w:ascii="Calibri" w:hAnsi="Calibri" w:cs="Calibri"/>
          <w:sz w:val="24"/>
          <w:lang w:val="en-GB"/>
        </w:rPr>
      </w:pPr>
    </w:p>
    <w:p w:rsidR="0031604F" w:rsidRPr="0018062E" w:rsidRDefault="007B5B64" w:rsidP="0031604F">
      <w:pPr>
        <w:pStyle w:val="Heading1"/>
        <w:jc w:val="left"/>
        <w:rPr>
          <w:rFonts w:ascii="Calibri" w:hAnsi="Calibri" w:cs="Calibri"/>
          <w:sz w:val="24"/>
          <w:lang w:val="en-GB"/>
        </w:rPr>
      </w:pPr>
      <w:r>
        <w:rPr>
          <w:rFonts w:ascii="Calibri" w:hAnsi="Calibri" w:cs="Calibri"/>
          <w:sz w:val="24"/>
          <w:lang w:val="en-GB"/>
        </w:rPr>
        <w:t>30</w:t>
      </w:r>
      <w:r w:rsidR="00D41CF1">
        <w:rPr>
          <w:rFonts w:ascii="Calibri" w:hAnsi="Calibri" w:cs="Calibri"/>
          <w:sz w:val="24"/>
          <w:lang w:val="en-GB"/>
        </w:rPr>
        <w:t>/6/20</w:t>
      </w:r>
    </w:p>
    <w:p w:rsidR="0031604F" w:rsidRPr="00C75D24" w:rsidRDefault="0031604F" w:rsidP="0031604F">
      <w:pPr>
        <w:jc w:val="both"/>
        <w:rPr>
          <w:rFonts w:ascii="Calibri" w:hAnsi="Calibri" w:cs="Calibri"/>
          <w:lang w:val="en-GB"/>
        </w:rPr>
      </w:pPr>
      <w:r w:rsidRPr="00C75D24">
        <w:rPr>
          <w:rFonts w:ascii="Calibri" w:hAnsi="Calibri" w:cs="Calibri"/>
          <w:lang w:val="en-GB"/>
        </w:rPr>
        <w:t> </w:t>
      </w:r>
    </w:p>
    <w:p w:rsidR="0031604F" w:rsidRPr="00C75D24" w:rsidRDefault="0031604F" w:rsidP="0031604F">
      <w:pPr>
        <w:jc w:val="both"/>
        <w:rPr>
          <w:rFonts w:ascii="Calibri" w:hAnsi="Calibri" w:cs="Calibri"/>
          <w:lang w:val="en-GB"/>
        </w:rPr>
      </w:pPr>
    </w:p>
    <w:p w:rsidR="0031604F" w:rsidRPr="0018062E" w:rsidRDefault="0031604F" w:rsidP="0031604F">
      <w:pPr>
        <w:pStyle w:val="Heading7"/>
        <w:rPr>
          <w:rFonts w:ascii="Calibri" w:hAnsi="Calibri" w:cs="Calibri"/>
          <w:b w:val="0"/>
          <w:sz w:val="24"/>
          <w:lang w:val="en-GB"/>
        </w:rPr>
      </w:pPr>
      <w:r w:rsidRPr="0018062E">
        <w:rPr>
          <w:rFonts w:ascii="Calibri" w:hAnsi="Calibri" w:cs="Calibri"/>
          <w:b w:val="0"/>
          <w:sz w:val="24"/>
          <w:lang w:val="en-GB"/>
        </w:rPr>
        <w:t>Dear Candidate</w:t>
      </w:r>
    </w:p>
    <w:p w:rsidR="0031604F" w:rsidRPr="00C75D24" w:rsidRDefault="0031604F" w:rsidP="0031604F">
      <w:pPr>
        <w:rPr>
          <w:rFonts w:ascii="Calibri" w:hAnsi="Calibri" w:cs="Calibri"/>
          <w:lang w:val="en-GB"/>
        </w:rPr>
      </w:pPr>
    </w:p>
    <w:p w:rsidR="0031604F" w:rsidRPr="00C75D24" w:rsidRDefault="0031604F" w:rsidP="0031604F">
      <w:pPr>
        <w:jc w:val="center"/>
        <w:rPr>
          <w:rFonts w:ascii="Calibri" w:hAnsi="Calibri" w:cs="Calibri"/>
          <w:lang w:val="en-GB"/>
        </w:rPr>
      </w:pPr>
    </w:p>
    <w:p w:rsidR="0031604F" w:rsidRPr="00C75D24" w:rsidRDefault="0031604F" w:rsidP="0031604F">
      <w:pPr>
        <w:pStyle w:val="Heading7"/>
        <w:ind w:left="-360" w:right="-420"/>
        <w:jc w:val="center"/>
        <w:rPr>
          <w:rFonts w:ascii="Calibri" w:hAnsi="Calibri" w:cs="Calibri"/>
          <w:sz w:val="24"/>
          <w:highlight w:val="yellow"/>
          <w:lang w:val="en-GB"/>
        </w:rPr>
      </w:pPr>
    </w:p>
    <w:p w:rsidR="0031604F" w:rsidRPr="00C75D24" w:rsidRDefault="0031604F" w:rsidP="0031604F">
      <w:pPr>
        <w:pStyle w:val="Heading7"/>
        <w:ind w:left="-360" w:right="-420"/>
        <w:jc w:val="center"/>
        <w:rPr>
          <w:rFonts w:ascii="Calibri" w:hAnsi="Calibri" w:cs="Calibri"/>
          <w:sz w:val="24"/>
          <w:highlight w:val="yellow"/>
          <w:lang w:val="en-GB"/>
        </w:rPr>
      </w:pPr>
    </w:p>
    <w:p w:rsidR="0018062E" w:rsidRPr="0018062E" w:rsidRDefault="00D41CF1" w:rsidP="0D253375">
      <w:pPr>
        <w:jc w:val="center"/>
        <w:rPr>
          <w:rFonts w:asciiTheme="minorHAnsi" w:hAnsiTheme="minorHAnsi" w:cstheme="minorHAnsi"/>
          <w:b/>
          <w:bCs/>
          <w:u w:val="single"/>
        </w:rPr>
      </w:pPr>
      <w:r>
        <w:rPr>
          <w:rFonts w:asciiTheme="minorHAnsi" w:hAnsiTheme="minorHAnsi" w:cstheme="minorHAnsi"/>
          <w:b/>
          <w:bCs/>
          <w:u w:val="single"/>
        </w:rPr>
        <w:t>Finance and School Business Manager</w:t>
      </w:r>
    </w:p>
    <w:p w:rsidR="00C04ECE" w:rsidRPr="0018062E" w:rsidRDefault="0D253375" w:rsidP="0018062E">
      <w:pPr>
        <w:jc w:val="center"/>
        <w:rPr>
          <w:rFonts w:asciiTheme="minorHAnsi" w:hAnsiTheme="minorHAnsi" w:cstheme="minorHAnsi"/>
          <w:b/>
        </w:rPr>
      </w:pPr>
      <w:r w:rsidRPr="0018062E">
        <w:rPr>
          <w:rFonts w:asciiTheme="minorHAnsi" w:hAnsiTheme="minorHAnsi" w:cstheme="minorHAnsi"/>
          <w:b/>
          <w:bCs/>
        </w:rPr>
        <w:t xml:space="preserve"> Annual salary </w:t>
      </w:r>
      <w:r w:rsidR="00D41CF1">
        <w:rPr>
          <w:rFonts w:asciiTheme="minorHAnsi" w:hAnsiTheme="minorHAnsi" w:cstheme="minorHAnsi"/>
          <w:b/>
          <w:bCs/>
        </w:rPr>
        <w:t>£37,567</w:t>
      </w:r>
    </w:p>
    <w:p w:rsidR="00512B06" w:rsidRPr="0018062E" w:rsidRDefault="00180FA4" w:rsidP="0D253375">
      <w:pPr>
        <w:pStyle w:val="NoSpacing"/>
        <w:ind w:right="-472"/>
        <w:jc w:val="center"/>
        <w:rPr>
          <w:rFonts w:asciiTheme="minorHAnsi" w:hAnsiTheme="minorHAnsi" w:cstheme="minorHAnsi"/>
          <w:b/>
          <w:bCs/>
          <w:sz w:val="24"/>
          <w:szCs w:val="24"/>
        </w:rPr>
      </w:pPr>
      <w:r w:rsidRPr="0018062E">
        <w:rPr>
          <w:rFonts w:asciiTheme="minorHAnsi" w:hAnsiTheme="minorHAnsi" w:cstheme="minorHAnsi"/>
          <w:b/>
          <w:bCs/>
          <w:sz w:val="24"/>
          <w:szCs w:val="24"/>
        </w:rPr>
        <w:t>P</w:t>
      </w:r>
      <w:r w:rsidR="0D253375" w:rsidRPr="0018062E">
        <w:rPr>
          <w:rFonts w:asciiTheme="minorHAnsi" w:hAnsiTheme="minorHAnsi" w:cstheme="minorHAnsi"/>
          <w:b/>
          <w:bCs/>
          <w:sz w:val="24"/>
          <w:szCs w:val="24"/>
        </w:rPr>
        <w:t>ermanent</w:t>
      </w:r>
      <w:r w:rsidR="00C04ECE" w:rsidRPr="0018062E">
        <w:rPr>
          <w:rFonts w:asciiTheme="minorHAnsi" w:hAnsiTheme="minorHAnsi" w:cstheme="minorHAnsi"/>
          <w:b/>
          <w:bCs/>
          <w:sz w:val="24"/>
          <w:szCs w:val="24"/>
        </w:rPr>
        <w:t xml:space="preserve"> contract, 35 hours per week, </w:t>
      </w:r>
      <w:r w:rsidR="00D41CF1">
        <w:rPr>
          <w:rFonts w:asciiTheme="minorHAnsi" w:hAnsiTheme="minorHAnsi" w:cstheme="minorHAnsi"/>
          <w:b/>
          <w:bCs/>
          <w:sz w:val="24"/>
          <w:szCs w:val="24"/>
        </w:rPr>
        <w:t>52</w:t>
      </w:r>
      <w:r w:rsidR="0D253375" w:rsidRPr="0018062E">
        <w:rPr>
          <w:rFonts w:asciiTheme="minorHAnsi" w:hAnsiTheme="minorHAnsi" w:cstheme="minorHAnsi"/>
          <w:b/>
          <w:bCs/>
          <w:sz w:val="24"/>
          <w:szCs w:val="24"/>
        </w:rPr>
        <w:t xml:space="preserve"> weeks per year</w:t>
      </w:r>
      <w:r w:rsidR="004D0AE5" w:rsidRPr="0018062E">
        <w:rPr>
          <w:rFonts w:asciiTheme="minorHAnsi" w:hAnsiTheme="minorHAnsi" w:cstheme="minorHAnsi"/>
          <w:b/>
          <w:bCs/>
          <w:sz w:val="24"/>
          <w:szCs w:val="24"/>
        </w:rPr>
        <w:t xml:space="preserve"> </w:t>
      </w:r>
    </w:p>
    <w:p w:rsidR="0031604F" w:rsidRPr="0018062E" w:rsidRDefault="0031604F" w:rsidP="0031604F">
      <w:pPr>
        <w:pStyle w:val="Heading7"/>
        <w:ind w:left="-360" w:right="-420"/>
        <w:jc w:val="center"/>
        <w:rPr>
          <w:rFonts w:asciiTheme="minorHAnsi" w:hAnsiTheme="minorHAnsi" w:cstheme="minorHAnsi"/>
          <w:sz w:val="24"/>
          <w:lang w:val="en-GB"/>
        </w:rPr>
      </w:pPr>
      <w:r w:rsidRPr="0018062E">
        <w:rPr>
          <w:rFonts w:asciiTheme="minorHAnsi" w:hAnsiTheme="minorHAnsi" w:cstheme="minorHAnsi"/>
          <w:sz w:val="24"/>
          <w:lang w:val="en-GB"/>
        </w:rPr>
        <w:t>Dawn House School, Helmsley Road, Rainworth, Nottinghamshire, NG21 0DQ</w:t>
      </w:r>
    </w:p>
    <w:p w:rsidR="0031604F" w:rsidRPr="00C75D24" w:rsidRDefault="0031604F" w:rsidP="0031604F">
      <w:pPr>
        <w:jc w:val="center"/>
        <w:rPr>
          <w:rFonts w:ascii="Calibri" w:hAnsi="Calibri" w:cs="Calibri"/>
          <w:b/>
          <w:lang w:val="en-GB"/>
        </w:rPr>
      </w:pPr>
    </w:p>
    <w:p w:rsidR="0031604F" w:rsidRPr="0018062E" w:rsidRDefault="0031604F" w:rsidP="0031604F">
      <w:pPr>
        <w:pStyle w:val="BodyTextIndent"/>
        <w:ind w:left="0" w:firstLine="0"/>
        <w:rPr>
          <w:rFonts w:asciiTheme="minorHAnsi" w:hAnsiTheme="minorHAnsi" w:cstheme="minorHAnsi"/>
          <w:sz w:val="24"/>
          <w:szCs w:val="22"/>
          <w:lang w:val="en-GB"/>
        </w:rPr>
      </w:pPr>
      <w:r w:rsidRPr="0018062E">
        <w:rPr>
          <w:rFonts w:asciiTheme="minorHAnsi" w:hAnsiTheme="minorHAnsi" w:cstheme="minorHAnsi"/>
          <w:sz w:val="24"/>
          <w:szCs w:val="22"/>
          <w:lang w:val="en-GB"/>
        </w:rPr>
        <w:t xml:space="preserve">Thank you for your interest in becoming our new </w:t>
      </w:r>
      <w:r w:rsidR="00D41CF1">
        <w:rPr>
          <w:rFonts w:asciiTheme="minorHAnsi" w:hAnsiTheme="minorHAnsi" w:cstheme="minorHAnsi"/>
          <w:sz w:val="24"/>
          <w:szCs w:val="22"/>
          <w:lang w:val="en-GB"/>
        </w:rPr>
        <w:t>Finance and School Business Manager</w:t>
      </w:r>
      <w:r w:rsidRPr="0018062E">
        <w:rPr>
          <w:rFonts w:asciiTheme="minorHAnsi" w:hAnsiTheme="minorHAnsi" w:cstheme="minorHAnsi"/>
          <w:sz w:val="24"/>
          <w:szCs w:val="22"/>
          <w:lang w:val="en-GB"/>
        </w:rPr>
        <w:t xml:space="preserve"> at our Ofsted ‘Outstanding’ school in </w:t>
      </w:r>
      <w:r w:rsidR="00956D17" w:rsidRPr="0018062E">
        <w:rPr>
          <w:rFonts w:asciiTheme="minorHAnsi" w:hAnsiTheme="minorHAnsi" w:cstheme="minorHAnsi"/>
          <w:sz w:val="24"/>
          <w:szCs w:val="22"/>
          <w:lang w:val="en-GB"/>
        </w:rPr>
        <w:t>Rainworth</w:t>
      </w:r>
      <w:r w:rsidRPr="0018062E">
        <w:rPr>
          <w:rFonts w:asciiTheme="minorHAnsi" w:hAnsiTheme="minorHAnsi" w:cstheme="minorHAnsi"/>
          <w:sz w:val="24"/>
          <w:szCs w:val="22"/>
          <w:lang w:val="en-GB"/>
        </w:rPr>
        <w:t xml:space="preserve">. We have been rated as outstanding for </w:t>
      </w:r>
      <w:r w:rsidR="00512B06" w:rsidRPr="0018062E">
        <w:rPr>
          <w:rFonts w:asciiTheme="minorHAnsi" w:hAnsiTheme="minorHAnsi" w:cstheme="minorHAnsi"/>
          <w:sz w:val="24"/>
          <w:szCs w:val="22"/>
          <w:lang w:val="en-GB"/>
        </w:rPr>
        <w:t>5</w:t>
      </w:r>
      <w:r w:rsidR="00956D17" w:rsidRPr="0018062E">
        <w:rPr>
          <w:rFonts w:asciiTheme="minorHAnsi" w:hAnsiTheme="minorHAnsi" w:cstheme="minorHAnsi"/>
          <w:color w:val="FF0000"/>
          <w:sz w:val="24"/>
          <w:szCs w:val="22"/>
          <w:lang w:val="en-GB"/>
        </w:rPr>
        <w:t xml:space="preserve"> </w:t>
      </w:r>
      <w:r w:rsidRPr="0018062E">
        <w:rPr>
          <w:rFonts w:asciiTheme="minorHAnsi" w:hAnsiTheme="minorHAnsi" w:cstheme="minorHAnsi"/>
          <w:sz w:val="24"/>
          <w:szCs w:val="22"/>
          <w:lang w:val="en-GB"/>
        </w:rPr>
        <w:t>years and are part of the leading children’s communications</w:t>
      </w:r>
      <w:r w:rsidR="00956D17" w:rsidRPr="0018062E">
        <w:rPr>
          <w:rFonts w:asciiTheme="minorHAnsi" w:hAnsiTheme="minorHAnsi" w:cstheme="minorHAnsi"/>
          <w:sz w:val="24"/>
          <w:szCs w:val="22"/>
          <w:lang w:val="en-GB"/>
        </w:rPr>
        <w:t xml:space="preserve"> charity, I CAN.</w:t>
      </w:r>
      <w:r w:rsidR="0034355A">
        <w:rPr>
          <w:rFonts w:asciiTheme="minorHAnsi" w:hAnsiTheme="minorHAnsi" w:cstheme="minorHAnsi"/>
          <w:sz w:val="24"/>
          <w:szCs w:val="22"/>
          <w:lang w:val="en-GB"/>
        </w:rPr>
        <w:t xml:space="preserve"> We are a multi-disciplinary</w:t>
      </w:r>
      <w:r w:rsidRPr="0018062E">
        <w:rPr>
          <w:rFonts w:asciiTheme="minorHAnsi" w:hAnsiTheme="minorHAnsi" w:cstheme="minorHAnsi"/>
          <w:sz w:val="24"/>
          <w:szCs w:val="22"/>
          <w:lang w:val="en-GB"/>
        </w:rPr>
        <w:t xml:space="preserve"> team that includes Teachers, </w:t>
      </w:r>
      <w:r w:rsidR="00956D17" w:rsidRPr="0018062E">
        <w:rPr>
          <w:rFonts w:asciiTheme="minorHAnsi" w:hAnsiTheme="minorHAnsi" w:cstheme="minorHAnsi"/>
          <w:sz w:val="24"/>
          <w:szCs w:val="22"/>
          <w:lang w:val="en-GB"/>
        </w:rPr>
        <w:t>Teaching</w:t>
      </w:r>
      <w:r w:rsidRPr="0018062E">
        <w:rPr>
          <w:rFonts w:asciiTheme="minorHAnsi" w:hAnsiTheme="minorHAnsi" w:cstheme="minorHAnsi"/>
          <w:sz w:val="24"/>
          <w:szCs w:val="22"/>
          <w:lang w:val="en-GB"/>
        </w:rPr>
        <w:t xml:space="preserve"> Assistants, Speech and Language Therapists, and Occupational Therapists who all offer our pupils a fully integrated approach to our children’s education, communication skills and overall health and well-being. The schoo</w:t>
      </w:r>
      <w:r w:rsidR="00956D17" w:rsidRPr="0018062E">
        <w:rPr>
          <w:rFonts w:asciiTheme="minorHAnsi" w:hAnsiTheme="minorHAnsi" w:cstheme="minorHAnsi"/>
          <w:sz w:val="24"/>
          <w:szCs w:val="22"/>
          <w:lang w:val="en-GB"/>
        </w:rPr>
        <w:t xml:space="preserve">l also has an assessment centre and </w:t>
      </w:r>
      <w:r w:rsidRPr="0018062E">
        <w:rPr>
          <w:rFonts w:asciiTheme="minorHAnsi" w:hAnsiTheme="minorHAnsi" w:cstheme="minorHAnsi"/>
          <w:sz w:val="24"/>
          <w:szCs w:val="22"/>
          <w:lang w:val="en-GB"/>
        </w:rPr>
        <w:t>residential services</w:t>
      </w:r>
      <w:r w:rsidR="00956D17" w:rsidRPr="0018062E">
        <w:rPr>
          <w:rFonts w:asciiTheme="minorHAnsi" w:hAnsiTheme="minorHAnsi" w:cstheme="minorHAnsi"/>
          <w:sz w:val="24"/>
          <w:szCs w:val="22"/>
          <w:lang w:val="en-GB"/>
        </w:rPr>
        <w:t>.</w:t>
      </w:r>
    </w:p>
    <w:p w:rsidR="0031604F" w:rsidRPr="0018062E" w:rsidRDefault="0031604F" w:rsidP="0031604F">
      <w:pPr>
        <w:pStyle w:val="BodyTextIndent"/>
        <w:ind w:left="0" w:firstLine="0"/>
        <w:rPr>
          <w:rFonts w:asciiTheme="minorHAnsi" w:hAnsiTheme="minorHAnsi" w:cstheme="minorHAnsi"/>
          <w:sz w:val="24"/>
          <w:szCs w:val="22"/>
          <w:lang w:val="en-GB"/>
        </w:rPr>
      </w:pPr>
    </w:p>
    <w:p w:rsidR="0031604F" w:rsidRPr="0018062E" w:rsidRDefault="0031604F" w:rsidP="0031604F">
      <w:pPr>
        <w:pStyle w:val="BodyTextIndent"/>
        <w:ind w:left="0" w:firstLine="0"/>
        <w:rPr>
          <w:rFonts w:asciiTheme="minorHAnsi" w:hAnsiTheme="minorHAnsi" w:cstheme="minorHAnsi"/>
          <w:sz w:val="24"/>
          <w:szCs w:val="22"/>
          <w:lang w:val="en-GB"/>
        </w:rPr>
      </w:pPr>
      <w:r w:rsidRPr="0018062E">
        <w:rPr>
          <w:rFonts w:asciiTheme="minorHAnsi" w:hAnsiTheme="minorHAnsi" w:cstheme="minorHAnsi"/>
          <w:sz w:val="24"/>
          <w:szCs w:val="22"/>
          <w:lang w:val="en-GB"/>
        </w:rPr>
        <w:t xml:space="preserve">Child contact time is maximised so that our pupils achieve the best possible outcomes at </w:t>
      </w:r>
      <w:r w:rsidR="00697E5C" w:rsidRPr="0018062E">
        <w:rPr>
          <w:rFonts w:asciiTheme="minorHAnsi" w:hAnsiTheme="minorHAnsi" w:cstheme="minorHAnsi"/>
          <w:sz w:val="24"/>
          <w:szCs w:val="22"/>
          <w:lang w:val="en-GB"/>
        </w:rPr>
        <w:t>Dawn House School</w:t>
      </w:r>
      <w:r w:rsidRPr="0018062E">
        <w:rPr>
          <w:rFonts w:asciiTheme="minorHAnsi" w:hAnsiTheme="minorHAnsi" w:cstheme="minorHAnsi"/>
          <w:sz w:val="24"/>
          <w:szCs w:val="22"/>
          <w:lang w:val="en-GB"/>
        </w:rPr>
        <w:t xml:space="preserve"> through </w:t>
      </w:r>
      <w:r w:rsidR="00512B06" w:rsidRPr="0018062E">
        <w:rPr>
          <w:rFonts w:asciiTheme="minorHAnsi" w:hAnsiTheme="minorHAnsi" w:cstheme="minorHAnsi"/>
          <w:sz w:val="24"/>
          <w:szCs w:val="22"/>
          <w:lang w:val="en-GB"/>
        </w:rPr>
        <w:t>a</w:t>
      </w:r>
      <w:r w:rsidRPr="0018062E">
        <w:rPr>
          <w:rFonts w:asciiTheme="minorHAnsi" w:hAnsiTheme="minorHAnsi" w:cstheme="minorHAnsi"/>
          <w:sz w:val="24"/>
          <w:szCs w:val="22"/>
          <w:lang w:val="en-GB"/>
        </w:rPr>
        <w:t xml:space="preserve"> holistic approach.  You would be a key member of the </w:t>
      </w:r>
      <w:r w:rsidR="00D41CF1">
        <w:rPr>
          <w:rFonts w:asciiTheme="minorHAnsi" w:hAnsiTheme="minorHAnsi" w:cstheme="minorHAnsi"/>
          <w:sz w:val="24"/>
          <w:szCs w:val="22"/>
          <w:lang w:val="en-GB"/>
        </w:rPr>
        <w:t>School Leadership Team</w:t>
      </w:r>
      <w:r w:rsidRPr="0018062E">
        <w:rPr>
          <w:rFonts w:asciiTheme="minorHAnsi" w:hAnsiTheme="minorHAnsi" w:cstheme="minorHAnsi"/>
          <w:sz w:val="24"/>
          <w:szCs w:val="22"/>
          <w:lang w:val="en-GB"/>
        </w:rPr>
        <w:t xml:space="preserve">. This is an exciting </w:t>
      </w:r>
      <w:r w:rsidR="00D41CF1">
        <w:rPr>
          <w:rFonts w:asciiTheme="minorHAnsi" w:hAnsiTheme="minorHAnsi" w:cstheme="minorHAnsi"/>
          <w:sz w:val="24"/>
          <w:szCs w:val="22"/>
          <w:lang w:val="en-GB"/>
        </w:rPr>
        <w:t>opportunity to become part of an outstanding leadership team.</w:t>
      </w:r>
    </w:p>
    <w:p w:rsidR="0031604F" w:rsidRPr="0018062E" w:rsidRDefault="0031604F" w:rsidP="0031604F">
      <w:pPr>
        <w:pStyle w:val="BodyTextIndent"/>
        <w:ind w:left="0" w:firstLine="0"/>
        <w:jc w:val="left"/>
        <w:rPr>
          <w:rFonts w:asciiTheme="minorHAnsi" w:hAnsiTheme="minorHAnsi" w:cstheme="minorHAnsi"/>
          <w:sz w:val="24"/>
          <w:szCs w:val="22"/>
          <w:lang w:val="en-GB"/>
        </w:rPr>
      </w:pPr>
    </w:p>
    <w:p w:rsidR="0031604F" w:rsidRPr="0018062E" w:rsidRDefault="0031604F" w:rsidP="0031604F">
      <w:pPr>
        <w:pStyle w:val="BodyTextIndent"/>
        <w:ind w:left="0" w:firstLine="0"/>
        <w:jc w:val="left"/>
        <w:rPr>
          <w:rFonts w:asciiTheme="minorHAnsi" w:hAnsiTheme="minorHAnsi" w:cstheme="minorHAnsi"/>
          <w:sz w:val="24"/>
          <w:szCs w:val="22"/>
          <w:lang w:val="en-GB"/>
        </w:rPr>
      </w:pPr>
      <w:r w:rsidRPr="0018062E">
        <w:rPr>
          <w:rFonts w:asciiTheme="minorHAnsi" w:hAnsiTheme="minorHAnsi" w:cstheme="minorHAnsi"/>
          <w:sz w:val="24"/>
          <w:szCs w:val="22"/>
          <w:lang w:val="en-GB"/>
        </w:rPr>
        <w:t>Please do give this opportunity your very serious consideration and find attached:</w:t>
      </w:r>
    </w:p>
    <w:p w:rsidR="0031604F" w:rsidRPr="0018062E" w:rsidRDefault="0031604F" w:rsidP="0031604F">
      <w:pPr>
        <w:rPr>
          <w:rFonts w:asciiTheme="minorHAnsi" w:hAnsiTheme="minorHAnsi" w:cstheme="minorHAnsi"/>
          <w:szCs w:val="22"/>
          <w:lang w:val="en-GB"/>
        </w:rPr>
      </w:pPr>
    </w:p>
    <w:p w:rsidR="0031604F" w:rsidRPr="0018062E" w:rsidRDefault="0031604F" w:rsidP="0031604F">
      <w:pPr>
        <w:pStyle w:val="DfESBullets"/>
        <w:widowControl/>
        <w:numPr>
          <w:ilvl w:val="0"/>
          <w:numId w:val="2"/>
        </w:numPr>
        <w:overflowPunct/>
        <w:autoSpaceDE/>
        <w:adjustRightInd/>
        <w:spacing w:after="0"/>
        <w:rPr>
          <w:rFonts w:asciiTheme="minorHAnsi" w:hAnsiTheme="minorHAnsi" w:cstheme="minorHAnsi"/>
          <w:szCs w:val="22"/>
          <w:lang w:val="en-GB"/>
        </w:rPr>
      </w:pPr>
      <w:r w:rsidRPr="0018062E">
        <w:rPr>
          <w:rFonts w:asciiTheme="minorHAnsi" w:hAnsiTheme="minorHAnsi" w:cstheme="minorHAnsi"/>
          <w:szCs w:val="22"/>
          <w:lang w:val="en-GB"/>
        </w:rPr>
        <w:t>Information about Dawn House School and I CAN</w:t>
      </w:r>
      <w:r w:rsidR="00956D17" w:rsidRPr="0018062E">
        <w:rPr>
          <w:rFonts w:asciiTheme="minorHAnsi" w:hAnsiTheme="minorHAnsi" w:cstheme="minorHAnsi"/>
          <w:szCs w:val="22"/>
          <w:lang w:val="en-GB"/>
        </w:rPr>
        <w:t>.</w:t>
      </w:r>
    </w:p>
    <w:p w:rsidR="0031604F" w:rsidRPr="0018062E" w:rsidRDefault="0031604F" w:rsidP="0031604F">
      <w:pPr>
        <w:pStyle w:val="DfESBullets"/>
        <w:widowControl/>
        <w:numPr>
          <w:ilvl w:val="0"/>
          <w:numId w:val="2"/>
        </w:numPr>
        <w:overflowPunct/>
        <w:autoSpaceDE/>
        <w:adjustRightInd/>
        <w:spacing w:after="0"/>
        <w:rPr>
          <w:rFonts w:asciiTheme="minorHAnsi" w:hAnsiTheme="minorHAnsi" w:cstheme="minorHAnsi"/>
          <w:szCs w:val="22"/>
          <w:lang w:val="en-GB"/>
        </w:rPr>
      </w:pPr>
      <w:r w:rsidRPr="0018062E">
        <w:rPr>
          <w:rFonts w:asciiTheme="minorHAnsi" w:hAnsiTheme="minorHAnsi" w:cstheme="minorHAnsi"/>
          <w:szCs w:val="22"/>
          <w:lang w:val="en-GB"/>
        </w:rPr>
        <w:t>A job description and person specification.</w:t>
      </w:r>
    </w:p>
    <w:p w:rsidR="0031604F" w:rsidRPr="0018062E" w:rsidRDefault="0031604F" w:rsidP="0031604F">
      <w:pPr>
        <w:pStyle w:val="DfESBullets"/>
        <w:widowControl/>
        <w:numPr>
          <w:ilvl w:val="0"/>
          <w:numId w:val="2"/>
        </w:numPr>
        <w:overflowPunct/>
        <w:autoSpaceDE/>
        <w:adjustRightInd/>
        <w:spacing w:after="0"/>
        <w:rPr>
          <w:rFonts w:asciiTheme="minorHAnsi" w:hAnsiTheme="minorHAnsi" w:cstheme="minorHAnsi"/>
          <w:szCs w:val="22"/>
          <w:lang w:val="en-GB"/>
        </w:rPr>
      </w:pPr>
      <w:r w:rsidRPr="0018062E">
        <w:rPr>
          <w:rFonts w:asciiTheme="minorHAnsi" w:hAnsiTheme="minorHAnsi" w:cstheme="minorHAnsi"/>
          <w:szCs w:val="22"/>
          <w:lang w:val="en-GB"/>
        </w:rPr>
        <w:t>A brief summary of our terms &amp; conditions of employment.</w:t>
      </w:r>
    </w:p>
    <w:p w:rsidR="0031604F" w:rsidRPr="0018062E" w:rsidRDefault="0031604F" w:rsidP="0031604F">
      <w:pPr>
        <w:pStyle w:val="DfESBullets"/>
        <w:widowControl/>
        <w:numPr>
          <w:ilvl w:val="0"/>
          <w:numId w:val="2"/>
        </w:numPr>
        <w:overflowPunct/>
        <w:autoSpaceDE/>
        <w:adjustRightInd/>
        <w:spacing w:after="0"/>
        <w:rPr>
          <w:rFonts w:asciiTheme="minorHAnsi" w:hAnsiTheme="minorHAnsi" w:cstheme="minorHAnsi"/>
          <w:szCs w:val="22"/>
          <w:lang w:val="en-GB"/>
        </w:rPr>
      </w:pPr>
      <w:r w:rsidRPr="0018062E">
        <w:rPr>
          <w:rFonts w:asciiTheme="minorHAnsi" w:hAnsiTheme="minorHAnsi" w:cstheme="minorHAnsi"/>
          <w:szCs w:val="22"/>
          <w:lang w:val="en-GB"/>
        </w:rPr>
        <w:t>An application form.</w:t>
      </w:r>
    </w:p>
    <w:p w:rsidR="0018062E" w:rsidRPr="0018062E" w:rsidRDefault="0018062E" w:rsidP="0018062E">
      <w:pPr>
        <w:pStyle w:val="DfESBullets"/>
        <w:widowControl/>
        <w:numPr>
          <w:ilvl w:val="0"/>
          <w:numId w:val="0"/>
        </w:numPr>
        <w:overflowPunct/>
        <w:autoSpaceDE/>
        <w:adjustRightInd/>
        <w:spacing w:after="0"/>
        <w:ind w:left="720" w:hanging="360"/>
        <w:rPr>
          <w:rFonts w:asciiTheme="minorHAnsi" w:hAnsiTheme="minorHAnsi" w:cstheme="minorHAnsi"/>
          <w:szCs w:val="22"/>
          <w:lang w:val="en-GB"/>
        </w:rPr>
      </w:pPr>
    </w:p>
    <w:p w:rsidR="00B00C82" w:rsidRDefault="00B00C82" w:rsidP="00EA3E5F">
      <w:pPr>
        <w:pStyle w:val="NoSpacing"/>
        <w:rPr>
          <w:lang w:eastAsia="en-GB"/>
        </w:rPr>
      </w:pPr>
      <w:r w:rsidRPr="00941E1C">
        <w:t xml:space="preserve">Informal enquiries about this post can be made to </w:t>
      </w:r>
      <w:r>
        <w:t>Julie Huddlestone</w:t>
      </w:r>
      <w:r>
        <w:rPr>
          <w:rFonts w:cs="AgendaSL-Medium"/>
          <w:lang w:eastAsia="en-GB"/>
        </w:rPr>
        <w:t xml:space="preserve"> </w:t>
      </w:r>
      <w:r w:rsidR="00EA3E5F">
        <w:rPr>
          <w:rFonts w:cs="AgendaSL-Medium"/>
          <w:lang w:eastAsia="en-GB"/>
        </w:rPr>
        <w:t xml:space="preserve">(School Business Manager) or Jenny McConnell (Principal) </w:t>
      </w:r>
      <w:r w:rsidRPr="00941E1C">
        <w:rPr>
          <w:rFonts w:cs="AgendaSL-Medium"/>
          <w:lang w:eastAsia="en-GB"/>
        </w:rPr>
        <w:t xml:space="preserve">on </w:t>
      </w:r>
      <w:r w:rsidRPr="00941E1C">
        <w:rPr>
          <w:lang w:eastAsia="en-GB"/>
        </w:rPr>
        <w:t>01623 795 361</w:t>
      </w:r>
      <w:r>
        <w:rPr>
          <w:lang w:eastAsia="en-GB"/>
        </w:rPr>
        <w:t>.</w:t>
      </w:r>
    </w:p>
    <w:p w:rsidR="00EA3E5F" w:rsidRPr="007E4A49" w:rsidRDefault="00EA3E5F" w:rsidP="00EA3E5F">
      <w:pPr>
        <w:pStyle w:val="NoSpacing"/>
      </w:pPr>
    </w:p>
    <w:p w:rsidR="0031604F" w:rsidRPr="0018062E" w:rsidRDefault="0D253375" w:rsidP="0D253375">
      <w:pPr>
        <w:jc w:val="both"/>
        <w:rPr>
          <w:rFonts w:asciiTheme="minorHAnsi" w:hAnsiTheme="minorHAnsi" w:cstheme="minorHAnsi"/>
          <w:bCs/>
          <w:szCs w:val="22"/>
        </w:rPr>
      </w:pPr>
      <w:r w:rsidRPr="0018062E">
        <w:rPr>
          <w:rFonts w:asciiTheme="minorHAnsi" w:hAnsiTheme="minorHAnsi" w:cstheme="minorHAnsi"/>
          <w:szCs w:val="22"/>
        </w:rPr>
        <w:t xml:space="preserve">To apply please send the completed application form to </w:t>
      </w:r>
      <w:hyperlink r:id="rId14" w:history="1">
        <w:r w:rsidR="004D0AE5" w:rsidRPr="0018062E">
          <w:rPr>
            <w:rStyle w:val="Hyperlink"/>
            <w:rFonts w:asciiTheme="minorHAnsi" w:hAnsiTheme="minorHAnsi" w:cstheme="minorHAnsi"/>
            <w:szCs w:val="22"/>
          </w:rPr>
          <w:t>j.huddlestone@dawnhouse-ican.notts.sch.uk</w:t>
        </w:r>
      </w:hyperlink>
      <w:r w:rsidR="004D0AE5" w:rsidRPr="0018062E">
        <w:rPr>
          <w:rFonts w:asciiTheme="minorHAnsi" w:hAnsiTheme="minorHAnsi" w:cstheme="minorHAnsi"/>
          <w:szCs w:val="22"/>
        </w:rPr>
        <w:t xml:space="preserve"> </w:t>
      </w:r>
      <w:r w:rsidRPr="0018062E">
        <w:rPr>
          <w:rFonts w:asciiTheme="minorHAnsi" w:hAnsiTheme="minorHAnsi" w:cstheme="minorHAnsi"/>
          <w:szCs w:val="22"/>
        </w:rPr>
        <w:t xml:space="preserve"> by </w:t>
      </w:r>
      <w:r w:rsidR="00D41CF1">
        <w:rPr>
          <w:rFonts w:asciiTheme="minorHAnsi" w:hAnsiTheme="minorHAnsi" w:cstheme="minorHAnsi"/>
          <w:b/>
          <w:szCs w:val="22"/>
        </w:rPr>
        <w:t>5pm Friday 10</w:t>
      </w:r>
      <w:r w:rsidR="00D41CF1" w:rsidRPr="00D41CF1">
        <w:rPr>
          <w:rFonts w:asciiTheme="minorHAnsi" w:hAnsiTheme="minorHAnsi" w:cstheme="minorHAnsi"/>
          <w:b/>
          <w:szCs w:val="22"/>
          <w:vertAlign w:val="superscript"/>
        </w:rPr>
        <w:t>th</w:t>
      </w:r>
      <w:r w:rsidR="00D41CF1">
        <w:rPr>
          <w:rFonts w:asciiTheme="minorHAnsi" w:hAnsiTheme="minorHAnsi" w:cstheme="minorHAnsi"/>
          <w:b/>
          <w:szCs w:val="22"/>
        </w:rPr>
        <w:t xml:space="preserve"> July</w:t>
      </w:r>
      <w:r w:rsidR="004D0AE5" w:rsidRPr="0018062E">
        <w:rPr>
          <w:rFonts w:asciiTheme="minorHAnsi" w:hAnsiTheme="minorHAnsi" w:cstheme="minorHAnsi"/>
          <w:b/>
          <w:szCs w:val="22"/>
        </w:rPr>
        <w:t xml:space="preserve"> 2020</w:t>
      </w:r>
      <w:r w:rsidRPr="0018062E">
        <w:rPr>
          <w:rFonts w:asciiTheme="minorHAnsi" w:hAnsiTheme="minorHAnsi" w:cstheme="minorHAnsi"/>
          <w:szCs w:val="22"/>
        </w:rPr>
        <w:t>.</w:t>
      </w:r>
      <w:r w:rsidRPr="0018062E">
        <w:rPr>
          <w:rFonts w:asciiTheme="minorHAnsi" w:hAnsiTheme="minorHAnsi" w:cstheme="minorHAnsi"/>
          <w:color w:val="000000" w:themeColor="text1"/>
          <w:szCs w:val="22"/>
        </w:rPr>
        <w:t xml:space="preserve">  </w:t>
      </w:r>
      <w:r w:rsidRPr="0018062E">
        <w:rPr>
          <w:rFonts w:asciiTheme="minorHAnsi" w:hAnsiTheme="minorHAnsi" w:cstheme="minorHAnsi"/>
          <w:szCs w:val="22"/>
        </w:rPr>
        <w:t xml:space="preserve">Interviews will be </w:t>
      </w:r>
      <w:r w:rsidR="00180FA4" w:rsidRPr="0018062E">
        <w:rPr>
          <w:rFonts w:asciiTheme="minorHAnsi" w:hAnsiTheme="minorHAnsi" w:cstheme="minorHAnsi"/>
          <w:szCs w:val="22"/>
        </w:rPr>
        <w:t xml:space="preserve">held at Dawn House School </w:t>
      </w:r>
      <w:r w:rsidR="004D0AE5" w:rsidRPr="0018062E">
        <w:rPr>
          <w:rFonts w:asciiTheme="minorHAnsi" w:hAnsiTheme="minorHAnsi" w:cstheme="minorHAnsi"/>
          <w:szCs w:val="22"/>
        </w:rPr>
        <w:t xml:space="preserve">week </w:t>
      </w:r>
      <w:r w:rsidR="00364FA7" w:rsidRPr="0018062E">
        <w:rPr>
          <w:rFonts w:asciiTheme="minorHAnsi" w:hAnsiTheme="minorHAnsi" w:cstheme="minorHAnsi"/>
          <w:szCs w:val="22"/>
        </w:rPr>
        <w:t>c</w:t>
      </w:r>
      <w:r w:rsidR="004D0AE5" w:rsidRPr="0018062E">
        <w:rPr>
          <w:rFonts w:asciiTheme="minorHAnsi" w:hAnsiTheme="minorHAnsi" w:cstheme="minorHAnsi"/>
          <w:szCs w:val="22"/>
        </w:rPr>
        <w:t>ommencing</w:t>
      </w:r>
      <w:r w:rsidR="00C04ECE" w:rsidRPr="0018062E">
        <w:rPr>
          <w:rFonts w:asciiTheme="minorHAnsi" w:hAnsiTheme="minorHAnsi" w:cstheme="minorHAnsi"/>
          <w:szCs w:val="22"/>
        </w:rPr>
        <w:t xml:space="preserve"> </w:t>
      </w:r>
      <w:r w:rsidR="00D41CF1">
        <w:rPr>
          <w:rFonts w:asciiTheme="minorHAnsi" w:hAnsiTheme="minorHAnsi" w:cstheme="minorHAnsi"/>
          <w:szCs w:val="22"/>
        </w:rPr>
        <w:t>13</w:t>
      </w:r>
      <w:r w:rsidR="00364FA7" w:rsidRPr="0018062E">
        <w:rPr>
          <w:rFonts w:asciiTheme="minorHAnsi" w:hAnsiTheme="minorHAnsi" w:cstheme="minorHAnsi"/>
          <w:szCs w:val="22"/>
          <w:vertAlign w:val="superscript"/>
        </w:rPr>
        <w:t>th</w:t>
      </w:r>
      <w:r w:rsidR="00364FA7" w:rsidRPr="0018062E">
        <w:rPr>
          <w:rFonts w:asciiTheme="minorHAnsi" w:hAnsiTheme="minorHAnsi" w:cstheme="minorHAnsi"/>
          <w:szCs w:val="22"/>
        </w:rPr>
        <w:t xml:space="preserve"> </w:t>
      </w:r>
      <w:r w:rsidR="00D41CF1">
        <w:rPr>
          <w:rFonts w:asciiTheme="minorHAnsi" w:hAnsiTheme="minorHAnsi" w:cstheme="minorHAnsi"/>
          <w:szCs w:val="22"/>
        </w:rPr>
        <w:t>July</w:t>
      </w:r>
      <w:r w:rsidR="00364FA7" w:rsidRPr="0018062E">
        <w:rPr>
          <w:rFonts w:asciiTheme="minorHAnsi" w:hAnsiTheme="minorHAnsi" w:cstheme="minorHAnsi"/>
          <w:szCs w:val="22"/>
        </w:rPr>
        <w:t xml:space="preserve"> 2020.</w:t>
      </w:r>
      <w:r w:rsidRPr="0018062E">
        <w:rPr>
          <w:rFonts w:asciiTheme="minorHAnsi" w:hAnsiTheme="minorHAnsi" w:cstheme="minorHAnsi"/>
          <w:szCs w:val="22"/>
        </w:rPr>
        <w:t xml:space="preserve">  </w:t>
      </w:r>
      <w:r w:rsidRPr="0018062E">
        <w:rPr>
          <w:rFonts w:asciiTheme="minorHAnsi" w:hAnsiTheme="minorHAnsi" w:cstheme="minorHAnsi"/>
          <w:bCs/>
          <w:szCs w:val="22"/>
        </w:rPr>
        <w:t xml:space="preserve">  </w:t>
      </w:r>
    </w:p>
    <w:p w:rsidR="0031604F" w:rsidRPr="0018062E" w:rsidRDefault="0031604F" w:rsidP="0031604F">
      <w:pPr>
        <w:jc w:val="both"/>
        <w:rPr>
          <w:rFonts w:asciiTheme="minorHAnsi" w:hAnsiTheme="minorHAnsi" w:cstheme="minorHAnsi"/>
          <w:szCs w:val="22"/>
        </w:rPr>
      </w:pPr>
    </w:p>
    <w:p w:rsidR="0031604F" w:rsidRPr="0018062E" w:rsidRDefault="0031604F" w:rsidP="0031604F">
      <w:pPr>
        <w:jc w:val="both"/>
        <w:rPr>
          <w:rFonts w:asciiTheme="minorHAnsi" w:hAnsiTheme="minorHAnsi" w:cstheme="minorHAnsi"/>
          <w:szCs w:val="22"/>
        </w:rPr>
      </w:pPr>
      <w:r w:rsidRPr="0018062E">
        <w:rPr>
          <w:rFonts w:asciiTheme="minorHAnsi" w:hAnsiTheme="minorHAnsi" w:cstheme="minorHAnsi"/>
          <w:szCs w:val="22"/>
        </w:rPr>
        <w:t>We are committed to safeguarding and promoting the welfare of children and we carry out safer recruitment principles, as well as appropriate vetting and verifications on all school staff.</w:t>
      </w:r>
    </w:p>
    <w:p w:rsidR="0031604F" w:rsidRPr="0018062E" w:rsidRDefault="0031604F" w:rsidP="0031604F">
      <w:pPr>
        <w:rPr>
          <w:rFonts w:asciiTheme="minorHAnsi" w:hAnsiTheme="minorHAnsi" w:cstheme="minorHAnsi"/>
          <w:szCs w:val="22"/>
        </w:rPr>
      </w:pPr>
    </w:p>
    <w:p w:rsidR="00B00C82" w:rsidRDefault="00B00C82" w:rsidP="0031604F">
      <w:pPr>
        <w:rPr>
          <w:rFonts w:asciiTheme="minorHAnsi" w:hAnsiTheme="minorHAnsi" w:cstheme="minorHAnsi"/>
          <w:szCs w:val="22"/>
        </w:rPr>
      </w:pPr>
    </w:p>
    <w:p w:rsidR="00B00C82" w:rsidRDefault="00B00C82" w:rsidP="0031604F">
      <w:pPr>
        <w:rPr>
          <w:rFonts w:asciiTheme="minorHAnsi" w:hAnsiTheme="minorHAnsi" w:cstheme="minorHAnsi"/>
          <w:szCs w:val="22"/>
        </w:rPr>
      </w:pPr>
    </w:p>
    <w:p w:rsidR="0031604F" w:rsidRPr="0018062E" w:rsidRDefault="0031604F" w:rsidP="0031604F">
      <w:pPr>
        <w:rPr>
          <w:rFonts w:asciiTheme="minorHAnsi" w:hAnsiTheme="minorHAnsi" w:cstheme="minorHAnsi"/>
          <w:szCs w:val="22"/>
        </w:rPr>
      </w:pPr>
      <w:r w:rsidRPr="0018062E">
        <w:rPr>
          <w:rFonts w:asciiTheme="minorHAnsi" w:hAnsiTheme="minorHAnsi" w:cstheme="minorHAnsi"/>
          <w:szCs w:val="22"/>
        </w:rPr>
        <w:t>Thank you for your interest and I look forward to hearing from you.</w:t>
      </w:r>
    </w:p>
    <w:p w:rsidR="0031604F" w:rsidRPr="0018062E" w:rsidRDefault="0031604F" w:rsidP="0031604F">
      <w:pPr>
        <w:rPr>
          <w:rFonts w:asciiTheme="minorHAnsi" w:hAnsiTheme="minorHAnsi" w:cstheme="minorHAnsi"/>
          <w:szCs w:val="22"/>
          <w:lang w:val="en-GB"/>
        </w:rPr>
      </w:pPr>
    </w:p>
    <w:p w:rsidR="0031604F" w:rsidRPr="0018062E" w:rsidRDefault="0031604F" w:rsidP="0031604F">
      <w:pPr>
        <w:jc w:val="both"/>
        <w:rPr>
          <w:rFonts w:asciiTheme="minorHAnsi" w:hAnsiTheme="minorHAnsi" w:cstheme="minorHAnsi"/>
          <w:szCs w:val="22"/>
          <w:lang w:val="en-GB"/>
        </w:rPr>
      </w:pPr>
      <w:r w:rsidRPr="0018062E">
        <w:rPr>
          <w:rFonts w:asciiTheme="minorHAnsi" w:hAnsiTheme="minorHAnsi" w:cstheme="minorHAnsi"/>
          <w:szCs w:val="22"/>
          <w:lang w:val="en-GB"/>
        </w:rPr>
        <w:t>Yours faithfully</w:t>
      </w:r>
    </w:p>
    <w:p w:rsidR="0031604F" w:rsidRPr="0018062E" w:rsidRDefault="0031604F" w:rsidP="0031604F">
      <w:pPr>
        <w:jc w:val="both"/>
        <w:rPr>
          <w:rFonts w:asciiTheme="minorHAnsi" w:hAnsiTheme="minorHAnsi" w:cstheme="minorHAnsi"/>
          <w:szCs w:val="22"/>
          <w:lang w:val="en-GB"/>
        </w:rPr>
      </w:pPr>
      <w:r w:rsidRPr="0018062E">
        <w:rPr>
          <w:rFonts w:asciiTheme="minorHAnsi" w:hAnsiTheme="minorHAnsi" w:cstheme="minorHAnsi"/>
          <w:szCs w:val="22"/>
          <w:lang w:val="en-GB"/>
        </w:rPr>
        <w:t> </w:t>
      </w:r>
    </w:p>
    <w:p w:rsidR="0018062E" w:rsidRPr="0018062E" w:rsidRDefault="0018062E" w:rsidP="0031604F">
      <w:pPr>
        <w:jc w:val="both"/>
        <w:rPr>
          <w:rFonts w:asciiTheme="minorHAnsi" w:hAnsiTheme="minorHAnsi" w:cstheme="minorHAnsi"/>
          <w:szCs w:val="22"/>
          <w:lang w:val="en-GB"/>
        </w:rPr>
      </w:pPr>
    </w:p>
    <w:p w:rsidR="0031604F" w:rsidRPr="0018062E" w:rsidRDefault="0031604F" w:rsidP="0031604F">
      <w:pPr>
        <w:pStyle w:val="StyleArial11ptJustified"/>
        <w:rPr>
          <w:rFonts w:asciiTheme="minorHAnsi" w:hAnsiTheme="minorHAnsi" w:cstheme="minorHAnsi"/>
          <w:b/>
          <w:sz w:val="24"/>
          <w:lang w:val="en-GB"/>
        </w:rPr>
      </w:pPr>
      <w:r w:rsidRPr="0018062E">
        <w:rPr>
          <w:rFonts w:asciiTheme="minorHAnsi" w:hAnsiTheme="minorHAnsi" w:cstheme="minorHAnsi"/>
          <w:b/>
          <w:sz w:val="24"/>
          <w:lang w:val="en-GB"/>
        </w:rPr>
        <w:t>Jenny McConnell</w:t>
      </w:r>
    </w:p>
    <w:p w:rsidR="0031604F" w:rsidRPr="0018062E" w:rsidRDefault="0031604F" w:rsidP="0031604F">
      <w:pPr>
        <w:pStyle w:val="StyleArial11ptJustified"/>
        <w:rPr>
          <w:rFonts w:asciiTheme="minorHAnsi" w:hAnsiTheme="minorHAnsi" w:cstheme="minorHAnsi"/>
          <w:b/>
          <w:sz w:val="24"/>
          <w:lang w:val="en-GB"/>
        </w:rPr>
      </w:pPr>
      <w:r w:rsidRPr="0018062E">
        <w:rPr>
          <w:rFonts w:asciiTheme="minorHAnsi" w:hAnsiTheme="minorHAnsi" w:cstheme="minorHAnsi"/>
          <w:b/>
          <w:sz w:val="24"/>
          <w:lang w:val="en-GB"/>
        </w:rPr>
        <w:t>Principal, Dawn House School</w:t>
      </w: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C75D24" w:rsidRPr="0018062E" w:rsidRDefault="00C75D24" w:rsidP="0031604F">
      <w:pPr>
        <w:pStyle w:val="StyleArial11ptJustified"/>
        <w:rPr>
          <w:rFonts w:asciiTheme="minorHAnsi" w:hAnsiTheme="minorHAnsi" w:cstheme="minorHAnsi"/>
          <w:b/>
          <w:sz w:val="24"/>
          <w:lang w:val="en-GB"/>
        </w:rPr>
      </w:pPr>
    </w:p>
    <w:p w:rsidR="0031604F" w:rsidRPr="0018062E" w:rsidRDefault="0031604F" w:rsidP="0031604F">
      <w:pPr>
        <w:pStyle w:val="StyleArial11ptJustified"/>
        <w:rPr>
          <w:rFonts w:asciiTheme="minorHAnsi" w:hAnsiTheme="minorHAnsi" w:cstheme="minorHAnsi"/>
          <w:b/>
          <w:sz w:val="24"/>
          <w:lang w:val="en-GB"/>
        </w:rPr>
      </w:pPr>
    </w:p>
    <w:p w:rsidR="0031604F" w:rsidRPr="0018062E" w:rsidRDefault="0031604F" w:rsidP="00C75D24">
      <w:pPr>
        <w:pStyle w:val="StyleArial11ptJustified"/>
        <w:jc w:val="center"/>
        <w:rPr>
          <w:rFonts w:ascii="Calibri" w:hAnsi="Calibri" w:cs="Calibri"/>
          <w:b/>
          <w:sz w:val="28"/>
          <w:szCs w:val="24"/>
          <w:lang w:val="en-GB"/>
        </w:rPr>
      </w:pPr>
    </w:p>
    <w:p w:rsidR="00C75D24" w:rsidRPr="0018062E" w:rsidRDefault="00C75D24" w:rsidP="0031604F">
      <w:pPr>
        <w:pStyle w:val="StyleArial11ptJustified"/>
        <w:rPr>
          <w:rFonts w:ascii="Calibri" w:hAnsi="Calibri" w:cs="Calibri"/>
          <w:b/>
          <w:sz w:val="28"/>
          <w:szCs w:val="24"/>
          <w:lang w:val="en-GB"/>
        </w:rPr>
      </w:pPr>
    </w:p>
    <w:p w:rsidR="0018062E" w:rsidRPr="0018062E" w:rsidRDefault="0018062E" w:rsidP="0031604F">
      <w:pPr>
        <w:pStyle w:val="StyleArial11ptJustified"/>
        <w:rPr>
          <w:rFonts w:ascii="Calibri" w:hAnsi="Calibri" w:cs="Calibri"/>
          <w:b/>
          <w:sz w:val="28"/>
          <w:szCs w:val="24"/>
          <w:lang w:val="en-GB"/>
        </w:rPr>
      </w:pPr>
    </w:p>
    <w:p w:rsidR="0018062E" w:rsidRPr="0018062E" w:rsidRDefault="0018062E" w:rsidP="0031604F">
      <w:pPr>
        <w:pStyle w:val="StyleArial11ptJustified"/>
        <w:rPr>
          <w:rFonts w:ascii="Calibri" w:hAnsi="Calibri" w:cs="Calibri"/>
          <w:b/>
          <w:sz w:val="28"/>
          <w:szCs w:val="24"/>
          <w:lang w:val="en-GB"/>
        </w:rPr>
      </w:pPr>
    </w:p>
    <w:p w:rsidR="0018062E" w:rsidRPr="0018062E" w:rsidRDefault="0018062E" w:rsidP="0031604F">
      <w:pPr>
        <w:pStyle w:val="StyleArial11ptJustified"/>
        <w:rPr>
          <w:rFonts w:ascii="Calibri" w:hAnsi="Calibri" w:cs="Calibri"/>
          <w:b/>
          <w:sz w:val="28"/>
          <w:szCs w:val="24"/>
          <w:lang w:val="en-GB"/>
        </w:rPr>
      </w:pPr>
    </w:p>
    <w:p w:rsidR="0018062E" w:rsidRPr="0018062E" w:rsidRDefault="0018062E" w:rsidP="0031604F">
      <w:pPr>
        <w:pStyle w:val="StyleArial11ptJustified"/>
        <w:rPr>
          <w:rFonts w:ascii="Calibri" w:hAnsi="Calibri" w:cs="Calibri"/>
          <w:b/>
          <w:sz w:val="28"/>
          <w:szCs w:val="24"/>
          <w:lang w:val="en-GB"/>
        </w:rPr>
      </w:pPr>
    </w:p>
    <w:p w:rsidR="0018062E" w:rsidRPr="0018062E" w:rsidRDefault="0018062E" w:rsidP="0031604F">
      <w:pPr>
        <w:pStyle w:val="StyleArial11ptJustified"/>
        <w:rPr>
          <w:rFonts w:ascii="Calibri" w:hAnsi="Calibri" w:cs="Calibri"/>
          <w:b/>
          <w:sz w:val="28"/>
          <w:szCs w:val="24"/>
          <w:lang w:val="en-GB"/>
        </w:rPr>
      </w:pPr>
    </w:p>
    <w:p w:rsidR="0018062E" w:rsidRPr="0018062E" w:rsidRDefault="0018062E" w:rsidP="0031604F">
      <w:pPr>
        <w:pStyle w:val="StyleArial11ptJustified"/>
        <w:rPr>
          <w:rFonts w:ascii="Calibri" w:hAnsi="Calibri" w:cs="Calibri"/>
          <w:b/>
          <w:sz w:val="28"/>
          <w:szCs w:val="24"/>
          <w:lang w:val="en-GB"/>
        </w:rPr>
      </w:pPr>
    </w:p>
    <w:p w:rsidR="0018062E" w:rsidRPr="0018062E" w:rsidRDefault="0018062E" w:rsidP="0031604F">
      <w:pPr>
        <w:pStyle w:val="StyleArial11ptJustified"/>
        <w:rPr>
          <w:rFonts w:ascii="Calibri" w:hAnsi="Calibri" w:cs="Calibri"/>
          <w:b/>
          <w:sz w:val="28"/>
          <w:szCs w:val="24"/>
          <w:lang w:val="en-GB"/>
        </w:rPr>
      </w:pPr>
    </w:p>
    <w:p w:rsidR="0018062E" w:rsidRPr="0018062E" w:rsidRDefault="0018062E" w:rsidP="0031604F">
      <w:pPr>
        <w:pStyle w:val="StyleArial11ptJustified"/>
        <w:rPr>
          <w:rFonts w:ascii="Calibri" w:hAnsi="Calibri" w:cs="Calibri"/>
          <w:b/>
          <w:sz w:val="28"/>
          <w:szCs w:val="24"/>
          <w:lang w:val="en-GB"/>
        </w:rPr>
      </w:pPr>
    </w:p>
    <w:p w:rsidR="009320B6" w:rsidRPr="0018062E" w:rsidRDefault="009320B6" w:rsidP="0031604F">
      <w:pPr>
        <w:pStyle w:val="StyleArial11ptJustified"/>
        <w:rPr>
          <w:rFonts w:ascii="Calibri" w:hAnsi="Calibri" w:cs="Calibri"/>
          <w:b/>
          <w:sz w:val="28"/>
          <w:szCs w:val="24"/>
          <w:lang w:val="en-GB"/>
        </w:rPr>
      </w:pPr>
    </w:p>
    <w:p w:rsidR="009320B6" w:rsidRPr="0018062E" w:rsidRDefault="009320B6" w:rsidP="0031604F">
      <w:pPr>
        <w:pStyle w:val="StyleArial11ptJustified"/>
        <w:rPr>
          <w:rFonts w:ascii="Calibri" w:hAnsi="Calibri" w:cs="Calibri"/>
          <w:b/>
          <w:sz w:val="28"/>
          <w:szCs w:val="24"/>
          <w:lang w:val="en-GB"/>
        </w:rPr>
      </w:pPr>
    </w:p>
    <w:p w:rsidR="0031604F" w:rsidRPr="0018062E" w:rsidRDefault="0031604F" w:rsidP="0031604F">
      <w:pPr>
        <w:pStyle w:val="StyleArial11ptJustified"/>
        <w:rPr>
          <w:rFonts w:ascii="Calibri" w:hAnsi="Calibri" w:cs="Calibri"/>
          <w:b/>
          <w:sz w:val="28"/>
          <w:szCs w:val="24"/>
          <w:lang w:val="en-GB"/>
        </w:rPr>
      </w:pPr>
    </w:p>
    <w:p w:rsidR="0031604F" w:rsidRPr="0018062E" w:rsidRDefault="0031604F" w:rsidP="0031604F">
      <w:pPr>
        <w:pStyle w:val="StyleArial11ptJustified"/>
        <w:rPr>
          <w:rFonts w:ascii="Calibri" w:hAnsi="Calibri" w:cs="Calibri"/>
          <w:b/>
          <w:sz w:val="28"/>
          <w:szCs w:val="24"/>
          <w:lang w:val="en-GB"/>
        </w:rPr>
      </w:pPr>
    </w:p>
    <w:p w:rsidR="00980F3D" w:rsidRPr="00C75D24" w:rsidRDefault="0018062E" w:rsidP="00C75D24">
      <w:pPr>
        <w:jc w:val="both"/>
        <w:rPr>
          <w:rFonts w:ascii="Calibri" w:hAnsi="Calibri"/>
          <w:lang w:val="en-GB"/>
        </w:rPr>
      </w:pPr>
      <w:r>
        <w:rPr>
          <w:rFonts w:ascii="Calibri" w:hAnsi="Calibri" w:cs="Calibri"/>
          <w:b/>
          <w:noProof/>
          <w:lang w:val="en-GB" w:eastAsia="en-GB"/>
        </w:rPr>
        <w:lastRenderedPageBreak/>
        <w:drawing>
          <wp:anchor distT="47625" distB="47625" distL="47625" distR="47625" simplePos="0" relativeHeight="251658240" behindDoc="0" locked="0" layoutInCell="1" allowOverlap="0">
            <wp:simplePos x="0" y="0"/>
            <wp:positionH relativeFrom="margin">
              <wp:align>right</wp:align>
            </wp:positionH>
            <wp:positionV relativeFrom="paragraph">
              <wp:posOffset>10869</wp:posOffset>
            </wp:positionV>
            <wp:extent cx="1524000" cy="1524000"/>
            <wp:effectExtent l="0" t="0" r="0" b="0"/>
            <wp:wrapSquare wrapText="bothSides"/>
            <wp:docPr id="51" name="Picture 51" descr="Happ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appy childr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sidR="00980F3D" w:rsidRPr="00C75D24">
        <w:rPr>
          <w:rFonts w:ascii="Calibri" w:hAnsi="Calibri" w:cs="Arial"/>
          <w:b/>
          <w:color w:val="4C004C"/>
          <w:sz w:val="26"/>
          <w:szCs w:val="26"/>
          <w:lang w:val="en-GB"/>
        </w:rPr>
        <w:t>Dawn House School</w:t>
      </w:r>
    </w:p>
    <w:p w:rsidR="00980F3D" w:rsidRPr="00C75D24" w:rsidRDefault="00980F3D" w:rsidP="00980F3D">
      <w:pPr>
        <w:pStyle w:val="Heading1"/>
        <w:jc w:val="both"/>
        <w:rPr>
          <w:rFonts w:ascii="Calibri" w:hAnsi="Calibri"/>
          <w:sz w:val="24"/>
          <w:lang w:val="en-GB"/>
        </w:rPr>
      </w:pPr>
    </w:p>
    <w:p w:rsidR="004E4FE4" w:rsidRPr="00C75D24" w:rsidRDefault="004E4FE4" w:rsidP="004E4FE4">
      <w:pPr>
        <w:pStyle w:val="Heading1"/>
        <w:jc w:val="both"/>
        <w:rPr>
          <w:rFonts w:ascii="Calibri" w:hAnsi="Calibri" w:cs="Calibri"/>
          <w:sz w:val="24"/>
        </w:rPr>
      </w:pPr>
      <w:r w:rsidRPr="00C75D24">
        <w:rPr>
          <w:rFonts w:ascii="Calibri" w:hAnsi="Calibri" w:cs="Calibri"/>
          <w:sz w:val="24"/>
        </w:rPr>
        <w:t xml:space="preserve">I CAN's Dawn House School in Rainworth near Mansfield, Nottinghamshire is an outstanding day and residential non-maintained school which provides intensive and specialist support for children and young people aged 5 -19 years who have severe speech, language and communication needs (SLCN) and Asperger’s Syndrome. </w:t>
      </w:r>
      <w:r w:rsidRPr="00C75D24">
        <w:rPr>
          <w:rFonts w:ascii="Calibri" w:hAnsi="Calibri" w:cs="Calibri"/>
          <w:sz w:val="24"/>
          <w:lang w:val="en-GB"/>
        </w:rPr>
        <w:t>Pupils receive the integrated therapy and education that they need, ensuring they receive full access to the national curriculum.</w:t>
      </w:r>
    </w:p>
    <w:p w:rsidR="004E4FE4" w:rsidRPr="00C75D24" w:rsidRDefault="0D253375" w:rsidP="0D253375">
      <w:pPr>
        <w:pStyle w:val="ListParagraph"/>
        <w:spacing w:before="100" w:beforeAutospacing="1" w:after="100" w:afterAutospacing="1"/>
        <w:ind w:left="0"/>
        <w:jc w:val="both"/>
        <w:rPr>
          <w:rFonts w:ascii="Calibri" w:hAnsi="Calibri" w:cs="Calibri"/>
          <w:sz w:val="24"/>
        </w:rPr>
      </w:pPr>
      <w:r w:rsidRPr="00C75D24">
        <w:rPr>
          <w:rFonts w:ascii="Calibri" w:hAnsi="Calibri" w:cs="Calibri"/>
          <w:sz w:val="24"/>
        </w:rPr>
        <w:t>Dawn House School received an ‘Outstanding’ rating from Ofsted in F</w:t>
      </w:r>
      <w:r w:rsidR="00483A4C">
        <w:rPr>
          <w:rFonts w:ascii="Calibri" w:hAnsi="Calibri" w:cs="Calibri"/>
          <w:sz w:val="24"/>
        </w:rPr>
        <w:t>ebruary 2018.  The 68</w:t>
      </w:r>
      <w:r w:rsidRPr="00C75D24">
        <w:rPr>
          <w:rFonts w:ascii="Calibri" w:hAnsi="Calibri" w:cs="Calibri"/>
          <w:sz w:val="24"/>
        </w:rPr>
        <w:t xml:space="preserve"> pupils at     I CAN's Dawn House School receive the integrated therapy, education and care that they need to learn and develop independence. They receive full access to the national curriculum (pre 16) and an enriched curriculum that supports the transition to adulthood (post 16). </w:t>
      </w:r>
    </w:p>
    <w:p w:rsidR="00E95F35" w:rsidRPr="00C75D24" w:rsidRDefault="00E95F35" w:rsidP="00E95F35">
      <w:pPr>
        <w:rPr>
          <w:rFonts w:ascii="Calibri" w:hAnsi="Calibri" w:cs="Arial"/>
          <w:b/>
          <w:color w:val="4C004C"/>
          <w:sz w:val="26"/>
          <w:szCs w:val="26"/>
          <w:lang w:val="en-GB"/>
        </w:rPr>
      </w:pPr>
      <w:r w:rsidRPr="00C75D24">
        <w:rPr>
          <w:rFonts w:ascii="Calibri" w:hAnsi="Calibri" w:cs="Arial"/>
          <w:b/>
          <w:color w:val="4C004C"/>
          <w:sz w:val="26"/>
          <w:szCs w:val="26"/>
          <w:lang w:val="en-GB"/>
        </w:rPr>
        <w:t xml:space="preserve">I CAN is the children’s communication charity. </w:t>
      </w:r>
    </w:p>
    <w:p w:rsidR="00E95F35" w:rsidRPr="00C75D24" w:rsidRDefault="00E95F35" w:rsidP="00E95F35">
      <w:pPr>
        <w:rPr>
          <w:rFonts w:ascii="Calibri" w:hAnsi="Calibri" w:cs="Arial"/>
        </w:rPr>
      </w:pPr>
    </w:p>
    <w:p w:rsidR="00E95F35" w:rsidRPr="00C75D24" w:rsidRDefault="00E95F35" w:rsidP="00C6465B">
      <w:pPr>
        <w:jc w:val="both"/>
        <w:rPr>
          <w:rFonts w:ascii="Calibri" w:hAnsi="Calibri" w:cs="Arial"/>
        </w:rPr>
      </w:pPr>
      <w:r w:rsidRPr="00C75D24">
        <w:rPr>
          <w:rFonts w:ascii="Calibri" w:hAnsi="Calibri" w:cs="Arial"/>
        </w:rPr>
        <w:t>We are experts in helping children develop the speech, language and communication skills they need to thrive in a 21st century world.</w:t>
      </w:r>
    </w:p>
    <w:p w:rsidR="00E95F35" w:rsidRPr="00C75D24" w:rsidRDefault="00E95F35" w:rsidP="00E95F35">
      <w:pPr>
        <w:rPr>
          <w:rFonts w:ascii="Calibri" w:hAnsi="Calibri" w:cs="Arial"/>
        </w:rPr>
      </w:pPr>
    </w:p>
    <w:p w:rsidR="00E95F35" w:rsidRPr="00C75D24" w:rsidRDefault="00E95F35" w:rsidP="00E95F35">
      <w:pPr>
        <w:rPr>
          <w:rFonts w:ascii="Calibri" w:hAnsi="Calibri" w:cs="Arial"/>
        </w:rPr>
      </w:pPr>
      <w:r w:rsidRPr="00C75D24">
        <w:rPr>
          <w:rFonts w:ascii="Calibri" w:hAnsi="Calibri" w:cs="Arial"/>
          <w:b/>
        </w:rPr>
        <w:t>Our vision</w:t>
      </w:r>
      <w:r w:rsidRPr="00C75D24">
        <w:rPr>
          <w:rFonts w:ascii="Calibri" w:hAnsi="Calibri" w:cs="Arial"/>
        </w:rPr>
        <w:t xml:space="preserve"> is a world where all children have the communication skills they need to fulfil their potential. </w:t>
      </w:r>
    </w:p>
    <w:p w:rsidR="00E95F35" w:rsidRPr="00C75D24" w:rsidRDefault="00E95F35" w:rsidP="00E95F35">
      <w:pPr>
        <w:rPr>
          <w:rFonts w:ascii="Calibri" w:hAnsi="Calibri" w:cs="Arial"/>
        </w:rPr>
      </w:pPr>
    </w:p>
    <w:p w:rsidR="00E95F35" w:rsidRPr="00C75D24" w:rsidRDefault="00E95F35" w:rsidP="00E95F35">
      <w:pPr>
        <w:rPr>
          <w:rFonts w:ascii="Calibri" w:hAnsi="Calibri" w:cs="Arial"/>
        </w:rPr>
      </w:pPr>
      <w:r w:rsidRPr="00C75D24">
        <w:rPr>
          <w:rFonts w:ascii="Calibri" w:hAnsi="Calibri" w:cs="Arial"/>
          <w:b/>
        </w:rPr>
        <w:t>Our mission</w:t>
      </w:r>
      <w:r w:rsidRPr="00C75D24">
        <w:rPr>
          <w:rFonts w:ascii="Calibri" w:hAnsi="Calibri" w:cs="Arial"/>
        </w:rPr>
        <w:t xml:space="preserve"> is that no child should be left out or left behind because of a difficulty speaking or understanding. </w:t>
      </w:r>
    </w:p>
    <w:p w:rsidR="00E95F35" w:rsidRPr="00C75D24" w:rsidRDefault="00E95F35" w:rsidP="00E95F35">
      <w:pPr>
        <w:rPr>
          <w:rFonts w:ascii="Calibri" w:hAnsi="Calibri" w:cs="Arial"/>
        </w:rPr>
      </w:pPr>
    </w:p>
    <w:p w:rsidR="00E95F35" w:rsidRPr="0018062E" w:rsidRDefault="00E95F35" w:rsidP="00E95F35">
      <w:pPr>
        <w:pStyle w:val="ListParagraph"/>
        <w:ind w:left="0"/>
        <w:jc w:val="both"/>
        <w:rPr>
          <w:rFonts w:ascii="Calibri" w:hAnsi="Calibri" w:cs="Arial"/>
          <w:sz w:val="24"/>
          <w:szCs w:val="22"/>
        </w:rPr>
      </w:pPr>
      <w:r w:rsidRPr="0018062E">
        <w:rPr>
          <w:rFonts w:ascii="Calibri" w:hAnsi="Calibri" w:cs="Arial"/>
          <w:sz w:val="24"/>
          <w:szCs w:val="22"/>
        </w:rPr>
        <w:t xml:space="preserve">I CAN supports children from 0-19 through our </w:t>
      </w:r>
      <w:r w:rsidRPr="0018062E">
        <w:rPr>
          <w:rFonts w:ascii="Calibri" w:hAnsi="Calibri" w:cs="Arial"/>
          <w:i/>
          <w:iCs/>
          <w:sz w:val="24"/>
          <w:szCs w:val="22"/>
        </w:rPr>
        <w:t xml:space="preserve">Talk </w:t>
      </w:r>
      <w:r w:rsidRPr="0018062E">
        <w:rPr>
          <w:rFonts w:ascii="Calibri" w:hAnsi="Calibri" w:cs="Arial"/>
          <w:sz w:val="24"/>
          <w:szCs w:val="22"/>
        </w:rPr>
        <w:t xml:space="preserve">programmes and specialist schools, and through resources and information for parents, families and people who work with children and young people. We work in nurseries and schools across the UK with our evidence-based programmes and run two special schools for children with the most severe and complex needs. We share our expertise and knowledge to increase awareness of communication difficulties and inform policy making. </w:t>
      </w:r>
    </w:p>
    <w:p w:rsidR="00980F3D" w:rsidRPr="00C75D24" w:rsidRDefault="00980F3D" w:rsidP="00980F3D">
      <w:pPr>
        <w:jc w:val="both"/>
        <w:rPr>
          <w:rFonts w:ascii="Calibri" w:hAnsi="Calibri" w:cs="Arial"/>
        </w:rPr>
      </w:pPr>
    </w:p>
    <w:p w:rsidR="00980F3D" w:rsidRPr="00C75D24" w:rsidRDefault="0D253375" w:rsidP="0D253375">
      <w:pPr>
        <w:rPr>
          <w:rFonts w:ascii="Calibri" w:hAnsi="Calibri" w:cs="Arial"/>
        </w:rPr>
      </w:pPr>
      <w:r w:rsidRPr="00C75D24">
        <w:rPr>
          <w:rFonts w:ascii="Calibri" w:hAnsi="Calibri" w:cs="Arial"/>
        </w:rPr>
        <w:t xml:space="preserve">I CAN’s evidence-based programmes and training aim to provide practical help and support at every age and stage of a child’s and young person’s life. We work directly with the people who educate, care for, support and advise children and families. All our approaches are based on the best evidence available to ensure that children receive help that will get results. Our programmes are designed to help schools to meet Ofsted’s focus on developing and using pupils’ communication skills and to support settings and schools to narrow the gap between the lowest and highest attainment. Many of I CAN’s programmes and training use a cascade model. We have a network of expert Licensees across the UK, able to respond to local needs quickly and flexibly. </w:t>
      </w:r>
    </w:p>
    <w:p w:rsidR="00980F3D" w:rsidRPr="00C75D24" w:rsidRDefault="00980F3D" w:rsidP="00980F3D">
      <w:pPr>
        <w:jc w:val="both"/>
        <w:rPr>
          <w:rFonts w:ascii="Calibri" w:hAnsi="Calibri" w:cs="Arial"/>
          <w:iCs/>
        </w:rPr>
      </w:pPr>
    </w:p>
    <w:p w:rsidR="00980F3D" w:rsidRDefault="00980F3D" w:rsidP="00980F3D">
      <w:pPr>
        <w:jc w:val="both"/>
        <w:rPr>
          <w:rStyle w:val="Hyperlink"/>
          <w:rFonts w:ascii="Calibri" w:hAnsi="Calibri" w:cs="Arial"/>
        </w:rPr>
      </w:pPr>
      <w:r w:rsidRPr="00C75D24">
        <w:rPr>
          <w:rFonts w:ascii="Calibri" w:hAnsi="Calibri" w:cs="Arial"/>
        </w:rPr>
        <w:t>For more information about I CAN</w:t>
      </w:r>
      <w:r w:rsidR="003E5F94" w:rsidRPr="00C75D24">
        <w:rPr>
          <w:rFonts w:ascii="Calibri" w:hAnsi="Calibri" w:cs="Arial"/>
        </w:rPr>
        <w:t xml:space="preserve"> and Dawn House School, please visit</w:t>
      </w:r>
      <w:r w:rsidRPr="00C75D24">
        <w:rPr>
          <w:rFonts w:ascii="Calibri" w:hAnsi="Calibri" w:cs="Arial"/>
        </w:rPr>
        <w:t xml:space="preserve"> </w:t>
      </w:r>
      <w:hyperlink r:id="rId16" w:history="1">
        <w:r w:rsidRPr="00C75D24">
          <w:rPr>
            <w:rStyle w:val="Hyperlink"/>
            <w:rFonts w:ascii="Calibri" w:hAnsi="Calibri" w:cs="Arial"/>
          </w:rPr>
          <w:t>www.ican.org.uk</w:t>
        </w:r>
      </w:hyperlink>
      <w:r w:rsidRPr="00C75D24">
        <w:rPr>
          <w:rFonts w:ascii="Calibri" w:hAnsi="Calibri" w:cs="Arial"/>
        </w:rPr>
        <w:t xml:space="preserve"> or </w:t>
      </w:r>
      <w:hyperlink r:id="rId17" w:history="1">
        <w:r w:rsidRPr="00C75D24">
          <w:rPr>
            <w:rStyle w:val="Hyperlink"/>
            <w:rFonts w:ascii="Calibri" w:hAnsi="Calibri" w:cs="Arial"/>
          </w:rPr>
          <w:t>www.talkingpoint.org.uk</w:t>
        </w:r>
      </w:hyperlink>
    </w:p>
    <w:p w:rsidR="00C04ECE" w:rsidRDefault="00C04ECE" w:rsidP="00980F3D">
      <w:pPr>
        <w:jc w:val="both"/>
        <w:rPr>
          <w:rStyle w:val="Hyperlink"/>
          <w:rFonts w:ascii="Calibri" w:hAnsi="Calibri" w:cs="Arial"/>
        </w:rPr>
      </w:pPr>
    </w:p>
    <w:p w:rsidR="00C04ECE" w:rsidRDefault="00C04ECE" w:rsidP="00980F3D">
      <w:pPr>
        <w:jc w:val="both"/>
        <w:rPr>
          <w:rStyle w:val="Hyperlink"/>
          <w:rFonts w:ascii="Calibri" w:hAnsi="Calibri" w:cs="Arial"/>
        </w:rPr>
      </w:pPr>
    </w:p>
    <w:p w:rsidR="00C04ECE" w:rsidRPr="00C75D24" w:rsidRDefault="00C04ECE" w:rsidP="00980F3D">
      <w:pPr>
        <w:jc w:val="both"/>
        <w:rPr>
          <w:rFonts w:ascii="Calibri" w:hAnsi="Calibri"/>
        </w:rPr>
      </w:pPr>
    </w:p>
    <w:p w:rsidR="00E40F4D" w:rsidRPr="00C75D24" w:rsidRDefault="00E40F4D" w:rsidP="0D253375">
      <w:pPr>
        <w:jc w:val="center"/>
        <w:rPr>
          <w:rFonts w:ascii="Calibri" w:hAnsi="Calibri" w:cs="Arial"/>
          <w:b/>
          <w:bCs/>
        </w:rPr>
      </w:pPr>
    </w:p>
    <w:p w:rsidR="0D253375" w:rsidRPr="00C75D24" w:rsidRDefault="0D253375" w:rsidP="0D253375">
      <w:pPr>
        <w:jc w:val="center"/>
        <w:rPr>
          <w:rFonts w:ascii="Calibri" w:hAnsi="Calibri" w:cs="Arial"/>
          <w:b/>
          <w:bCs/>
        </w:rPr>
      </w:pPr>
    </w:p>
    <w:p w:rsidR="0D253375" w:rsidRPr="00C75D24" w:rsidRDefault="0018062E" w:rsidP="0D253375">
      <w:pPr>
        <w:jc w:val="center"/>
        <w:rPr>
          <w:rFonts w:ascii="Calibri" w:hAnsi="Calibri" w:cs="Arial"/>
          <w:b/>
          <w:bCs/>
        </w:rPr>
      </w:pPr>
      <w:r>
        <w:rPr>
          <w:rFonts w:ascii="Calibri" w:hAnsi="Calibri" w:cs="Arial"/>
          <w:b/>
          <w:bCs/>
          <w:noProof/>
          <w:lang w:val="en-GB"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15934</wp:posOffset>
            </wp:positionV>
            <wp:extent cx="722630" cy="854075"/>
            <wp:effectExtent l="0" t="0" r="127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2630" cy="854075"/>
                    </a:xfrm>
                    <a:prstGeom prst="rect">
                      <a:avLst/>
                    </a:prstGeom>
                    <a:noFill/>
                    <a:ln>
                      <a:noFill/>
                    </a:ln>
                  </pic:spPr>
                </pic:pic>
              </a:graphicData>
            </a:graphic>
          </wp:anchor>
        </w:drawing>
      </w:r>
    </w:p>
    <w:p w:rsidR="0D253375" w:rsidRPr="00C75D24" w:rsidRDefault="0D253375" w:rsidP="0D253375">
      <w:pPr>
        <w:jc w:val="center"/>
        <w:rPr>
          <w:rFonts w:ascii="Calibri" w:hAnsi="Calibri" w:cs="Arial"/>
          <w:b/>
          <w:bCs/>
        </w:rPr>
      </w:pPr>
    </w:p>
    <w:p w:rsidR="00D41CF1" w:rsidRPr="002A3036" w:rsidRDefault="00D41CF1" w:rsidP="00D41CF1">
      <w:pPr>
        <w:pStyle w:val="Heading1"/>
        <w:rPr>
          <w:rFonts w:eastAsiaTheme="minorHAnsi"/>
          <w:b/>
          <w:color w:val="56004E"/>
          <w:szCs w:val="48"/>
        </w:rPr>
      </w:pPr>
      <w:bookmarkStart w:id="0" w:name="_Toc18574431"/>
      <w:r w:rsidRPr="002A3036">
        <w:rPr>
          <w:rFonts w:eastAsiaTheme="minorHAnsi"/>
          <w:b/>
          <w:color w:val="56004E"/>
          <w:szCs w:val="48"/>
        </w:rPr>
        <w:lastRenderedPageBreak/>
        <w:t>Job description</w:t>
      </w:r>
      <w:bookmarkEnd w:id="0"/>
    </w:p>
    <w:p w:rsidR="00D41CF1" w:rsidRPr="00723736" w:rsidRDefault="00D41CF1" w:rsidP="00D41CF1">
      <w:pPr>
        <w:rPr>
          <w:rFonts w:ascii="Calibri" w:hAnsi="Calibri" w:cs="Arial"/>
          <w:b/>
          <w:bCs/>
        </w:rPr>
      </w:pPr>
    </w:p>
    <w:p w:rsidR="00D41CF1" w:rsidRPr="00723736" w:rsidRDefault="00D41CF1" w:rsidP="00D41CF1">
      <w:pPr>
        <w:tabs>
          <w:tab w:val="left" w:pos="2520"/>
        </w:tabs>
        <w:jc w:val="both"/>
        <w:rPr>
          <w:rFonts w:ascii="Calibri" w:hAnsi="Calibri" w:cs="Arial"/>
        </w:rPr>
      </w:pPr>
      <w:r w:rsidRPr="00723736">
        <w:rPr>
          <w:rFonts w:ascii="Calibri" w:hAnsi="Calibri" w:cs="Arial"/>
          <w:b/>
          <w:bCs/>
        </w:rPr>
        <w:t>POST:</w:t>
      </w:r>
      <w:r w:rsidRPr="00723736">
        <w:rPr>
          <w:rFonts w:ascii="Calibri" w:hAnsi="Calibri" w:cs="Arial"/>
        </w:rPr>
        <w:t xml:space="preserve"> </w:t>
      </w:r>
      <w:r w:rsidRPr="00723736">
        <w:rPr>
          <w:rFonts w:ascii="Calibri" w:hAnsi="Calibri" w:cs="Arial"/>
        </w:rPr>
        <w:tab/>
      </w:r>
      <w:r w:rsidRPr="00723736">
        <w:rPr>
          <w:rFonts w:ascii="Calibri" w:hAnsi="Calibri" w:cs="Arial"/>
        </w:rPr>
        <w:tab/>
      </w:r>
      <w:r>
        <w:rPr>
          <w:rFonts w:ascii="Calibri" w:hAnsi="Calibri" w:cs="Arial"/>
        </w:rPr>
        <w:t>School Finance and Business Manager</w:t>
      </w:r>
      <w:r w:rsidRPr="00723736">
        <w:rPr>
          <w:rFonts w:ascii="Calibri" w:hAnsi="Calibri" w:cs="Arial"/>
        </w:rPr>
        <w:t xml:space="preserve"> </w:t>
      </w:r>
    </w:p>
    <w:p w:rsidR="00D41CF1" w:rsidRPr="00723736" w:rsidRDefault="00D41CF1" w:rsidP="00D41CF1">
      <w:pPr>
        <w:tabs>
          <w:tab w:val="left" w:pos="2520"/>
        </w:tabs>
        <w:jc w:val="both"/>
        <w:rPr>
          <w:rFonts w:ascii="Calibri" w:hAnsi="Calibri" w:cs="Arial"/>
        </w:rPr>
      </w:pPr>
      <w:r>
        <w:rPr>
          <w:rFonts w:ascii="Calibri" w:hAnsi="Calibri" w:cs="Arial"/>
          <w:b/>
          <w:bCs/>
        </w:rPr>
        <w:t>ACCOUNTABLE</w:t>
      </w:r>
      <w:r w:rsidRPr="00723736">
        <w:rPr>
          <w:rFonts w:ascii="Calibri" w:hAnsi="Calibri" w:cs="Arial"/>
          <w:b/>
          <w:bCs/>
        </w:rPr>
        <w:t xml:space="preserve"> TO:</w:t>
      </w:r>
      <w:r w:rsidRPr="00723736">
        <w:rPr>
          <w:rFonts w:ascii="Calibri" w:hAnsi="Calibri" w:cs="Arial"/>
        </w:rPr>
        <w:t xml:space="preserve"> </w:t>
      </w:r>
      <w:r w:rsidRPr="00723736">
        <w:rPr>
          <w:rFonts w:ascii="Calibri" w:hAnsi="Calibri" w:cs="Arial"/>
        </w:rPr>
        <w:tab/>
      </w:r>
      <w:r w:rsidRPr="00723736">
        <w:rPr>
          <w:rFonts w:ascii="Calibri" w:hAnsi="Calibri" w:cs="Arial"/>
        </w:rPr>
        <w:tab/>
        <w:t>Principal</w:t>
      </w:r>
    </w:p>
    <w:p w:rsidR="00D41CF1" w:rsidRPr="00723736" w:rsidRDefault="00D41CF1" w:rsidP="00D41CF1">
      <w:pPr>
        <w:tabs>
          <w:tab w:val="left" w:pos="2520"/>
        </w:tabs>
        <w:ind w:left="2880" w:hanging="2880"/>
        <w:jc w:val="both"/>
        <w:rPr>
          <w:rFonts w:ascii="Calibri" w:hAnsi="Calibri" w:cs="Arial"/>
        </w:rPr>
      </w:pPr>
      <w:r w:rsidRPr="00723736">
        <w:rPr>
          <w:rFonts w:ascii="Calibri" w:hAnsi="Calibri" w:cs="Arial"/>
          <w:b/>
          <w:bCs/>
        </w:rPr>
        <w:t>RESPONSIBLE FOR:</w:t>
      </w:r>
      <w:r w:rsidRPr="00723736">
        <w:rPr>
          <w:rFonts w:ascii="Calibri" w:hAnsi="Calibri" w:cs="Arial"/>
        </w:rPr>
        <w:t xml:space="preserve"> </w:t>
      </w:r>
      <w:r w:rsidRPr="00723736">
        <w:rPr>
          <w:rFonts w:ascii="Calibri" w:hAnsi="Calibri" w:cs="Arial"/>
        </w:rPr>
        <w:tab/>
      </w:r>
      <w:r w:rsidRPr="00723736">
        <w:rPr>
          <w:rFonts w:ascii="Calibri" w:hAnsi="Calibri" w:cs="Arial"/>
        </w:rPr>
        <w:tab/>
      </w:r>
      <w:r>
        <w:rPr>
          <w:rFonts w:ascii="Calibri" w:hAnsi="Calibri" w:cs="Arial"/>
        </w:rPr>
        <w:t xml:space="preserve">Administration, Catering, Domestic and Premises Teams </w:t>
      </w:r>
    </w:p>
    <w:p w:rsidR="00D41CF1" w:rsidRPr="00723736" w:rsidRDefault="00D41CF1" w:rsidP="00D41CF1">
      <w:pPr>
        <w:jc w:val="both"/>
        <w:rPr>
          <w:rFonts w:ascii="Calibri" w:hAnsi="Calibri" w:cs="Arial"/>
        </w:rPr>
      </w:pPr>
      <w:r w:rsidRPr="00723736">
        <w:rPr>
          <w:rFonts w:ascii="Calibri" w:hAnsi="Calibri" w:cs="Arial"/>
          <w:b/>
        </w:rPr>
        <w:t>DEPARTMENT:</w:t>
      </w:r>
      <w:r w:rsidRPr="00723736">
        <w:rPr>
          <w:rFonts w:ascii="Calibri" w:hAnsi="Calibri" w:cs="Arial"/>
        </w:rPr>
        <w:tab/>
      </w:r>
      <w:r w:rsidRPr="00723736">
        <w:rPr>
          <w:rFonts w:ascii="Calibri" w:hAnsi="Calibri" w:cs="Arial"/>
        </w:rPr>
        <w:tab/>
        <w:t>Dawn House School</w:t>
      </w:r>
    </w:p>
    <w:p w:rsidR="00D41CF1" w:rsidRDefault="00D41CF1" w:rsidP="00D41CF1"/>
    <w:p w:rsidR="00D41CF1" w:rsidRPr="0043630D" w:rsidRDefault="00D41CF1" w:rsidP="00D41CF1">
      <w:pPr>
        <w:rPr>
          <w:rFonts w:asciiTheme="minorHAnsi" w:hAnsiTheme="minorHAnsi" w:cstheme="minorHAnsi"/>
          <w:b/>
        </w:rPr>
      </w:pPr>
      <w:r w:rsidRPr="0043630D">
        <w:rPr>
          <w:rFonts w:asciiTheme="minorHAnsi" w:hAnsiTheme="minorHAnsi" w:cstheme="minorHAnsi"/>
          <w:b/>
        </w:rPr>
        <w:t xml:space="preserve">Role:  </w:t>
      </w:r>
    </w:p>
    <w:p w:rsidR="00D41CF1" w:rsidRDefault="00D41CF1" w:rsidP="00D41CF1">
      <w:pPr>
        <w:jc w:val="both"/>
        <w:rPr>
          <w:rFonts w:asciiTheme="minorHAnsi" w:hAnsiTheme="minorHAnsi" w:cstheme="minorHAnsi"/>
        </w:rPr>
      </w:pPr>
      <w:r w:rsidRPr="0043630D">
        <w:rPr>
          <w:rFonts w:asciiTheme="minorHAnsi" w:hAnsiTheme="minorHAnsi" w:cstheme="minorHAnsi"/>
        </w:rPr>
        <w:t xml:space="preserve">The SFBM will lead and manage all aspects of the day-to-day running of the school as well as the management of the financial, administrative, catering, domestics and premises teams to fulfil the duties and responsibilities as detailed below. The SFBM will report directly to the Principal on the impact of the teams they are responsible for ensuring the highest quality and standards are maintained. The role will also work closely with I CAN’s Finance team, the Directors of Corporate and Education services. </w:t>
      </w:r>
    </w:p>
    <w:p w:rsidR="0043630D" w:rsidRPr="0043630D" w:rsidRDefault="0043630D" w:rsidP="00D41CF1">
      <w:pPr>
        <w:jc w:val="both"/>
        <w:rPr>
          <w:rFonts w:asciiTheme="minorHAnsi" w:hAnsiTheme="minorHAnsi" w:cstheme="minorHAnsi"/>
        </w:rPr>
      </w:pPr>
    </w:p>
    <w:p w:rsidR="00D41CF1" w:rsidRDefault="00D41CF1" w:rsidP="00D41CF1">
      <w:pPr>
        <w:pStyle w:val="Heading3"/>
        <w:rPr>
          <w:rFonts w:eastAsiaTheme="minorHAnsi"/>
          <w:color w:val="56004E"/>
          <w:sz w:val="26"/>
          <w:szCs w:val="48"/>
        </w:rPr>
      </w:pPr>
      <w:r w:rsidRPr="00C16A3E">
        <w:rPr>
          <w:rFonts w:eastAsiaTheme="minorHAnsi"/>
          <w:color w:val="56004E"/>
          <w:sz w:val="26"/>
          <w:szCs w:val="48"/>
        </w:rPr>
        <w:t xml:space="preserve">Main Duties and Responsibilities: </w:t>
      </w:r>
    </w:p>
    <w:p w:rsidR="0043630D" w:rsidRPr="0043630D" w:rsidRDefault="0043630D" w:rsidP="0043630D">
      <w:pPr>
        <w:rPr>
          <w:rFonts w:eastAsiaTheme="minorHAnsi"/>
        </w:rPr>
      </w:pPr>
    </w:p>
    <w:p w:rsidR="00D41CF1" w:rsidRPr="0043630D" w:rsidRDefault="00D41CF1" w:rsidP="00D41CF1">
      <w:pPr>
        <w:rPr>
          <w:rFonts w:asciiTheme="minorHAnsi" w:hAnsiTheme="minorHAnsi" w:cstheme="minorHAnsi"/>
          <w:b/>
        </w:rPr>
      </w:pPr>
      <w:r w:rsidRPr="0043630D">
        <w:rPr>
          <w:rFonts w:asciiTheme="minorHAnsi" w:hAnsiTheme="minorHAnsi" w:cstheme="minorHAnsi"/>
          <w:b/>
        </w:rPr>
        <w:t xml:space="preserve">1. Senior Leadership Team </w:t>
      </w:r>
    </w:p>
    <w:p w:rsidR="00D41CF1" w:rsidRPr="0043630D" w:rsidRDefault="00D41CF1" w:rsidP="00D41CF1">
      <w:pPr>
        <w:pStyle w:val="ListParagraph"/>
        <w:numPr>
          <w:ilvl w:val="0"/>
          <w:numId w:val="26"/>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Assume the responsibilities associated with being a member of the Senior Leadership Group (SLG).  </w:t>
      </w:r>
    </w:p>
    <w:p w:rsidR="00D41CF1" w:rsidRPr="0043630D" w:rsidRDefault="00D41CF1" w:rsidP="00D41CF1">
      <w:pPr>
        <w:pStyle w:val="ListParagraph"/>
        <w:numPr>
          <w:ilvl w:val="0"/>
          <w:numId w:val="26"/>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Meet with the Principal to discuss and monitor key aspects of the whole School Strategic Plan, to establish and implement the School Development and Improvement Plan, to improve school policies and processes and to give advice to ensure that all decisions made make the best possible use of financial resources available for the future development of the school and I CAN. </w:t>
      </w:r>
    </w:p>
    <w:p w:rsidR="00D41CF1" w:rsidRPr="0043630D" w:rsidRDefault="00D41CF1" w:rsidP="00D41CF1">
      <w:pPr>
        <w:pStyle w:val="ListParagraph"/>
        <w:numPr>
          <w:ilvl w:val="0"/>
          <w:numId w:val="26"/>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Take an active role in the deliberations of all key policy making groups, including the Local Governing Body, Director of Corporate and Educational Services for I CAN, and meeting of senior School leaders with the key responsibility for ensuring the school services are effective, efficient and in line with probity and governance requirements.  </w:t>
      </w:r>
    </w:p>
    <w:p w:rsidR="00D41CF1" w:rsidRPr="0043630D" w:rsidRDefault="00D41CF1" w:rsidP="00D41CF1">
      <w:pPr>
        <w:pStyle w:val="ListParagraph"/>
        <w:numPr>
          <w:ilvl w:val="0"/>
          <w:numId w:val="26"/>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Meet senior leaders regularly to monitor the effectiveness of how resources are managed to deliver good results in learning and high levels of achievement for the school. </w:t>
      </w:r>
    </w:p>
    <w:p w:rsidR="00D41CF1" w:rsidRPr="0043630D" w:rsidRDefault="00D41CF1" w:rsidP="00D41CF1">
      <w:pPr>
        <w:pStyle w:val="ListParagraph"/>
        <w:numPr>
          <w:ilvl w:val="0"/>
          <w:numId w:val="26"/>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Meet regularly with senior leaders to assist with the recruitment, performance management/ appraisal, and training. </w:t>
      </w:r>
    </w:p>
    <w:p w:rsidR="00D41CF1" w:rsidRPr="0043630D" w:rsidRDefault="00D41CF1" w:rsidP="00D41CF1">
      <w:pPr>
        <w:pStyle w:val="ListParagraph"/>
        <w:numPr>
          <w:ilvl w:val="0"/>
          <w:numId w:val="26"/>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Evaluate past patterns of services and consider trends and developments likely to affect future school service demand and share with SLG and central office finance team for decision-making.</w:t>
      </w:r>
    </w:p>
    <w:p w:rsidR="00D41CF1" w:rsidRPr="0043630D" w:rsidRDefault="00D41CF1" w:rsidP="00D41CF1">
      <w:pPr>
        <w:pStyle w:val="ListParagraph"/>
        <w:numPr>
          <w:ilvl w:val="0"/>
          <w:numId w:val="26"/>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With the finance team at Central Office establish a business and financial planning process to deliver the school’s strategic objectives and I CAN requirements including a financial strategy regarding sustainable finances, a robust annual budget process that ensures financial balance and a monitoring process that enables delivery of this. Ensure that these are subject to regular review to confirm the continuing relevance of assumptions used. </w:t>
      </w:r>
    </w:p>
    <w:p w:rsidR="00D41CF1" w:rsidRPr="0043630D" w:rsidRDefault="00D41CF1" w:rsidP="00D41CF1">
      <w:pPr>
        <w:pStyle w:val="ListParagraph"/>
        <w:numPr>
          <w:ilvl w:val="0"/>
          <w:numId w:val="26"/>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Responsible for monthly and ad hoc reporting to central office finance team </w:t>
      </w:r>
    </w:p>
    <w:p w:rsidR="00D41CF1" w:rsidRPr="0043630D" w:rsidRDefault="00D41CF1" w:rsidP="00D41CF1">
      <w:pPr>
        <w:rPr>
          <w:rFonts w:asciiTheme="minorHAnsi" w:hAnsiTheme="minorHAnsi" w:cstheme="minorHAnsi"/>
        </w:rPr>
      </w:pPr>
      <w:r w:rsidRPr="0043630D">
        <w:rPr>
          <w:rFonts w:asciiTheme="minorHAnsi" w:hAnsiTheme="minorHAnsi" w:cstheme="minorHAnsi"/>
        </w:rPr>
        <w:t xml:space="preserve"> </w:t>
      </w:r>
    </w:p>
    <w:p w:rsidR="00D41CF1" w:rsidRPr="0043630D" w:rsidRDefault="00D41CF1" w:rsidP="00D41CF1">
      <w:pPr>
        <w:rPr>
          <w:rFonts w:asciiTheme="minorHAnsi" w:hAnsiTheme="minorHAnsi" w:cstheme="minorHAnsi"/>
          <w:b/>
        </w:rPr>
      </w:pPr>
      <w:r w:rsidRPr="0043630D">
        <w:rPr>
          <w:rFonts w:asciiTheme="minorHAnsi" w:hAnsiTheme="minorHAnsi" w:cstheme="minorHAnsi"/>
          <w:b/>
        </w:rPr>
        <w:t xml:space="preserve">2. Finance - Budgeting </w:t>
      </w:r>
    </w:p>
    <w:p w:rsidR="00D41CF1" w:rsidRPr="0043630D" w:rsidRDefault="00D41CF1" w:rsidP="00D41CF1">
      <w:pPr>
        <w:pStyle w:val="ListParagraph"/>
        <w:numPr>
          <w:ilvl w:val="0"/>
          <w:numId w:val="26"/>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Work with the Principal, Directors for Corporate Services and Education, CFO and Senior Leadership Team to ensure compliance with legal, regulatory, ethical and social requirements. </w:t>
      </w:r>
    </w:p>
    <w:p w:rsidR="00D41CF1" w:rsidRPr="0043630D" w:rsidRDefault="00D41CF1" w:rsidP="00D41CF1">
      <w:pPr>
        <w:pStyle w:val="ListParagraph"/>
        <w:numPr>
          <w:ilvl w:val="0"/>
          <w:numId w:val="26"/>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Plan, lead and implement organisational change regarding financial matters. </w:t>
      </w:r>
    </w:p>
    <w:p w:rsidR="00D41CF1" w:rsidRPr="0043630D" w:rsidRDefault="00D41CF1" w:rsidP="00D41CF1">
      <w:pPr>
        <w:pStyle w:val="ListParagraph"/>
        <w:numPr>
          <w:ilvl w:val="0"/>
          <w:numId w:val="26"/>
        </w:numPr>
        <w:spacing w:after="160" w:line="259" w:lineRule="auto"/>
        <w:contextualSpacing/>
        <w:rPr>
          <w:rFonts w:asciiTheme="minorHAnsi" w:hAnsiTheme="minorHAnsi" w:cstheme="minorHAnsi"/>
          <w:sz w:val="24"/>
        </w:rPr>
      </w:pPr>
      <w:r w:rsidRPr="0043630D">
        <w:rPr>
          <w:rFonts w:asciiTheme="minorHAnsi" w:hAnsiTheme="minorHAnsi" w:cstheme="minorHAnsi"/>
          <w:sz w:val="24"/>
        </w:rPr>
        <w:lastRenderedPageBreak/>
        <w:t xml:space="preserve">Build capacity for organisational change in relation to financial compliance with legal and regulatory requirements. </w:t>
      </w:r>
    </w:p>
    <w:p w:rsidR="00D41CF1" w:rsidRPr="0043630D" w:rsidRDefault="00D41CF1" w:rsidP="00D41CF1">
      <w:pPr>
        <w:pStyle w:val="ListParagraph"/>
        <w:numPr>
          <w:ilvl w:val="0"/>
          <w:numId w:val="27"/>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Build, develop and lead a team to ensure good financial delivery through the delegating of tasks and the prioritisation of tasks and job requirements effectively. </w:t>
      </w:r>
    </w:p>
    <w:p w:rsidR="00D41CF1" w:rsidRPr="0043630D" w:rsidRDefault="00D41CF1" w:rsidP="00D41CF1">
      <w:pPr>
        <w:pStyle w:val="ListParagraph"/>
        <w:numPr>
          <w:ilvl w:val="0"/>
          <w:numId w:val="27"/>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Work with the Principal, Directors of Corporate services and Education, CFO, Governing Board and Senior Leadership Team in key aspects of Strategic planning, through the provision of informed advice and assistance with the oversight of the financial dimension of all whole school developments.</w:t>
      </w:r>
    </w:p>
    <w:p w:rsidR="00D41CF1" w:rsidRPr="0043630D" w:rsidRDefault="00D41CF1" w:rsidP="00D41CF1">
      <w:pPr>
        <w:pStyle w:val="ListParagraph"/>
        <w:numPr>
          <w:ilvl w:val="0"/>
          <w:numId w:val="27"/>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Provide guidance to the Local Governing Body to enable them to be compliant with legal, regulatory, ethical and social requirements associated with financial services. </w:t>
      </w:r>
    </w:p>
    <w:p w:rsidR="00D41CF1" w:rsidRPr="0043630D" w:rsidRDefault="00D41CF1" w:rsidP="00D41CF1">
      <w:pPr>
        <w:pStyle w:val="ListParagraph"/>
        <w:numPr>
          <w:ilvl w:val="0"/>
          <w:numId w:val="27"/>
        </w:numPr>
        <w:spacing w:after="160" w:line="259" w:lineRule="auto"/>
        <w:contextualSpacing/>
        <w:rPr>
          <w:rFonts w:asciiTheme="minorHAnsi" w:eastAsiaTheme="minorEastAsia" w:hAnsiTheme="minorHAnsi" w:cstheme="minorHAnsi"/>
          <w:sz w:val="24"/>
        </w:rPr>
      </w:pPr>
      <w:r w:rsidRPr="0043630D">
        <w:rPr>
          <w:rFonts w:asciiTheme="minorHAnsi" w:hAnsiTheme="minorHAnsi" w:cstheme="minorHAnsi"/>
          <w:sz w:val="24"/>
        </w:rPr>
        <w:t xml:space="preserve">Identify typical risks relating to financial dealings and apply proportionate containment measures for those encountered within the school’s financial operations.     Ensure that budget calculations are robust and reserves adequate. </w:t>
      </w:r>
    </w:p>
    <w:p w:rsidR="00D41CF1" w:rsidRPr="0043630D" w:rsidRDefault="00D41CF1" w:rsidP="00D41CF1">
      <w:pPr>
        <w:pStyle w:val="ListParagraph"/>
        <w:numPr>
          <w:ilvl w:val="0"/>
          <w:numId w:val="27"/>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Ensure that opportunities and risks are fully considered, and decisions are aligned with the overall financial strategy when shared with the Principal, Director of Corporate Services and Education and Local Governing Body.</w:t>
      </w:r>
    </w:p>
    <w:p w:rsidR="00D41CF1" w:rsidRPr="0043630D" w:rsidRDefault="00D41CF1" w:rsidP="00D41CF1">
      <w:pPr>
        <w:pStyle w:val="ListParagraph"/>
        <w:numPr>
          <w:ilvl w:val="0"/>
          <w:numId w:val="27"/>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Develop an on-going awareness of current and emerging trends and developments in education policy, nationally and locally and identify potentially financial pressures and modifications that may need to be put in place.</w:t>
      </w:r>
    </w:p>
    <w:p w:rsidR="00D41CF1" w:rsidRPr="0043630D" w:rsidRDefault="00D41CF1" w:rsidP="00D41CF1">
      <w:pPr>
        <w:pStyle w:val="ListParagraph"/>
        <w:numPr>
          <w:ilvl w:val="0"/>
          <w:numId w:val="27"/>
        </w:numPr>
        <w:spacing w:after="160" w:line="259" w:lineRule="auto"/>
        <w:contextualSpacing/>
        <w:rPr>
          <w:rFonts w:asciiTheme="minorHAnsi" w:eastAsiaTheme="minorEastAsia" w:hAnsiTheme="minorHAnsi" w:cstheme="minorHAnsi"/>
          <w:sz w:val="24"/>
        </w:rPr>
      </w:pPr>
      <w:r w:rsidRPr="0043630D">
        <w:rPr>
          <w:rFonts w:asciiTheme="minorHAnsi" w:hAnsiTheme="minorHAnsi" w:cstheme="minorHAnsi"/>
          <w:sz w:val="24"/>
        </w:rPr>
        <w:t xml:space="preserve">Consider all financial implications of workforce planning and prepare alternative financial scenarios to support decision-making. Undertake effective procurement processes to ensure value for money. </w:t>
      </w:r>
    </w:p>
    <w:p w:rsidR="00D41CF1" w:rsidRDefault="00D41CF1" w:rsidP="00D41CF1">
      <w:pPr>
        <w:pStyle w:val="ListParagraph"/>
        <w:numPr>
          <w:ilvl w:val="0"/>
          <w:numId w:val="27"/>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Help and advise the budget holders with all financial concerns regarding their role. </w:t>
      </w:r>
    </w:p>
    <w:p w:rsidR="00F97B91" w:rsidRPr="00F97B91" w:rsidRDefault="00D41CF1" w:rsidP="00D41CF1">
      <w:pPr>
        <w:pStyle w:val="ListParagraph"/>
        <w:numPr>
          <w:ilvl w:val="0"/>
          <w:numId w:val="27"/>
        </w:numPr>
        <w:spacing w:after="160" w:line="259" w:lineRule="auto"/>
        <w:contextualSpacing/>
        <w:rPr>
          <w:rFonts w:asciiTheme="minorHAnsi" w:hAnsiTheme="minorHAnsi" w:cstheme="minorHAnsi"/>
          <w:sz w:val="24"/>
        </w:rPr>
      </w:pPr>
      <w:r w:rsidRPr="00F97B91">
        <w:rPr>
          <w:rFonts w:asciiTheme="minorHAnsi" w:hAnsiTheme="minorHAnsi" w:cstheme="minorHAnsi"/>
        </w:rPr>
        <w:t xml:space="preserve">In-depth knowledge of government guidance including Pupil Premium, 16-19 Bursary Funding, PE/Sports Grants, USM and FSM Funding, LAC and SEN Funding, Safeguarding Legislation and Ofsted and Audit regulations.  </w:t>
      </w:r>
    </w:p>
    <w:p w:rsidR="00F97B91" w:rsidRDefault="00F97B91" w:rsidP="00D41CF1">
      <w:pPr>
        <w:rPr>
          <w:rFonts w:asciiTheme="minorHAnsi" w:hAnsiTheme="minorHAnsi" w:cstheme="minorHAnsi"/>
        </w:rPr>
      </w:pPr>
    </w:p>
    <w:p w:rsidR="00D41CF1" w:rsidRPr="0043630D" w:rsidRDefault="00D41CF1" w:rsidP="00D41CF1">
      <w:pPr>
        <w:rPr>
          <w:rFonts w:asciiTheme="minorHAnsi" w:hAnsiTheme="minorHAnsi" w:cstheme="minorHAnsi"/>
          <w:b/>
        </w:rPr>
      </w:pPr>
      <w:r w:rsidRPr="0043630D">
        <w:rPr>
          <w:rFonts w:asciiTheme="minorHAnsi" w:hAnsiTheme="minorHAnsi" w:cstheme="minorHAnsi"/>
          <w:b/>
        </w:rPr>
        <w:t xml:space="preserve">3. Finance - Operations </w:t>
      </w:r>
    </w:p>
    <w:p w:rsidR="00D41CF1" w:rsidRPr="0043630D" w:rsidRDefault="00D41CF1" w:rsidP="00D41CF1">
      <w:pPr>
        <w:pStyle w:val="ListParagraph"/>
        <w:numPr>
          <w:ilvl w:val="0"/>
          <w:numId w:val="28"/>
        </w:numPr>
        <w:spacing w:after="160" w:line="259" w:lineRule="auto"/>
        <w:contextualSpacing/>
        <w:rPr>
          <w:rFonts w:asciiTheme="minorHAnsi" w:eastAsiaTheme="minorEastAsia" w:hAnsiTheme="minorHAnsi" w:cstheme="minorHAnsi"/>
          <w:sz w:val="24"/>
        </w:rPr>
      </w:pPr>
      <w:r w:rsidRPr="0043630D">
        <w:rPr>
          <w:rFonts w:asciiTheme="minorHAnsi" w:hAnsiTheme="minorHAnsi" w:cstheme="minorHAnsi"/>
          <w:sz w:val="24"/>
        </w:rPr>
        <w:t>Assist the Director of Corporate Services and central office finance team with the school accounting function, ensuring its efficient operation according to agreed procedures</w:t>
      </w:r>
    </w:p>
    <w:p w:rsidR="00D41CF1" w:rsidRPr="0043630D" w:rsidRDefault="00D41CF1" w:rsidP="00D41CF1">
      <w:pPr>
        <w:pStyle w:val="ListParagraph"/>
        <w:numPr>
          <w:ilvl w:val="0"/>
          <w:numId w:val="28"/>
        </w:numPr>
        <w:spacing w:after="160" w:line="259" w:lineRule="auto"/>
        <w:contextualSpacing/>
        <w:rPr>
          <w:rFonts w:asciiTheme="minorHAnsi" w:eastAsiaTheme="minorEastAsia" w:hAnsiTheme="minorHAnsi" w:cstheme="minorHAnsi"/>
          <w:sz w:val="24"/>
        </w:rPr>
      </w:pPr>
      <w:r w:rsidRPr="0043630D">
        <w:rPr>
          <w:rFonts w:asciiTheme="minorHAnsi" w:hAnsiTheme="minorHAnsi" w:cstheme="minorHAnsi"/>
          <w:sz w:val="24"/>
        </w:rPr>
        <w:t>Authorise with the Principal the ordering and processing for payment of goods and services provided to the school within the budget.</w:t>
      </w:r>
    </w:p>
    <w:p w:rsidR="00D41CF1" w:rsidRPr="0043630D" w:rsidRDefault="00D41CF1" w:rsidP="00D41CF1">
      <w:pPr>
        <w:pStyle w:val="ListParagraph"/>
        <w:numPr>
          <w:ilvl w:val="0"/>
          <w:numId w:val="28"/>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Monitor and ensure correct coding of invoices, orders and expenses.</w:t>
      </w:r>
    </w:p>
    <w:p w:rsidR="00D41CF1" w:rsidRPr="0043630D" w:rsidRDefault="00D41CF1" w:rsidP="00D41CF1">
      <w:pPr>
        <w:pStyle w:val="ListParagraph"/>
        <w:numPr>
          <w:ilvl w:val="0"/>
          <w:numId w:val="28"/>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Maintain contracts register. </w:t>
      </w:r>
    </w:p>
    <w:p w:rsidR="00D41CF1" w:rsidRPr="0043630D" w:rsidRDefault="00D41CF1" w:rsidP="00D41CF1">
      <w:pPr>
        <w:pStyle w:val="ListParagraph"/>
        <w:numPr>
          <w:ilvl w:val="0"/>
          <w:numId w:val="28"/>
        </w:numPr>
        <w:spacing w:after="160" w:line="259" w:lineRule="auto"/>
        <w:contextualSpacing/>
        <w:rPr>
          <w:rFonts w:asciiTheme="minorHAnsi" w:eastAsiaTheme="minorEastAsia" w:hAnsiTheme="minorHAnsi" w:cstheme="minorHAnsi"/>
          <w:sz w:val="24"/>
        </w:rPr>
      </w:pPr>
      <w:r w:rsidRPr="0043630D">
        <w:rPr>
          <w:rFonts w:asciiTheme="minorHAnsi" w:hAnsiTheme="minorHAnsi" w:cstheme="minorHAnsi"/>
          <w:sz w:val="24"/>
        </w:rPr>
        <w:t xml:space="preserve">Monitor the operation of petty cash ensuring a full reconciliation is undertaken at least once a month. </w:t>
      </w:r>
    </w:p>
    <w:p w:rsidR="00D41CF1" w:rsidRPr="0043630D" w:rsidRDefault="00D41CF1" w:rsidP="00D41CF1">
      <w:pPr>
        <w:pStyle w:val="ListParagraph"/>
        <w:numPr>
          <w:ilvl w:val="0"/>
          <w:numId w:val="28"/>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Ensure security over cash and other school assets.</w:t>
      </w:r>
    </w:p>
    <w:p w:rsidR="00D41CF1" w:rsidRPr="0043630D" w:rsidRDefault="00D41CF1" w:rsidP="00D41CF1">
      <w:pPr>
        <w:pStyle w:val="ListParagraph"/>
        <w:numPr>
          <w:ilvl w:val="0"/>
          <w:numId w:val="28"/>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Maintain an assets register/inventory.</w:t>
      </w:r>
    </w:p>
    <w:p w:rsidR="00D41CF1" w:rsidRPr="0043630D" w:rsidRDefault="00D41CF1" w:rsidP="00D41CF1">
      <w:pPr>
        <w:pStyle w:val="ListParagraph"/>
        <w:numPr>
          <w:ilvl w:val="0"/>
          <w:numId w:val="28"/>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Authorise school invoices and ensure effective and timely collection of fees and other dues. Ensure and review internal control of all financial matters and preparation of audit material.</w:t>
      </w:r>
    </w:p>
    <w:p w:rsidR="00D41CF1" w:rsidRPr="0043630D" w:rsidRDefault="00D41CF1" w:rsidP="00D41CF1">
      <w:pPr>
        <w:pStyle w:val="ListParagraph"/>
        <w:numPr>
          <w:ilvl w:val="0"/>
          <w:numId w:val="28"/>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Ensure familiarity with audit regulations and present financial records for audit on request.</w:t>
      </w:r>
    </w:p>
    <w:p w:rsidR="00D41CF1" w:rsidRPr="0043630D" w:rsidRDefault="00D41CF1" w:rsidP="00D41CF1">
      <w:pPr>
        <w:pStyle w:val="ListParagraph"/>
        <w:numPr>
          <w:ilvl w:val="0"/>
          <w:numId w:val="28"/>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Ensure maximum income generation for the </w:t>
      </w:r>
      <w:r w:rsidR="00F97B91" w:rsidRPr="0043630D">
        <w:rPr>
          <w:rFonts w:asciiTheme="minorHAnsi" w:hAnsiTheme="minorHAnsi" w:cstheme="minorHAnsi"/>
          <w:sz w:val="24"/>
        </w:rPr>
        <w:t>school</w:t>
      </w:r>
      <w:r w:rsidR="00F97B91">
        <w:rPr>
          <w:rFonts w:asciiTheme="minorHAnsi" w:hAnsiTheme="minorHAnsi" w:cstheme="minorHAnsi"/>
          <w:sz w:val="24"/>
        </w:rPr>
        <w:t>,</w:t>
      </w:r>
      <w:r w:rsidR="00F97B91" w:rsidRPr="0043630D">
        <w:rPr>
          <w:rFonts w:asciiTheme="minorHAnsi" w:hAnsiTheme="minorHAnsi" w:cstheme="minorHAnsi"/>
          <w:sz w:val="24"/>
        </w:rPr>
        <w:t xml:space="preserve"> working</w:t>
      </w:r>
      <w:r w:rsidRPr="0043630D">
        <w:rPr>
          <w:rFonts w:asciiTheme="minorHAnsi" w:hAnsiTheme="minorHAnsi" w:cstheme="minorHAnsi"/>
          <w:sz w:val="24"/>
        </w:rPr>
        <w:t xml:space="preserve"> closely with I CAN Philanthropy team and central office services.</w:t>
      </w:r>
    </w:p>
    <w:p w:rsidR="00D41CF1" w:rsidRPr="0043630D" w:rsidRDefault="00D41CF1" w:rsidP="00D41CF1">
      <w:pPr>
        <w:pStyle w:val="ListParagraph"/>
        <w:numPr>
          <w:ilvl w:val="0"/>
          <w:numId w:val="28"/>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Process insurance claims that arise relating to damage to premises, pupil school trips, public/staff/pupil claims to personal property, public liability and employee negligence. Process </w:t>
      </w:r>
      <w:r w:rsidRPr="0043630D">
        <w:rPr>
          <w:rFonts w:asciiTheme="minorHAnsi" w:hAnsiTheme="minorHAnsi" w:cstheme="minorHAnsi"/>
          <w:sz w:val="24"/>
        </w:rPr>
        <w:lastRenderedPageBreak/>
        <w:t>lettings income and ensure payments are received on a timely basis. Attend Local Governing Board meetings and provide information as and when required.</w:t>
      </w:r>
    </w:p>
    <w:p w:rsidR="00D41CF1" w:rsidRPr="0043630D" w:rsidRDefault="00D41CF1" w:rsidP="00D41CF1">
      <w:pPr>
        <w:pStyle w:val="ListParagraph"/>
        <w:numPr>
          <w:ilvl w:val="0"/>
          <w:numId w:val="28"/>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Ensure all returns to local authorities are accurate</w:t>
      </w:r>
    </w:p>
    <w:p w:rsidR="00D41CF1" w:rsidRPr="0043630D" w:rsidRDefault="00D41CF1" w:rsidP="00D41CF1">
      <w:pPr>
        <w:rPr>
          <w:rFonts w:asciiTheme="minorHAnsi" w:hAnsiTheme="minorHAnsi" w:cstheme="minorHAnsi"/>
          <w:b/>
          <w:bCs/>
        </w:rPr>
      </w:pPr>
      <w:r w:rsidRPr="0043630D">
        <w:rPr>
          <w:rFonts w:asciiTheme="minorHAnsi" w:hAnsiTheme="minorHAnsi" w:cstheme="minorHAnsi"/>
          <w:b/>
          <w:bCs/>
        </w:rPr>
        <w:t>4. School Catering</w:t>
      </w:r>
    </w:p>
    <w:p w:rsidR="00D41CF1" w:rsidRPr="0043630D" w:rsidRDefault="00D41CF1" w:rsidP="00D41CF1">
      <w:pPr>
        <w:pStyle w:val="ListParagraph"/>
        <w:numPr>
          <w:ilvl w:val="0"/>
          <w:numId w:val="29"/>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Oversee the work of the Catering Manager to ensure that catering provision provides best quality food and best value service to the pupils and the school. </w:t>
      </w:r>
    </w:p>
    <w:p w:rsidR="00D41CF1" w:rsidRPr="0043630D" w:rsidRDefault="00D41CF1" w:rsidP="00D41CF1">
      <w:pPr>
        <w:rPr>
          <w:rFonts w:asciiTheme="minorHAnsi" w:hAnsiTheme="minorHAnsi" w:cstheme="minorHAnsi"/>
          <w:b/>
        </w:rPr>
      </w:pPr>
      <w:r w:rsidRPr="0043630D">
        <w:rPr>
          <w:rFonts w:asciiTheme="minorHAnsi" w:hAnsiTheme="minorHAnsi" w:cstheme="minorHAnsi"/>
          <w:b/>
        </w:rPr>
        <w:t xml:space="preserve">5. Personnel/HR </w:t>
      </w:r>
    </w:p>
    <w:p w:rsidR="00D41CF1" w:rsidRPr="0043630D" w:rsidRDefault="00D41CF1" w:rsidP="00D41CF1">
      <w:pPr>
        <w:pStyle w:val="ListParagraph"/>
        <w:numPr>
          <w:ilvl w:val="0"/>
          <w:numId w:val="29"/>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Working with Central Office HR team, give advice to the Local Governing Body, Principal and SLG on assessment of salaries, contracts, expenses, sickness and maternity matters. </w:t>
      </w:r>
    </w:p>
    <w:p w:rsidR="00D41CF1" w:rsidRPr="0043630D" w:rsidRDefault="00D41CF1" w:rsidP="00D41CF1">
      <w:pPr>
        <w:pStyle w:val="ListParagraph"/>
        <w:numPr>
          <w:ilvl w:val="0"/>
          <w:numId w:val="29"/>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Direct Line Manager for Premises and Domestic Manager and Admin team.</w:t>
      </w:r>
    </w:p>
    <w:p w:rsidR="00D41CF1" w:rsidRPr="0043630D" w:rsidRDefault="00D41CF1" w:rsidP="00D41CF1">
      <w:pPr>
        <w:pStyle w:val="ListParagraph"/>
        <w:numPr>
          <w:ilvl w:val="0"/>
          <w:numId w:val="29"/>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Assist and monitor the recruitment, professional development, appraisal and training of administrative, finance, domestic, catering and premises teams. </w:t>
      </w:r>
    </w:p>
    <w:p w:rsidR="00D41CF1" w:rsidRPr="0043630D" w:rsidRDefault="00D41CF1" w:rsidP="00D41CF1">
      <w:pPr>
        <w:pStyle w:val="ListParagraph"/>
        <w:numPr>
          <w:ilvl w:val="0"/>
          <w:numId w:val="29"/>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Oversee the Single Central Record.</w:t>
      </w:r>
    </w:p>
    <w:p w:rsidR="00D41CF1" w:rsidRPr="0043630D" w:rsidRDefault="00D41CF1" w:rsidP="00D41CF1">
      <w:pPr>
        <w:pStyle w:val="ListParagraph"/>
        <w:numPr>
          <w:ilvl w:val="0"/>
          <w:numId w:val="29"/>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Motivate and facilitate teamwork and good practice in order to achieve excellent standards of service delivery.</w:t>
      </w:r>
    </w:p>
    <w:p w:rsidR="00D41CF1" w:rsidRPr="0043630D" w:rsidRDefault="00D41CF1" w:rsidP="00D41CF1">
      <w:pPr>
        <w:pStyle w:val="ListParagraph"/>
        <w:numPr>
          <w:ilvl w:val="0"/>
          <w:numId w:val="29"/>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With the Central Office HR Team oversee the advertising, recruitment and induction of all staff.</w:t>
      </w:r>
    </w:p>
    <w:p w:rsidR="00D41CF1" w:rsidRPr="0043630D" w:rsidRDefault="00D41CF1" w:rsidP="00D41CF1">
      <w:pPr>
        <w:pStyle w:val="ListParagraph"/>
        <w:numPr>
          <w:ilvl w:val="0"/>
          <w:numId w:val="29"/>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Ensure the accuracy and prompt return of annual staff returns.</w:t>
      </w:r>
    </w:p>
    <w:p w:rsidR="00D41CF1" w:rsidRPr="0043630D" w:rsidRDefault="00D41CF1" w:rsidP="00D41CF1">
      <w:pPr>
        <w:pStyle w:val="ListParagraph"/>
        <w:numPr>
          <w:ilvl w:val="0"/>
          <w:numId w:val="29"/>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Embed financial competencies in person specifications and appraisals as appropriate to job roles. </w:t>
      </w:r>
    </w:p>
    <w:p w:rsidR="00D41CF1" w:rsidRPr="0043630D" w:rsidRDefault="00D41CF1" w:rsidP="00D41CF1">
      <w:pPr>
        <w:pStyle w:val="ListParagraph"/>
        <w:numPr>
          <w:ilvl w:val="0"/>
          <w:numId w:val="29"/>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Assist central office HR with personnel matters including grading profile reviews, recording of annual holiday entitlements, timesheets and working hours for those on 52 week and term time only contracts.  </w:t>
      </w:r>
    </w:p>
    <w:p w:rsidR="00D41CF1" w:rsidRPr="0043630D" w:rsidRDefault="00D41CF1" w:rsidP="00D41CF1">
      <w:pPr>
        <w:rPr>
          <w:rFonts w:asciiTheme="minorHAnsi" w:hAnsiTheme="minorHAnsi" w:cstheme="minorHAnsi"/>
          <w:b/>
        </w:rPr>
      </w:pPr>
      <w:r w:rsidRPr="0043630D">
        <w:rPr>
          <w:rFonts w:asciiTheme="minorHAnsi" w:hAnsiTheme="minorHAnsi" w:cstheme="minorHAnsi"/>
          <w:b/>
        </w:rPr>
        <w:t xml:space="preserve">6. Admin and Office Management </w:t>
      </w:r>
    </w:p>
    <w:p w:rsidR="00D41CF1" w:rsidRPr="0043630D" w:rsidRDefault="00D41CF1" w:rsidP="00D41CF1">
      <w:pPr>
        <w:pStyle w:val="ListParagraph"/>
        <w:numPr>
          <w:ilvl w:val="0"/>
          <w:numId w:val="30"/>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Assess and monitor the effectiveness of the administration team to ensure the highest possible standards of work are achieved.</w:t>
      </w:r>
    </w:p>
    <w:p w:rsidR="00D41CF1" w:rsidRPr="0043630D" w:rsidRDefault="00D41CF1" w:rsidP="00D41CF1">
      <w:pPr>
        <w:pStyle w:val="ListParagraph"/>
        <w:numPr>
          <w:ilvl w:val="0"/>
          <w:numId w:val="30"/>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Manage, review and advise on the operation of existing administrative and financial systems and the introduction of new systems to meet the needs of the school, within I CAN guidelines and policy.</w:t>
      </w:r>
    </w:p>
    <w:p w:rsidR="00D41CF1" w:rsidRPr="0043630D" w:rsidRDefault="00D41CF1" w:rsidP="00D41CF1">
      <w:pPr>
        <w:pStyle w:val="ListParagraph"/>
        <w:numPr>
          <w:ilvl w:val="0"/>
          <w:numId w:val="30"/>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Deal appropriately and build warm relationships with members of the public, representatives of companies, professionals from a range of organisations and supply agencies.</w:t>
      </w:r>
    </w:p>
    <w:p w:rsidR="00D41CF1" w:rsidRPr="0043630D" w:rsidRDefault="00D41CF1" w:rsidP="00D41CF1">
      <w:pPr>
        <w:pStyle w:val="ListParagraph"/>
        <w:numPr>
          <w:ilvl w:val="0"/>
          <w:numId w:val="30"/>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Advise parents and pupils on school policies and procedures.</w:t>
      </w:r>
    </w:p>
    <w:p w:rsidR="00D41CF1" w:rsidRPr="0043630D" w:rsidRDefault="00D41CF1" w:rsidP="00D41CF1">
      <w:pPr>
        <w:pStyle w:val="ListParagraph"/>
        <w:numPr>
          <w:ilvl w:val="0"/>
          <w:numId w:val="30"/>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Ensure the school complies with GDPR. </w:t>
      </w:r>
    </w:p>
    <w:p w:rsidR="00D41CF1" w:rsidRPr="0043630D" w:rsidRDefault="00D41CF1" w:rsidP="00D41CF1">
      <w:pPr>
        <w:pStyle w:val="ListParagraph"/>
        <w:numPr>
          <w:ilvl w:val="0"/>
          <w:numId w:val="30"/>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Have a working knowledge of the school telecommunication system and print solution, reporting any faults or alterations as required.</w:t>
      </w:r>
    </w:p>
    <w:p w:rsidR="00D41CF1" w:rsidRPr="0043630D" w:rsidRDefault="00D41CF1" w:rsidP="00D41CF1">
      <w:pPr>
        <w:pStyle w:val="ListParagraph"/>
        <w:numPr>
          <w:ilvl w:val="0"/>
          <w:numId w:val="30"/>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Oversee the management of the school reprographics function. </w:t>
      </w:r>
    </w:p>
    <w:p w:rsidR="00D41CF1" w:rsidRPr="0043630D" w:rsidRDefault="00D41CF1" w:rsidP="00D41CF1">
      <w:pPr>
        <w:pStyle w:val="ListParagraph"/>
        <w:numPr>
          <w:ilvl w:val="0"/>
          <w:numId w:val="30"/>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Ensure all regulations are complied with regarding Minibus operation including Insurances, Servicing, MOT, Tax, Breakdown cover, Petrol Account cards and driver records, including MIDAS training.</w:t>
      </w:r>
    </w:p>
    <w:p w:rsidR="00D41CF1" w:rsidRPr="0043630D" w:rsidRDefault="00D41CF1" w:rsidP="00D41CF1">
      <w:pPr>
        <w:pStyle w:val="ListParagraph"/>
        <w:numPr>
          <w:ilvl w:val="0"/>
          <w:numId w:val="30"/>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Take responsibility for initiating emergency procedures within the office environment.</w:t>
      </w:r>
    </w:p>
    <w:p w:rsidR="00D41CF1" w:rsidRPr="0043630D" w:rsidRDefault="00D41CF1" w:rsidP="00D41CF1">
      <w:pPr>
        <w:pStyle w:val="ListParagraph"/>
        <w:numPr>
          <w:ilvl w:val="0"/>
          <w:numId w:val="30"/>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Consult with Senior Leadership Team regarding new, enhanced and obsolete technologies to ensure that the offices, telephone and communication aids are efficient and fit for purpose. </w:t>
      </w:r>
    </w:p>
    <w:p w:rsidR="00F97B91" w:rsidRDefault="00D41CF1" w:rsidP="00D41CF1">
      <w:pPr>
        <w:rPr>
          <w:rFonts w:asciiTheme="minorHAnsi" w:hAnsiTheme="minorHAnsi" w:cstheme="minorHAnsi"/>
        </w:rPr>
      </w:pPr>
      <w:r w:rsidRPr="0043630D">
        <w:rPr>
          <w:rFonts w:asciiTheme="minorHAnsi" w:hAnsiTheme="minorHAnsi" w:cstheme="minorHAnsi"/>
        </w:rPr>
        <w:t xml:space="preserve"> </w:t>
      </w:r>
    </w:p>
    <w:p w:rsidR="00F97B91" w:rsidRDefault="00F97B91" w:rsidP="00D41CF1">
      <w:pPr>
        <w:rPr>
          <w:rFonts w:asciiTheme="minorHAnsi" w:hAnsiTheme="minorHAnsi" w:cstheme="minorHAnsi"/>
        </w:rPr>
      </w:pPr>
    </w:p>
    <w:p w:rsidR="00F97B91" w:rsidRDefault="00F97B91" w:rsidP="00D41CF1">
      <w:pPr>
        <w:rPr>
          <w:rFonts w:asciiTheme="minorHAnsi" w:hAnsiTheme="minorHAnsi" w:cstheme="minorHAnsi"/>
        </w:rPr>
      </w:pPr>
    </w:p>
    <w:p w:rsidR="00D41CF1" w:rsidRPr="0043630D" w:rsidRDefault="00D41CF1" w:rsidP="00D41CF1">
      <w:pPr>
        <w:rPr>
          <w:rFonts w:asciiTheme="minorHAnsi" w:hAnsiTheme="minorHAnsi" w:cstheme="minorHAnsi"/>
          <w:b/>
        </w:rPr>
      </w:pPr>
      <w:r w:rsidRPr="0043630D">
        <w:rPr>
          <w:rFonts w:asciiTheme="minorHAnsi" w:hAnsiTheme="minorHAnsi" w:cstheme="minorHAnsi"/>
          <w:b/>
        </w:rPr>
        <w:lastRenderedPageBreak/>
        <w:t xml:space="preserve">7. Premises/Health &amp; Safety/Site Management </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Monitor and assess ensuring a safe, secure and clean environment for the pupils, staff and visitors to the school site.</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Define, develop and identify with the Local Governing Body and Head of Premises minor/major building works, maintaining an on-going annual works schedule for the site.</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Working with the central office team obtain external funding for required projects, submission of bids from Government or external sponsors.</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Effectively monitor and analyse energy consumption, keeping an up to date record of annual utility consumption and advising I CAN central office where appropriate.</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Manage building and maintenance projects (both in and outside term time) and maintain accurate information to assist effective monitoring to achieve the successful completion of the projects within budget.</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Ensure the continuing availability of utilities, site services and equipment.</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Review the schools Health and Safety Policy in conjunction with I CAN central office and ensure Health and Safety legislation, regulation and codes of practice are complied with on behalf of the Principal.</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Undertake regular consultation with colleagues and stakeholders regarding health and safety issues.</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Conduct health and safety risk assessments of the workplace.</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Along with the Premises manager identify, assess and control health and safety risks.</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Assist in the creation and maintenance of policy documents i.e. Health &amp; Safety, Risk Management, Emergency Planning, Procurement, Premises, and Asset Management.</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Develop and maintain a working relationship with the Head of Premises, Lead for H&amp;S, H&amp;S Consultants and Fire Safety Officers as required.</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Liaise with the Head of Premises on all premise’s matters.</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Review the school’s Critical Incident Plan and Business Resilience Plan in conjunction with SLT. </w:t>
      </w:r>
    </w:p>
    <w:p w:rsidR="00D41CF1" w:rsidRPr="0043630D" w:rsidRDefault="00D41CF1" w:rsidP="00D41CF1">
      <w:pPr>
        <w:pStyle w:val="ListParagraph"/>
        <w:numPr>
          <w:ilvl w:val="0"/>
          <w:numId w:val="31"/>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Develop relationship and work with ICAN Philanthropy Team</w:t>
      </w:r>
    </w:p>
    <w:p w:rsidR="00D41CF1" w:rsidRPr="0043630D" w:rsidRDefault="00D41CF1" w:rsidP="00D41CF1">
      <w:pPr>
        <w:rPr>
          <w:rFonts w:asciiTheme="minorHAnsi" w:hAnsiTheme="minorHAnsi" w:cstheme="minorHAnsi"/>
          <w:b/>
        </w:rPr>
      </w:pPr>
      <w:r w:rsidRPr="0043630D">
        <w:rPr>
          <w:rFonts w:asciiTheme="minorHAnsi" w:hAnsiTheme="minorHAnsi" w:cstheme="minorHAnsi"/>
        </w:rPr>
        <w:t xml:space="preserve"> </w:t>
      </w:r>
      <w:r w:rsidRPr="0043630D">
        <w:rPr>
          <w:rFonts w:asciiTheme="minorHAnsi" w:hAnsiTheme="minorHAnsi" w:cstheme="minorHAnsi"/>
          <w:b/>
        </w:rPr>
        <w:t xml:space="preserve">8. Security </w:t>
      </w:r>
    </w:p>
    <w:p w:rsidR="00D41CF1" w:rsidRPr="0043630D" w:rsidRDefault="00D41CF1" w:rsidP="00D41CF1">
      <w:pPr>
        <w:pStyle w:val="ListParagraph"/>
        <w:numPr>
          <w:ilvl w:val="0"/>
          <w:numId w:val="32"/>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School key holder with responsibility to respond to police/fire/alarm calls out when required.</w:t>
      </w:r>
    </w:p>
    <w:p w:rsidR="00D41CF1" w:rsidRPr="0043630D" w:rsidRDefault="00D41CF1" w:rsidP="00D41CF1">
      <w:pPr>
        <w:pStyle w:val="ListParagraph"/>
        <w:numPr>
          <w:ilvl w:val="0"/>
          <w:numId w:val="32"/>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Ensure the school safe is locked when not in use and that the contents fall within the school insurance limits.</w:t>
      </w:r>
    </w:p>
    <w:p w:rsidR="00D41CF1" w:rsidRPr="0043630D" w:rsidRDefault="00D41CF1" w:rsidP="00D41CF1">
      <w:pPr>
        <w:pStyle w:val="ListParagraph"/>
        <w:numPr>
          <w:ilvl w:val="0"/>
          <w:numId w:val="32"/>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Ensure the transportation of cash falls within the agreed procedures.</w:t>
      </w:r>
    </w:p>
    <w:p w:rsidR="00D41CF1" w:rsidRPr="0043630D" w:rsidRDefault="00D41CF1" w:rsidP="00D41CF1">
      <w:pPr>
        <w:pStyle w:val="ListParagraph"/>
        <w:numPr>
          <w:ilvl w:val="0"/>
          <w:numId w:val="32"/>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Liaise with Police and enforcement agencies where necessary. </w:t>
      </w:r>
    </w:p>
    <w:p w:rsidR="00D41CF1" w:rsidRPr="0043630D" w:rsidRDefault="00D41CF1" w:rsidP="00D41CF1">
      <w:pPr>
        <w:rPr>
          <w:rFonts w:asciiTheme="minorHAnsi" w:hAnsiTheme="minorHAnsi" w:cstheme="minorHAnsi"/>
          <w:b/>
        </w:rPr>
      </w:pPr>
      <w:r w:rsidRPr="0043630D">
        <w:rPr>
          <w:rFonts w:asciiTheme="minorHAnsi" w:hAnsiTheme="minorHAnsi" w:cstheme="minorHAnsi"/>
        </w:rPr>
        <w:t xml:space="preserve"> </w:t>
      </w:r>
      <w:r w:rsidRPr="0043630D">
        <w:rPr>
          <w:rFonts w:asciiTheme="minorHAnsi" w:hAnsiTheme="minorHAnsi" w:cstheme="minorHAnsi"/>
          <w:b/>
        </w:rPr>
        <w:t xml:space="preserve">Equal Opportunities: </w:t>
      </w:r>
    </w:p>
    <w:p w:rsidR="00D41CF1" w:rsidRPr="0043630D" w:rsidRDefault="00D41CF1" w:rsidP="00D41CF1">
      <w:pPr>
        <w:pStyle w:val="ListParagraph"/>
        <w:numPr>
          <w:ilvl w:val="0"/>
          <w:numId w:val="33"/>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To promote equal opportunities in Education in order that all children and families will gain optimum benefit from the service provided.</w:t>
      </w:r>
    </w:p>
    <w:p w:rsidR="00D41CF1" w:rsidRPr="0043630D" w:rsidRDefault="00D41CF1" w:rsidP="00D41CF1">
      <w:pPr>
        <w:pStyle w:val="ListParagraph"/>
        <w:numPr>
          <w:ilvl w:val="0"/>
          <w:numId w:val="33"/>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To promote and ensure that all students and young people are happy, healthy, safe, successful and achieve economic wellbeing. </w:t>
      </w:r>
    </w:p>
    <w:p w:rsidR="00D41CF1" w:rsidRPr="0043630D" w:rsidRDefault="00D41CF1" w:rsidP="00D41CF1">
      <w:pPr>
        <w:pStyle w:val="ListParagraph"/>
        <w:ind w:left="360"/>
        <w:rPr>
          <w:rFonts w:asciiTheme="minorHAnsi" w:hAnsiTheme="minorHAnsi" w:cstheme="minorHAnsi"/>
          <w:sz w:val="24"/>
        </w:rPr>
      </w:pPr>
    </w:p>
    <w:p w:rsidR="00D41CF1" w:rsidRPr="0043630D" w:rsidRDefault="00D41CF1" w:rsidP="00D41CF1">
      <w:pPr>
        <w:rPr>
          <w:rFonts w:asciiTheme="minorHAnsi" w:hAnsiTheme="minorHAnsi" w:cstheme="minorHAnsi"/>
          <w:b/>
        </w:rPr>
      </w:pPr>
      <w:r w:rsidRPr="0043630D">
        <w:rPr>
          <w:rFonts w:asciiTheme="minorHAnsi" w:hAnsiTheme="minorHAnsi" w:cstheme="minorHAnsi"/>
          <w:b/>
        </w:rPr>
        <w:t xml:space="preserve">Generic Staff Requirements: </w:t>
      </w:r>
    </w:p>
    <w:p w:rsidR="00D41CF1" w:rsidRPr="0043630D" w:rsidRDefault="00D41CF1" w:rsidP="00D41CF1">
      <w:pPr>
        <w:pStyle w:val="ListParagraph"/>
        <w:numPr>
          <w:ilvl w:val="0"/>
          <w:numId w:val="34"/>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Uphold the professional standards expected of every member of school staff in all dealings with colleagues, students, parents / carers and the wider community.</w:t>
      </w:r>
    </w:p>
    <w:p w:rsidR="00D41CF1" w:rsidRPr="0043630D" w:rsidRDefault="00D41CF1" w:rsidP="00D41CF1">
      <w:pPr>
        <w:pStyle w:val="ListParagraph"/>
        <w:numPr>
          <w:ilvl w:val="0"/>
          <w:numId w:val="34"/>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Adhere to the principles expressed in the aims of the school and its mission statement.</w:t>
      </w:r>
    </w:p>
    <w:p w:rsidR="00D41CF1" w:rsidRPr="0043630D" w:rsidRDefault="00D41CF1" w:rsidP="00D41CF1">
      <w:pPr>
        <w:pStyle w:val="ListParagraph"/>
        <w:numPr>
          <w:ilvl w:val="0"/>
          <w:numId w:val="34"/>
        </w:numPr>
        <w:spacing w:after="160" w:line="259" w:lineRule="auto"/>
        <w:contextualSpacing/>
        <w:rPr>
          <w:rFonts w:asciiTheme="minorHAnsi" w:hAnsiTheme="minorHAnsi" w:cstheme="minorHAnsi"/>
          <w:sz w:val="24"/>
        </w:rPr>
      </w:pPr>
      <w:r w:rsidRPr="0043630D">
        <w:rPr>
          <w:rFonts w:asciiTheme="minorHAnsi" w:hAnsiTheme="minorHAnsi" w:cstheme="minorHAnsi"/>
          <w:sz w:val="24"/>
        </w:rPr>
        <w:lastRenderedPageBreak/>
        <w:t>Consistently apply the school behaviour policy to support all colleagues in establishing high standards of behaviour from students, and in order that students have parity of treatment and expectations in all areas of the school.</w:t>
      </w:r>
    </w:p>
    <w:p w:rsidR="00D41CF1" w:rsidRPr="0043630D" w:rsidRDefault="00D41CF1" w:rsidP="00D41CF1">
      <w:pPr>
        <w:pStyle w:val="ListParagraph"/>
        <w:numPr>
          <w:ilvl w:val="0"/>
          <w:numId w:val="34"/>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Observe school rules relating to the safeguarding of students, health and safety requirements, and equality policies.</w:t>
      </w:r>
    </w:p>
    <w:p w:rsidR="00D41CF1" w:rsidRPr="0043630D" w:rsidRDefault="00D41CF1" w:rsidP="00D41CF1">
      <w:pPr>
        <w:pStyle w:val="ListParagraph"/>
        <w:numPr>
          <w:ilvl w:val="0"/>
          <w:numId w:val="34"/>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Participate fully in the school Performance Management process, engaging in professional development activities, which enhance personal performance, fulfil personal potential and contribute effectively to the implementation of the school’s goal to be an outstanding place of learning.</w:t>
      </w:r>
    </w:p>
    <w:p w:rsidR="00D41CF1" w:rsidRPr="0043630D" w:rsidRDefault="00D41CF1" w:rsidP="00D41CF1">
      <w:pPr>
        <w:pStyle w:val="ListParagraph"/>
        <w:numPr>
          <w:ilvl w:val="0"/>
          <w:numId w:val="34"/>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Uphold the professional standards of dress, behaviour, attitudes and team spirit which will ensure the Dawn House School is a pleasant, positive place to learn and work.</w:t>
      </w:r>
    </w:p>
    <w:p w:rsidR="00D41CF1" w:rsidRPr="0043630D" w:rsidRDefault="00D41CF1" w:rsidP="00D41CF1">
      <w:pPr>
        <w:pStyle w:val="ListParagraph"/>
        <w:numPr>
          <w:ilvl w:val="0"/>
          <w:numId w:val="34"/>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Actively contribute to the continued development of the School by attending training, participating in relevant meetings, and putting forward ideas for improvement. </w:t>
      </w:r>
    </w:p>
    <w:p w:rsidR="00D41CF1" w:rsidRPr="0043630D" w:rsidRDefault="00D41CF1" w:rsidP="00D41CF1">
      <w:pPr>
        <w:pStyle w:val="ListParagraph"/>
        <w:numPr>
          <w:ilvl w:val="0"/>
          <w:numId w:val="34"/>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Be a positive, collaborative team member.</w:t>
      </w:r>
    </w:p>
    <w:p w:rsidR="00D41CF1" w:rsidRPr="0043630D" w:rsidRDefault="00D41CF1" w:rsidP="00D41CF1">
      <w:pPr>
        <w:pStyle w:val="ListParagraph"/>
        <w:numPr>
          <w:ilvl w:val="0"/>
          <w:numId w:val="34"/>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Apply school policies in all aspects of the role.</w:t>
      </w:r>
    </w:p>
    <w:p w:rsidR="00D41CF1" w:rsidRPr="0043630D" w:rsidRDefault="00D41CF1" w:rsidP="00D41CF1">
      <w:pPr>
        <w:pStyle w:val="ListParagraph"/>
        <w:numPr>
          <w:ilvl w:val="0"/>
          <w:numId w:val="34"/>
        </w:numPr>
        <w:spacing w:after="160" w:line="259" w:lineRule="auto"/>
        <w:contextualSpacing/>
        <w:rPr>
          <w:rFonts w:asciiTheme="minorHAnsi" w:hAnsiTheme="minorHAnsi" w:cstheme="minorHAnsi"/>
          <w:sz w:val="24"/>
        </w:rPr>
      </w:pPr>
      <w:r w:rsidRPr="0043630D">
        <w:rPr>
          <w:rFonts w:asciiTheme="minorHAnsi" w:hAnsiTheme="minorHAnsi" w:cstheme="minorHAnsi"/>
          <w:sz w:val="24"/>
        </w:rPr>
        <w:t xml:space="preserve">Keep up to date with all aspects of the safeguarding children policy as it applies to the post. </w:t>
      </w:r>
    </w:p>
    <w:p w:rsidR="00D41CF1" w:rsidRPr="0043630D" w:rsidRDefault="00D41CF1" w:rsidP="00D41CF1">
      <w:pPr>
        <w:jc w:val="both"/>
        <w:rPr>
          <w:rFonts w:asciiTheme="minorHAnsi" w:hAnsiTheme="minorHAnsi" w:cstheme="minorHAnsi"/>
        </w:rPr>
      </w:pPr>
      <w:r w:rsidRPr="0043630D">
        <w:rPr>
          <w:rFonts w:asciiTheme="minorHAnsi" w:hAnsiTheme="minorHAnsi" w:cstheme="minorHAnsi"/>
        </w:rPr>
        <w:t xml:space="preserve"> Whilst every effort has been made to explain the main duties and responsibilities for the post, each individual task undertaken may not be identified, especially in the context of a growing and developing school which requires flexibility in all of its employees.  </w:t>
      </w:r>
    </w:p>
    <w:p w:rsidR="00D41CF1" w:rsidRPr="0043630D" w:rsidRDefault="00D41CF1" w:rsidP="00D41CF1">
      <w:pPr>
        <w:jc w:val="both"/>
        <w:rPr>
          <w:rFonts w:asciiTheme="minorHAnsi" w:hAnsiTheme="minorHAnsi" w:cstheme="minorHAnsi"/>
        </w:rPr>
      </w:pPr>
      <w:r w:rsidRPr="0043630D">
        <w:rPr>
          <w:rFonts w:asciiTheme="minorHAnsi" w:hAnsiTheme="minorHAnsi" w:cstheme="minorHAnsi"/>
        </w:rPr>
        <w:t xml:space="preserve">This job description is current at the date shown but, in consultation with the postholder, may be changed by the Principal in conjunction with the Directors of Corporate Services and Education to reflect or anticipate changes in the job commensurate with the grade and job title. </w:t>
      </w:r>
    </w:p>
    <w:p w:rsidR="00D41CF1" w:rsidRPr="0043630D" w:rsidRDefault="00D41CF1" w:rsidP="00D41CF1">
      <w:pPr>
        <w:jc w:val="both"/>
        <w:rPr>
          <w:rFonts w:asciiTheme="minorHAnsi" w:hAnsiTheme="minorHAnsi" w:cstheme="minorHAnsi"/>
        </w:rPr>
      </w:pPr>
      <w:r w:rsidRPr="0043630D">
        <w:rPr>
          <w:rFonts w:asciiTheme="minorHAnsi" w:hAnsiTheme="minorHAnsi" w:cstheme="minorHAnsi"/>
        </w:rPr>
        <w:t xml:space="preserve">All postholders are accountable through the I CAN Performance Management Policy.  The Governors and Trustees of I CAN are committed to safeguarding and promoting the welfare of children and young people and ensuring that safer recruiting procedures are in place. </w:t>
      </w:r>
    </w:p>
    <w:p w:rsidR="00D41CF1" w:rsidRPr="0043630D" w:rsidRDefault="00D41CF1" w:rsidP="00D41CF1">
      <w:pPr>
        <w:jc w:val="both"/>
        <w:rPr>
          <w:rFonts w:asciiTheme="minorHAnsi" w:hAnsiTheme="minorHAnsi" w:cstheme="minorHAnsi"/>
        </w:rPr>
      </w:pPr>
      <w:r w:rsidRPr="0043630D">
        <w:rPr>
          <w:rFonts w:asciiTheme="minorHAnsi" w:hAnsiTheme="minorHAnsi" w:cstheme="minorHAnsi"/>
        </w:rPr>
        <w:t xml:space="preserve">I CAN is committed to safeguarding and promoting the welfare of its students and expect all staff and volunteers to share the commitment. Appointments will be subject to Safer Recruitment Procedures and a DBS check.  </w:t>
      </w:r>
    </w:p>
    <w:p w:rsidR="00D41CF1" w:rsidRPr="0043630D" w:rsidRDefault="00D41CF1" w:rsidP="00D41CF1">
      <w:pPr>
        <w:jc w:val="both"/>
        <w:rPr>
          <w:rFonts w:asciiTheme="minorHAnsi" w:hAnsiTheme="minorHAnsi" w:cstheme="minorHAnsi"/>
        </w:rPr>
      </w:pPr>
      <w:r w:rsidRPr="0043630D">
        <w:rPr>
          <w:rFonts w:asciiTheme="minorHAnsi" w:hAnsiTheme="minorHAnsi" w:cstheme="minorHAnsi"/>
        </w:rPr>
        <w:t xml:space="preserve">We promote diversity.  Applications are welcome from all, irrespective of sex, sexuality, race, religion, marital status, age or disability. </w:t>
      </w:r>
    </w:p>
    <w:p w:rsidR="00D41CF1" w:rsidRPr="0043630D" w:rsidRDefault="00D41CF1" w:rsidP="00D41CF1">
      <w:pPr>
        <w:jc w:val="both"/>
        <w:rPr>
          <w:rFonts w:asciiTheme="minorHAnsi" w:hAnsiTheme="minorHAnsi" w:cstheme="minorHAnsi"/>
        </w:rPr>
      </w:pPr>
      <w:r w:rsidRPr="0043630D">
        <w:rPr>
          <w:rFonts w:asciiTheme="minorHAnsi" w:hAnsiTheme="minorHAnsi" w:cstheme="minorHAnsi"/>
        </w:rPr>
        <w:t xml:space="preserve">This job description will be reviewed annually. The post-holder may be required to take on additional responsibilities when necessary to ensure the effective running of the school and I CAN as a whole. </w:t>
      </w:r>
    </w:p>
    <w:p w:rsidR="00D41CF1" w:rsidRPr="0043630D" w:rsidRDefault="00D41CF1" w:rsidP="00D41CF1">
      <w:pPr>
        <w:jc w:val="both"/>
        <w:rPr>
          <w:rFonts w:asciiTheme="minorHAnsi" w:hAnsiTheme="minorHAnsi" w:cstheme="minorHAnsi"/>
        </w:rPr>
      </w:pPr>
    </w:p>
    <w:p w:rsidR="00D41CF1" w:rsidRPr="0043630D" w:rsidRDefault="00D41CF1" w:rsidP="00D41CF1">
      <w:pPr>
        <w:jc w:val="both"/>
        <w:rPr>
          <w:rFonts w:asciiTheme="minorHAnsi" w:hAnsiTheme="minorHAnsi" w:cstheme="minorHAnsi"/>
        </w:rPr>
      </w:pPr>
    </w:p>
    <w:p w:rsidR="00D41CF1" w:rsidRPr="0043630D" w:rsidRDefault="00D41CF1" w:rsidP="00D41CF1">
      <w:pPr>
        <w:jc w:val="both"/>
        <w:rPr>
          <w:rFonts w:asciiTheme="minorHAnsi" w:hAnsiTheme="minorHAnsi" w:cstheme="minorHAnsi"/>
        </w:rPr>
      </w:pPr>
    </w:p>
    <w:p w:rsidR="00D41CF1" w:rsidRPr="0043630D" w:rsidRDefault="00D41CF1" w:rsidP="00D41CF1">
      <w:pPr>
        <w:jc w:val="both"/>
        <w:rPr>
          <w:rFonts w:asciiTheme="minorHAnsi" w:hAnsiTheme="minorHAnsi" w:cstheme="minorHAnsi"/>
        </w:rPr>
      </w:pPr>
    </w:p>
    <w:p w:rsidR="00D41CF1" w:rsidRDefault="00D41CF1" w:rsidP="00D41CF1">
      <w:pPr>
        <w:jc w:val="both"/>
      </w:pPr>
    </w:p>
    <w:p w:rsidR="00D41CF1" w:rsidRDefault="00D41CF1" w:rsidP="00D41CF1">
      <w:pPr>
        <w:jc w:val="both"/>
      </w:pPr>
    </w:p>
    <w:p w:rsidR="00D41CF1" w:rsidRDefault="00D41CF1" w:rsidP="00D41CF1">
      <w:pPr>
        <w:jc w:val="both"/>
      </w:pPr>
    </w:p>
    <w:p w:rsidR="0043630D" w:rsidRDefault="0043630D" w:rsidP="00D41CF1">
      <w:pPr>
        <w:pStyle w:val="Heading1"/>
        <w:rPr>
          <w:rFonts w:eastAsiaTheme="minorHAnsi"/>
          <w:b/>
          <w:color w:val="56004E"/>
          <w:szCs w:val="48"/>
        </w:rPr>
      </w:pPr>
      <w:bookmarkStart w:id="1" w:name="_Toc18574432"/>
    </w:p>
    <w:p w:rsidR="00F97B91" w:rsidRPr="00F97B91" w:rsidRDefault="00F97B91" w:rsidP="00F97B91">
      <w:pPr>
        <w:rPr>
          <w:rFonts w:eastAsiaTheme="minorHAnsi"/>
        </w:rPr>
      </w:pPr>
    </w:p>
    <w:p w:rsidR="0043630D" w:rsidRDefault="0043630D" w:rsidP="00D41CF1">
      <w:pPr>
        <w:pStyle w:val="Heading1"/>
        <w:rPr>
          <w:rFonts w:eastAsiaTheme="minorHAnsi"/>
          <w:b/>
          <w:color w:val="56004E"/>
          <w:szCs w:val="48"/>
        </w:rPr>
      </w:pPr>
    </w:p>
    <w:p w:rsidR="0043630D" w:rsidRDefault="0043630D" w:rsidP="00D41CF1">
      <w:pPr>
        <w:pStyle w:val="Heading1"/>
        <w:rPr>
          <w:rFonts w:eastAsiaTheme="minorHAnsi"/>
          <w:b/>
          <w:color w:val="56004E"/>
          <w:szCs w:val="48"/>
        </w:rPr>
      </w:pPr>
    </w:p>
    <w:p w:rsidR="00D41CF1" w:rsidRDefault="00D41CF1" w:rsidP="00D41CF1">
      <w:pPr>
        <w:pStyle w:val="Heading1"/>
        <w:rPr>
          <w:rFonts w:eastAsiaTheme="minorHAnsi"/>
          <w:b/>
          <w:color w:val="56004E"/>
          <w:szCs w:val="48"/>
        </w:rPr>
      </w:pPr>
      <w:r w:rsidRPr="002A3036">
        <w:rPr>
          <w:rFonts w:eastAsiaTheme="minorHAnsi"/>
          <w:b/>
          <w:color w:val="56004E"/>
          <w:szCs w:val="48"/>
        </w:rPr>
        <w:t>Person specification</w:t>
      </w:r>
      <w:bookmarkEnd w:id="1"/>
    </w:p>
    <w:p w:rsidR="00D41CF1" w:rsidRPr="00C16A3E" w:rsidRDefault="00D41CF1" w:rsidP="00D41CF1"/>
    <w:tbl>
      <w:tblPr>
        <w:tblpPr w:leftFromText="180" w:rightFromText="180" w:vertAnchor="text" w:horzAnchor="margin" w:tblpY="109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5637"/>
        <w:gridCol w:w="2268"/>
      </w:tblGrid>
      <w:tr w:rsidR="00D41CF1" w:rsidRPr="00723736" w:rsidTr="00D41CF1">
        <w:trPr>
          <w:trHeight w:val="452"/>
        </w:trPr>
        <w:tc>
          <w:tcPr>
            <w:tcW w:w="1735" w:type="dxa"/>
          </w:tcPr>
          <w:p w:rsidR="00D41CF1" w:rsidRPr="00723736" w:rsidRDefault="00D41CF1" w:rsidP="00D41CF1">
            <w:pPr>
              <w:rPr>
                <w:rFonts w:ascii="Calibri" w:eastAsia="Arial Unicode MS" w:hAnsi="Calibri" w:cs="Arial"/>
                <w:b/>
              </w:rPr>
            </w:pPr>
            <w:r w:rsidRPr="00723736">
              <w:rPr>
                <w:rFonts w:ascii="Calibri" w:eastAsia="Arial Unicode MS" w:hAnsi="Calibri" w:cs="Arial"/>
                <w:b/>
              </w:rPr>
              <w:t>CRITERIA</w:t>
            </w:r>
          </w:p>
        </w:tc>
        <w:tc>
          <w:tcPr>
            <w:tcW w:w="5637" w:type="dxa"/>
          </w:tcPr>
          <w:p w:rsidR="00D41CF1" w:rsidRPr="00723736" w:rsidRDefault="00D41CF1" w:rsidP="00D41CF1">
            <w:pPr>
              <w:rPr>
                <w:rFonts w:ascii="Calibri" w:eastAsia="Arial Unicode MS" w:hAnsi="Calibri" w:cs="Arial"/>
                <w:b/>
              </w:rPr>
            </w:pPr>
            <w:r w:rsidRPr="00723736">
              <w:rPr>
                <w:rFonts w:ascii="Calibri" w:eastAsia="Arial Unicode MS" w:hAnsi="Calibri" w:cs="Arial"/>
                <w:b/>
              </w:rPr>
              <w:t>ESSENTIAL</w:t>
            </w:r>
          </w:p>
        </w:tc>
        <w:tc>
          <w:tcPr>
            <w:tcW w:w="2268" w:type="dxa"/>
          </w:tcPr>
          <w:p w:rsidR="00D41CF1" w:rsidRPr="00723736" w:rsidRDefault="00D41CF1" w:rsidP="00D41CF1">
            <w:pPr>
              <w:rPr>
                <w:rFonts w:ascii="Calibri" w:eastAsia="Arial Unicode MS" w:hAnsi="Calibri" w:cs="Arial"/>
                <w:b/>
              </w:rPr>
            </w:pPr>
            <w:r w:rsidRPr="00723736">
              <w:rPr>
                <w:rFonts w:ascii="Calibri" w:eastAsia="Arial Unicode MS" w:hAnsi="Calibri" w:cs="Arial"/>
                <w:b/>
              </w:rPr>
              <w:t>DESIRABLE</w:t>
            </w:r>
          </w:p>
        </w:tc>
      </w:tr>
      <w:tr w:rsidR="00D41CF1" w:rsidRPr="0043630D" w:rsidTr="00D41CF1">
        <w:trPr>
          <w:trHeight w:val="2643"/>
        </w:trPr>
        <w:tc>
          <w:tcPr>
            <w:tcW w:w="1735" w:type="dxa"/>
          </w:tcPr>
          <w:p w:rsidR="00D41CF1" w:rsidRPr="0043630D" w:rsidRDefault="00D41CF1" w:rsidP="00D41CF1">
            <w:pPr>
              <w:rPr>
                <w:rFonts w:asciiTheme="minorHAnsi" w:eastAsia="Arial Unicode MS" w:hAnsiTheme="minorHAnsi" w:cstheme="minorHAnsi"/>
              </w:rPr>
            </w:pPr>
            <w:r w:rsidRPr="0043630D">
              <w:rPr>
                <w:rFonts w:asciiTheme="minorHAnsi" w:eastAsia="Arial Unicode MS" w:hAnsiTheme="minorHAnsi" w:cstheme="minorHAnsi"/>
              </w:rPr>
              <w:t>Qualifications</w:t>
            </w:r>
          </w:p>
          <w:p w:rsidR="00D41CF1" w:rsidRPr="0043630D" w:rsidRDefault="00D41CF1" w:rsidP="00D41CF1">
            <w:pPr>
              <w:rPr>
                <w:rFonts w:asciiTheme="minorHAnsi" w:eastAsia="Arial Unicode MS" w:hAnsiTheme="minorHAnsi" w:cstheme="minorHAnsi"/>
              </w:rPr>
            </w:pPr>
          </w:p>
          <w:p w:rsidR="00D41CF1" w:rsidRPr="0043630D" w:rsidRDefault="00D41CF1" w:rsidP="00D41CF1">
            <w:pPr>
              <w:rPr>
                <w:rFonts w:asciiTheme="minorHAnsi" w:eastAsia="Arial Unicode MS" w:hAnsiTheme="minorHAnsi" w:cstheme="minorHAnsi"/>
              </w:rPr>
            </w:pPr>
          </w:p>
          <w:p w:rsidR="00D41CF1" w:rsidRPr="0043630D" w:rsidRDefault="00D41CF1" w:rsidP="00D41CF1">
            <w:pPr>
              <w:rPr>
                <w:rFonts w:asciiTheme="minorHAnsi" w:eastAsia="Arial Unicode MS" w:hAnsiTheme="minorHAnsi" w:cstheme="minorHAnsi"/>
              </w:rPr>
            </w:pPr>
          </w:p>
          <w:p w:rsidR="00D41CF1" w:rsidRPr="0043630D" w:rsidRDefault="00D41CF1" w:rsidP="00D41CF1">
            <w:pPr>
              <w:rPr>
                <w:rFonts w:asciiTheme="minorHAnsi" w:eastAsia="Arial Unicode MS" w:hAnsiTheme="minorHAnsi" w:cstheme="minorHAnsi"/>
              </w:rPr>
            </w:pPr>
          </w:p>
        </w:tc>
        <w:tc>
          <w:tcPr>
            <w:tcW w:w="5637" w:type="dxa"/>
          </w:tcPr>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Educated to degree level or equivalent in management or business or equivalent related professional qualification or qualified through experience</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Evidence on ongoing professional development</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Evidence of further professional development e.g. Certificate and/ or Diploma in School Business Management (or working towards one of these qualifications)</w:t>
            </w:r>
          </w:p>
        </w:tc>
        <w:tc>
          <w:tcPr>
            <w:tcW w:w="2268" w:type="dxa"/>
          </w:tcPr>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Professional qualification in finance or accounting e.g. CCAB – Accountancy, CIPFA, AAT, ACCA</w:t>
            </w:r>
          </w:p>
        </w:tc>
      </w:tr>
      <w:tr w:rsidR="00D41CF1" w:rsidRPr="0043630D" w:rsidTr="00D41CF1">
        <w:trPr>
          <w:trHeight w:val="2643"/>
        </w:trPr>
        <w:tc>
          <w:tcPr>
            <w:tcW w:w="1735" w:type="dxa"/>
          </w:tcPr>
          <w:p w:rsidR="00D41CF1" w:rsidRPr="0043630D" w:rsidRDefault="00D41CF1" w:rsidP="00D41CF1">
            <w:pPr>
              <w:rPr>
                <w:rFonts w:asciiTheme="minorHAnsi" w:eastAsia="Arial Unicode MS" w:hAnsiTheme="minorHAnsi" w:cstheme="minorHAnsi"/>
              </w:rPr>
            </w:pPr>
            <w:r w:rsidRPr="0043630D">
              <w:rPr>
                <w:rFonts w:asciiTheme="minorHAnsi" w:eastAsia="Arial Unicode MS" w:hAnsiTheme="minorHAnsi" w:cstheme="minorHAnsi"/>
              </w:rPr>
              <w:t>Experience</w:t>
            </w:r>
          </w:p>
        </w:tc>
        <w:tc>
          <w:tcPr>
            <w:tcW w:w="5637" w:type="dxa"/>
          </w:tcPr>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Experience of working in a senior/middle management position in the public or private sector in administration and/or finance</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Knowledge and experience of financial and budget management procedures (budgets exceeding £1m)</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Experience of budgeting and benchmarking services to ensure value for money</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Knowledge and experience of management and administrative procedures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Knowledge and experience of human resource management, leading and managing multi-disciplinary teams and the employee appraisal process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Experience of project management and contract negotiation</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Successful experience of securing additional funding</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Experience of supporting organisations through change and transition</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Experience of acting in a collegiate manner as part of a leadership team</w:t>
            </w:r>
          </w:p>
        </w:tc>
        <w:tc>
          <w:tcPr>
            <w:tcW w:w="2268" w:type="dxa"/>
          </w:tcPr>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Experience of budgeting and benchmarking services to ensure value for money</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Experience of working effectively with a wide range of external partners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Experience of working in school or further education settings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Experience of managing multiple disciplinary teams</w:t>
            </w:r>
          </w:p>
          <w:p w:rsidR="00D41CF1" w:rsidRPr="0043630D" w:rsidRDefault="00D41CF1" w:rsidP="00D41CF1">
            <w:pPr>
              <w:rPr>
                <w:rFonts w:asciiTheme="minorHAnsi" w:eastAsia="Arial Unicode MS" w:hAnsiTheme="minorHAnsi" w:cstheme="minorHAnsi"/>
              </w:rPr>
            </w:pPr>
          </w:p>
        </w:tc>
      </w:tr>
      <w:tr w:rsidR="00D41CF1" w:rsidRPr="0043630D" w:rsidTr="00D41CF1">
        <w:trPr>
          <w:trHeight w:val="2643"/>
        </w:trPr>
        <w:tc>
          <w:tcPr>
            <w:tcW w:w="1735" w:type="dxa"/>
          </w:tcPr>
          <w:p w:rsidR="00D41CF1" w:rsidRPr="0043630D" w:rsidRDefault="00D41CF1" w:rsidP="00D41CF1">
            <w:pPr>
              <w:rPr>
                <w:rFonts w:asciiTheme="minorHAnsi" w:eastAsia="Arial Unicode MS" w:hAnsiTheme="minorHAnsi" w:cstheme="minorHAnsi"/>
              </w:rPr>
            </w:pPr>
            <w:r w:rsidRPr="0043630D">
              <w:rPr>
                <w:rFonts w:asciiTheme="minorHAnsi" w:eastAsia="Arial Unicode MS" w:hAnsiTheme="minorHAnsi" w:cstheme="minorHAnsi"/>
              </w:rPr>
              <w:lastRenderedPageBreak/>
              <w:t>Knowledge and skills</w:t>
            </w:r>
          </w:p>
          <w:p w:rsidR="00D41CF1" w:rsidRPr="0043630D" w:rsidRDefault="00D41CF1" w:rsidP="00D41CF1">
            <w:pPr>
              <w:rPr>
                <w:rFonts w:asciiTheme="minorHAnsi" w:eastAsia="Arial Unicode MS" w:hAnsiTheme="minorHAnsi" w:cstheme="minorHAnsi"/>
              </w:rPr>
            </w:pPr>
          </w:p>
          <w:p w:rsidR="00D41CF1" w:rsidRPr="0043630D" w:rsidRDefault="00D41CF1" w:rsidP="00D41CF1">
            <w:pPr>
              <w:rPr>
                <w:rFonts w:asciiTheme="minorHAnsi" w:eastAsia="Arial Unicode MS" w:hAnsiTheme="minorHAnsi" w:cstheme="minorHAnsi"/>
              </w:rPr>
            </w:pPr>
          </w:p>
          <w:p w:rsidR="00D41CF1" w:rsidRPr="0043630D" w:rsidRDefault="00D41CF1" w:rsidP="00D41CF1">
            <w:pPr>
              <w:rPr>
                <w:rFonts w:asciiTheme="minorHAnsi" w:eastAsia="Arial Unicode MS" w:hAnsiTheme="minorHAnsi" w:cstheme="minorHAnsi"/>
              </w:rPr>
            </w:pPr>
          </w:p>
          <w:p w:rsidR="00D41CF1" w:rsidRPr="0043630D" w:rsidRDefault="00D41CF1" w:rsidP="00D41CF1">
            <w:pPr>
              <w:rPr>
                <w:rFonts w:asciiTheme="minorHAnsi" w:eastAsia="Arial Unicode MS" w:hAnsiTheme="minorHAnsi" w:cstheme="minorHAnsi"/>
              </w:rPr>
            </w:pPr>
          </w:p>
          <w:p w:rsidR="00D41CF1" w:rsidRPr="0043630D" w:rsidRDefault="00D41CF1" w:rsidP="00D41CF1">
            <w:pPr>
              <w:rPr>
                <w:rFonts w:asciiTheme="minorHAnsi" w:eastAsia="Arial Unicode MS" w:hAnsiTheme="minorHAnsi" w:cstheme="minorHAnsi"/>
              </w:rPr>
            </w:pPr>
          </w:p>
          <w:p w:rsidR="00D41CF1" w:rsidRPr="0043630D" w:rsidRDefault="00D41CF1" w:rsidP="00D41CF1">
            <w:pPr>
              <w:rPr>
                <w:rFonts w:asciiTheme="minorHAnsi" w:eastAsia="Arial Unicode MS" w:hAnsiTheme="minorHAnsi" w:cstheme="minorHAnsi"/>
              </w:rPr>
            </w:pPr>
          </w:p>
          <w:p w:rsidR="00D41CF1" w:rsidRPr="0043630D" w:rsidRDefault="00D41CF1" w:rsidP="00D41CF1">
            <w:pPr>
              <w:rPr>
                <w:rFonts w:asciiTheme="minorHAnsi" w:eastAsia="Arial Unicode MS" w:hAnsiTheme="minorHAnsi" w:cstheme="minorHAnsi"/>
              </w:rPr>
            </w:pPr>
          </w:p>
          <w:p w:rsidR="00D41CF1" w:rsidRPr="0043630D" w:rsidRDefault="00D41CF1" w:rsidP="00D41CF1">
            <w:pPr>
              <w:rPr>
                <w:rFonts w:asciiTheme="minorHAnsi" w:eastAsia="Arial Unicode MS" w:hAnsiTheme="minorHAnsi" w:cstheme="minorHAnsi"/>
              </w:rPr>
            </w:pPr>
          </w:p>
          <w:p w:rsidR="00D41CF1" w:rsidRPr="0043630D" w:rsidRDefault="00D41CF1" w:rsidP="00D41CF1">
            <w:pPr>
              <w:rPr>
                <w:rFonts w:asciiTheme="minorHAnsi" w:eastAsia="Arial Unicode MS" w:hAnsiTheme="minorHAnsi" w:cstheme="minorHAnsi"/>
              </w:rPr>
            </w:pPr>
          </w:p>
        </w:tc>
        <w:tc>
          <w:tcPr>
            <w:tcW w:w="5637" w:type="dxa"/>
          </w:tcPr>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A working knowledge of relevant legislation (e.g. equal opportunities, Health &amp; Safety, Fire Safety, Premises Management, Data Protection)</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An understanding of school management issues and the role of the Governing Body</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A working understanding of appropriate legislation around financial management, health and safety and premises management</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An understanding of local authority organisations and how they operate</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Able to use a range of ICT packages and proficient in the use of MS Excel spreadsheets and computer based accounting packages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Highly developed interpersonal skills including influencing skills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Able to work as part of a high performing team and direct, prioritise, plan and coordinate the work of others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Demonstrate leadership skills and be able to motivate and encourage teamwork and constructively challenge the work of self and others to continually improve</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Ability to work under pressure and meet deadlines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Flexibility and a willingness to adapt to changing circumstances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Strong organisational skills and record keeping skills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Strong literacy, numeracy and ICT skills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Ability to gather information and report accurately to enable informed decision making</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Honesty, reliability, integrity and commitment</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Enthusiasm and capacity for hard work</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Excellent attendance record</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Personable, yet tough. Adept at challenging in an appropriate and supportive manner</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Ability to forge and develop good working relationships</w:t>
            </w:r>
          </w:p>
          <w:p w:rsidR="00D41CF1" w:rsidRPr="0043630D" w:rsidRDefault="00D41CF1" w:rsidP="00D41CF1">
            <w:pPr>
              <w:rPr>
                <w:rFonts w:asciiTheme="minorHAnsi" w:hAnsiTheme="minorHAnsi" w:cstheme="minorHAnsi"/>
              </w:rPr>
            </w:pPr>
          </w:p>
        </w:tc>
        <w:tc>
          <w:tcPr>
            <w:tcW w:w="2268" w:type="dxa"/>
          </w:tcPr>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Knowledge of management information systems, database and spreadsheet applications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Knowledge of accessing and returning statistical information required by EFA, DfE, LA or similar bodies</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A working knowledge of Premises/ Facilities management</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Knowledge and understanding of the education sector</w:t>
            </w:r>
          </w:p>
        </w:tc>
      </w:tr>
      <w:tr w:rsidR="00D41CF1" w:rsidRPr="0043630D" w:rsidTr="00D41CF1">
        <w:trPr>
          <w:trHeight w:val="2643"/>
        </w:trPr>
        <w:tc>
          <w:tcPr>
            <w:tcW w:w="1735" w:type="dxa"/>
          </w:tcPr>
          <w:p w:rsidR="00D41CF1" w:rsidRPr="0043630D" w:rsidRDefault="00D41CF1" w:rsidP="00D41CF1">
            <w:pPr>
              <w:rPr>
                <w:rFonts w:asciiTheme="minorHAnsi" w:eastAsia="Arial Unicode MS" w:hAnsiTheme="minorHAnsi" w:cstheme="minorHAnsi"/>
              </w:rPr>
            </w:pPr>
            <w:r w:rsidRPr="0043630D">
              <w:rPr>
                <w:rFonts w:asciiTheme="minorHAnsi" w:eastAsia="Arial Unicode MS" w:hAnsiTheme="minorHAnsi" w:cstheme="minorHAnsi"/>
              </w:rPr>
              <w:lastRenderedPageBreak/>
              <w:t>Other Factors</w:t>
            </w:r>
          </w:p>
          <w:p w:rsidR="00D41CF1" w:rsidRPr="0043630D" w:rsidRDefault="00D41CF1" w:rsidP="00D41CF1">
            <w:pPr>
              <w:rPr>
                <w:rFonts w:asciiTheme="minorHAnsi" w:eastAsia="Arial Unicode MS" w:hAnsiTheme="minorHAnsi" w:cstheme="minorHAnsi"/>
              </w:rPr>
            </w:pPr>
          </w:p>
        </w:tc>
        <w:tc>
          <w:tcPr>
            <w:tcW w:w="5637" w:type="dxa"/>
          </w:tcPr>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 xml:space="preserve">Commitment to safeguarding and promoting the welfare of young people </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Committed to the needs of the pupils, parents and other stakeholders and challenge barriers and blocks to providing an effective service</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Commitment to the ethos and practices of the school and of I CAN</w:t>
            </w:r>
          </w:p>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r w:rsidRPr="0043630D">
              <w:rPr>
                <w:rFonts w:asciiTheme="minorHAnsi" w:hAnsiTheme="minorHAnsi" w:cstheme="minorHAnsi"/>
                <w:sz w:val="24"/>
              </w:rPr>
              <w:t>Willingness to travel to other I CAN sites as and when required</w:t>
            </w:r>
          </w:p>
        </w:tc>
        <w:tc>
          <w:tcPr>
            <w:tcW w:w="2268" w:type="dxa"/>
          </w:tcPr>
          <w:p w:rsidR="00D41CF1" w:rsidRPr="0043630D" w:rsidRDefault="00D41CF1" w:rsidP="00D41CF1">
            <w:pPr>
              <w:pStyle w:val="ListParagraph"/>
              <w:numPr>
                <w:ilvl w:val="0"/>
                <w:numId w:val="35"/>
              </w:numPr>
              <w:spacing w:after="160" w:line="259" w:lineRule="auto"/>
              <w:ind w:left="246" w:hanging="246"/>
              <w:contextualSpacing/>
              <w:rPr>
                <w:rFonts w:asciiTheme="minorHAnsi" w:hAnsiTheme="minorHAnsi" w:cstheme="minorHAnsi"/>
                <w:sz w:val="24"/>
              </w:rPr>
            </w:pPr>
          </w:p>
        </w:tc>
      </w:tr>
    </w:tbl>
    <w:p w:rsidR="00D41CF1" w:rsidRPr="0043630D" w:rsidRDefault="00D41CF1" w:rsidP="00D41CF1">
      <w:pPr>
        <w:rPr>
          <w:rFonts w:asciiTheme="minorHAnsi" w:hAnsiTheme="minorHAnsi" w:cstheme="minorHAnsi"/>
        </w:rPr>
      </w:pPr>
    </w:p>
    <w:p w:rsidR="00D41CF1" w:rsidRPr="0043630D" w:rsidRDefault="00D41CF1" w:rsidP="00D41CF1">
      <w:pPr>
        <w:jc w:val="center"/>
        <w:rPr>
          <w:rFonts w:asciiTheme="minorHAnsi" w:hAnsiTheme="minorHAnsi" w:cstheme="minorHAnsi"/>
        </w:rPr>
      </w:pPr>
    </w:p>
    <w:p w:rsidR="00D41CF1" w:rsidRDefault="00D41CF1" w:rsidP="00D41CF1"/>
    <w:p w:rsidR="00364FA7" w:rsidRDefault="00364FA7"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Default="00F97B91" w:rsidP="00364FA7">
      <w:pPr>
        <w:rPr>
          <w:rFonts w:asciiTheme="minorHAnsi" w:hAnsiTheme="minorHAnsi" w:cstheme="minorHAnsi"/>
        </w:rPr>
      </w:pPr>
    </w:p>
    <w:p w:rsidR="00F97B91" w:rsidRPr="0018062E" w:rsidRDefault="00F97B91" w:rsidP="00364FA7">
      <w:pPr>
        <w:rPr>
          <w:rFonts w:asciiTheme="minorHAnsi" w:hAnsiTheme="minorHAnsi" w:cstheme="minorHAnsi"/>
        </w:rPr>
      </w:pPr>
    </w:p>
    <w:p w:rsidR="005A2CBA" w:rsidRPr="0018062E" w:rsidRDefault="005A2CBA" w:rsidP="005A2CBA">
      <w:pPr>
        <w:pStyle w:val="Heading6"/>
        <w:widowControl w:val="0"/>
        <w:autoSpaceDE w:val="0"/>
        <w:autoSpaceDN w:val="0"/>
        <w:adjustRightInd w:val="0"/>
        <w:rPr>
          <w:rFonts w:asciiTheme="minorHAnsi" w:hAnsiTheme="minorHAnsi" w:cstheme="minorHAnsi"/>
          <w:sz w:val="24"/>
        </w:rPr>
      </w:pPr>
      <w:r w:rsidRPr="0018062E">
        <w:rPr>
          <w:rFonts w:asciiTheme="minorHAnsi" w:hAnsiTheme="minorHAnsi" w:cstheme="minorHAnsi"/>
          <w:sz w:val="24"/>
        </w:rPr>
        <w:lastRenderedPageBreak/>
        <w:t>I CAN</w:t>
      </w:r>
    </w:p>
    <w:p w:rsidR="005A2CBA" w:rsidRPr="0018062E" w:rsidRDefault="005A2CBA" w:rsidP="005A2CBA">
      <w:pPr>
        <w:pStyle w:val="Heading3"/>
        <w:jc w:val="center"/>
        <w:rPr>
          <w:rFonts w:asciiTheme="minorHAnsi" w:hAnsiTheme="minorHAnsi" w:cstheme="minorHAnsi"/>
          <w:sz w:val="24"/>
          <w:lang w:val="en-GB"/>
        </w:rPr>
      </w:pPr>
      <w:r w:rsidRPr="0018062E">
        <w:rPr>
          <w:rFonts w:asciiTheme="minorHAnsi" w:hAnsiTheme="minorHAnsi" w:cstheme="minorHAnsi"/>
          <w:sz w:val="24"/>
          <w:lang w:val="en-GB"/>
        </w:rPr>
        <w:t>Summary of Terms and Conditions of Employment and Benefits</w:t>
      </w:r>
    </w:p>
    <w:p w:rsidR="005A2CBA" w:rsidRPr="0018062E" w:rsidRDefault="005A2CBA" w:rsidP="005A2CBA">
      <w:pPr>
        <w:pStyle w:val="Heading6"/>
        <w:jc w:val="left"/>
        <w:rPr>
          <w:rFonts w:asciiTheme="minorHAnsi" w:hAnsiTheme="minorHAnsi" w:cstheme="minorHAnsi"/>
          <w:sz w:val="24"/>
          <w:lang w:val="en-GB"/>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6743"/>
      </w:tblGrid>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Job Title:</w:t>
            </w:r>
          </w:p>
          <w:p w:rsidR="005A2CBA" w:rsidRPr="0018062E" w:rsidRDefault="005A2CBA" w:rsidP="00E010A1">
            <w:pPr>
              <w:rPr>
                <w:rFonts w:asciiTheme="minorHAnsi" w:hAnsiTheme="minorHAnsi" w:cstheme="minorHAnsi"/>
                <w:b/>
              </w:rPr>
            </w:pP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D41CF1" w:rsidP="00E010A1">
            <w:pPr>
              <w:rPr>
                <w:rFonts w:asciiTheme="minorHAnsi" w:hAnsiTheme="minorHAnsi" w:cstheme="minorHAnsi"/>
                <w:highlight w:val="yellow"/>
              </w:rPr>
            </w:pPr>
            <w:r>
              <w:rPr>
                <w:rFonts w:asciiTheme="minorHAnsi" w:hAnsiTheme="minorHAnsi" w:cstheme="minorHAnsi"/>
              </w:rPr>
              <w:t>Finance and School Business Manager</w:t>
            </w: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Start Date:</w:t>
            </w:r>
          </w:p>
          <w:p w:rsidR="005A2CBA" w:rsidRPr="0018062E" w:rsidRDefault="005A2CBA" w:rsidP="00E010A1">
            <w:pPr>
              <w:rPr>
                <w:rFonts w:asciiTheme="minorHAnsi" w:hAnsiTheme="minorHAnsi" w:cstheme="minorHAnsi"/>
                <w:b/>
              </w:rPr>
            </w:pP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364FA7" w:rsidP="00E010A1">
            <w:pPr>
              <w:rPr>
                <w:rFonts w:asciiTheme="minorHAnsi" w:hAnsiTheme="minorHAnsi" w:cstheme="minorHAnsi"/>
              </w:rPr>
            </w:pPr>
            <w:r w:rsidRPr="0018062E">
              <w:rPr>
                <w:rFonts w:asciiTheme="minorHAnsi" w:hAnsiTheme="minorHAnsi" w:cstheme="minorHAnsi"/>
              </w:rPr>
              <w:t>As soon as possible</w:t>
            </w: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Location:</w:t>
            </w: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pStyle w:val="Heading7"/>
              <w:ind w:right="-420"/>
              <w:rPr>
                <w:rFonts w:asciiTheme="minorHAnsi" w:hAnsiTheme="minorHAnsi" w:cstheme="minorHAnsi"/>
                <w:b w:val="0"/>
                <w:sz w:val="24"/>
                <w:lang w:val="en-GB"/>
              </w:rPr>
            </w:pPr>
            <w:r w:rsidRPr="0018062E">
              <w:rPr>
                <w:rFonts w:asciiTheme="minorHAnsi" w:hAnsiTheme="minorHAnsi" w:cstheme="minorHAnsi"/>
                <w:b w:val="0"/>
                <w:sz w:val="24"/>
                <w:lang w:val="en-GB"/>
              </w:rPr>
              <w:t>Dawn House School, Rainworth</w:t>
            </w:r>
          </w:p>
          <w:p w:rsidR="005A2CBA" w:rsidRPr="0018062E" w:rsidRDefault="005A2CBA" w:rsidP="00E010A1">
            <w:pPr>
              <w:rPr>
                <w:rFonts w:asciiTheme="minorHAnsi" w:hAnsiTheme="minorHAnsi" w:cstheme="minorHAnsi"/>
              </w:rPr>
            </w:pP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Annual Salary:</w:t>
            </w:r>
          </w:p>
        </w:tc>
        <w:tc>
          <w:tcPr>
            <w:tcW w:w="6743" w:type="dxa"/>
            <w:tcBorders>
              <w:top w:val="single" w:sz="6" w:space="0" w:color="auto"/>
              <w:left w:val="single" w:sz="6" w:space="0" w:color="auto"/>
              <w:bottom w:val="single" w:sz="6" w:space="0" w:color="auto"/>
              <w:right w:val="single" w:sz="6" w:space="0" w:color="auto"/>
            </w:tcBorders>
          </w:tcPr>
          <w:p w:rsidR="00C04ECE" w:rsidRPr="0018062E" w:rsidRDefault="00364FA7" w:rsidP="00E010A1">
            <w:pPr>
              <w:rPr>
                <w:rFonts w:asciiTheme="minorHAnsi" w:hAnsiTheme="minorHAnsi" w:cstheme="minorHAnsi"/>
                <w:b/>
                <w:bCs/>
              </w:rPr>
            </w:pPr>
            <w:r w:rsidRPr="0018062E">
              <w:rPr>
                <w:rFonts w:asciiTheme="minorHAnsi" w:hAnsiTheme="minorHAnsi" w:cstheme="minorHAnsi"/>
                <w:b/>
                <w:bCs/>
              </w:rPr>
              <w:t>£</w:t>
            </w:r>
            <w:r w:rsidR="00D41CF1">
              <w:rPr>
                <w:rFonts w:asciiTheme="minorHAnsi" w:hAnsiTheme="minorHAnsi" w:cstheme="minorHAnsi"/>
                <w:b/>
                <w:bCs/>
              </w:rPr>
              <w:t>37,567</w:t>
            </w:r>
          </w:p>
          <w:p w:rsidR="00364FA7" w:rsidRPr="0018062E" w:rsidRDefault="00364FA7" w:rsidP="00E010A1">
            <w:pPr>
              <w:rPr>
                <w:rFonts w:asciiTheme="minorHAnsi" w:hAnsiTheme="minorHAnsi" w:cstheme="minorHAnsi"/>
                <w:highlight w:val="yellow"/>
              </w:rPr>
            </w:pP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Hours:</w:t>
            </w:r>
          </w:p>
        </w:tc>
        <w:tc>
          <w:tcPr>
            <w:tcW w:w="6743" w:type="dxa"/>
            <w:tcBorders>
              <w:top w:val="single" w:sz="6" w:space="0" w:color="auto"/>
              <w:left w:val="single" w:sz="6" w:space="0" w:color="auto"/>
              <w:bottom w:val="single" w:sz="6" w:space="0" w:color="auto"/>
              <w:right w:val="single" w:sz="6" w:space="0" w:color="auto"/>
            </w:tcBorders>
          </w:tcPr>
          <w:p w:rsidR="0D253375" w:rsidRPr="0018062E" w:rsidRDefault="00C04ECE" w:rsidP="00E62B7D">
            <w:pPr>
              <w:pStyle w:val="NoSpacing"/>
              <w:ind w:right="-472"/>
              <w:rPr>
                <w:rFonts w:asciiTheme="minorHAnsi" w:hAnsiTheme="minorHAnsi" w:cstheme="minorHAnsi"/>
                <w:b/>
                <w:bCs/>
                <w:sz w:val="24"/>
                <w:szCs w:val="24"/>
              </w:rPr>
            </w:pPr>
            <w:r w:rsidRPr="0018062E">
              <w:rPr>
                <w:rFonts w:asciiTheme="minorHAnsi" w:hAnsiTheme="minorHAnsi" w:cstheme="minorHAnsi"/>
                <w:sz w:val="24"/>
                <w:szCs w:val="24"/>
              </w:rPr>
              <w:t xml:space="preserve">35 hours per week, </w:t>
            </w:r>
            <w:r w:rsidR="00D41CF1">
              <w:rPr>
                <w:rFonts w:asciiTheme="minorHAnsi" w:hAnsiTheme="minorHAnsi" w:cstheme="minorHAnsi"/>
                <w:sz w:val="24"/>
                <w:szCs w:val="24"/>
              </w:rPr>
              <w:t>52</w:t>
            </w:r>
            <w:r w:rsidR="0D253375" w:rsidRPr="0018062E">
              <w:rPr>
                <w:rFonts w:asciiTheme="minorHAnsi" w:hAnsiTheme="minorHAnsi" w:cstheme="minorHAnsi"/>
                <w:sz w:val="24"/>
                <w:szCs w:val="24"/>
              </w:rPr>
              <w:t xml:space="preserve"> weeks per </w:t>
            </w:r>
            <w:r w:rsidR="0018062E" w:rsidRPr="0018062E">
              <w:rPr>
                <w:rFonts w:asciiTheme="minorHAnsi" w:hAnsiTheme="minorHAnsi" w:cstheme="minorHAnsi"/>
                <w:sz w:val="24"/>
                <w:szCs w:val="24"/>
              </w:rPr>
              <w:t>year</w:t>
            </w:r>
            <w:bookmarkStart w:id="2" w:name="_GoBack"/>
            <w:bookmarkEnd w:id="2"/>
          </w:p>
          <w:p w:rsidR="005A2CBA" w:rsidRPr="0018062E" w:rsidRDefault="005A2CBA" w:rsidP="00E010A1">
            <w:pPr>
              <w:rPr>
                <w:rFonts w:asciiTheme="minorHAnsi" w:hAnsiTheme="minorHAnsi" w:cstheme="minorHAnsi"/>
                <w:highlight w:val="yellow"/>
              </w:rPr>
            </w:pP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Annual Leave:</w:t>
            </w: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D41CF1" w:rsidP="005D582E">
            <w:pPr>
              <w:rPr>
                <w:rFonts w:asciiTheme="minorHAnsi" w:hAnsiTheme="minorHAnsi" w:cstheme="minorHAnsi"/>
              </w:rPr>
            </w:pPr>
            <w:r>
              <w:rPr>
                <w:rFonts w:asciiTheme="minorHAnsi" w:hAnsiTheme="minorHAnsi" w:cstheme="minorHAnsi"/>
              </w:rPr>
              <w:t>25</w:t>
            </w:r>
            <w:r w:rsidR="00E62B7D" w:rsidRPr="0018062E">
              <w:rPr>
                <w:rFonts w:asciiTheme="minorHAnsi" w:hAnsiTheme="minorHAnsi" w:cstheme="minorHAnsi"/>
              </w:rPr>
              <w:t xml:space="preserve"> days to be taken and incorporated into the school closure period</w:t>
            </w:r>
          </w:p>
          <w:p w:rsidR="005D582E" w:rsidRPr="0018062E" w:rsidRDefault="005D582E" w:rsidP="005D582E">
            <w:pPr>
              <w:rPr>
                <w:rFonts w:asciiTheme="minorHAnsi" w:hAnsiTheme="minorHAnsi" w:cstheme="minorHAnsi"/>
                <w:highlight w:val="yellow"/>
              </w:rPr>
            </w:pP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Disclosure &amp; Baring Service Check:</w:t>
            </w:r>
          </w:p>
          <w:p w:rsidR="005A2CBA" w:rsidRPr="0018062E" w:rsidRDefault="005A2CBA" w:rsidP="00E010A1">
            <w:pPr>
              <w:rPr>
                <w:rFonts w:asciiTheme="minorHAnsi" w:hAnsiTheme="minorHAnsi" w:cstheme="minorHAnsi"/>
                <w:b/>
              </w:rPr>
            </w:pP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highlight w:val="yellow"/>
              </w:rPr>
            </w:pPr>
            <w:r w:rsidRPr="0018062E">
              <w:rPr>
                <w:rFonts w:asciiTheme="minorHAnsi" w:hAnsiTheme="minorHAnsi" w:cstheme="minorHAnsi"/>
              </w:rPr>
              <w:t>The successful candidate’s employment is subject to an enhanced DBS and barred list check</w:t>
            </w: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Probation Period:</w:t>
            </w:r>
          </w:p>
          <w:p w:rsidR="005A2CBA" w:rsidRPr="0018062E" w:rsidRDefault="005A2CBA" w:rsidP="00E010A1">
            <w:pPr>
              <w:rPr>
                <w:rFonts w:asciiTheme="minorHAnsi" w:hAnsiTheme="minorHAnsi" w:cstheme="minorHAnsi"/>
                <w:b/>
              </w:rPr>
            </w:pP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rPr>
            </w:pPr>
            <w:r w:rsidRPr="0018062E">
              <w:rPr>
                <w:rFonts w:asciiTheme="minorHAnsi" w:hAnsiTheme="minorHAnsi" w:cstheme="minorHAnsi"/>
              </w:rPr>
              <w:t xml:space="preserve">There is a </w:t>
            </w:r>
            <w:r w:rsidR="0018062E" w:rsidRPr="0018062E">
              <w:rPr>
                <w:rFonts w:asciiTheme="minorHAnsi" w:hAnsiTheme="minorHAnsi" w:cstheme="minorHAnsi"/>
              </w:rPr>
              <w:t>6-month</w:t>
            </w:r>
            <w:r w:rsidRPr="0018062E">
              <w:rPr>
                <w:rFonts w:asciiTheme="minorHAnsi" w:hAnsiTheme="minorHAnsi" w:cstheme="minorHAnsi"/>
              </w:rPr>
              <w:t xml:space="preserve"> probationary period for this post</w:t>
            </w: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Pension:</w:t>
            </w:r>
          </w:p>
          <w:p w:rsidR="005A2CBA" w:rsidRPr="0018062E" w:rsidRDefault="005A2CBA" w:rsidP="00E010A1">
            <w:pPr>
              <w:rPr>
                <w:rFonts w:asciiTheme="minorHAnsi" w:hAnsiTheme="minorHAnsi" w:cstheme="minorHAnsi"/>
                <w:b/>
              </w:rPr>
            </w:pP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rPr>
            </w:pPr>
            <w:r w:rsidRPr="0018062E">
              <w:rPr>
                <w:rFonts w:asciiTheme="minorHAnsi" w:hAnsiTheme="minorHAnsi" w:cstheme="minorHAnsi"/>
              </w:rPr>
              <w:t xml:space="preserve">After 3 months, staff employed on a continuing contract, or temporary contract of minimum 6 months, are entitled to join the </w:t>
            </w:r>
          </w:p>
          <w:p w:rsidR="005A2CBA" w:rsidRPr="0018062E" w:rsidRDefault="005A2CBA" w:rsidP="00E010A1">
            <w:pPr>
              <w:rPr>
                <w:rFonts w:asciiTheme="minorHAnsi" w:hAnsiTheme="minorHAnsi" w:cstheme="minorHAnsi"/>
              </w:rPr>
            </w:pPr>
            <w:r w:rsidRPr="0018062E">
              <w:rPr>
                <w:rFonts w:asciiTheme="minorHAnsi" w:hAnsiTheme="minorHAnsi" w:cstheme="minorHAnsi"/>
              </w:rPr>
              <w:t>I CAN group pension scheme with Aviva. Employer contributions 4.5%, and the minimum employee contribution is 3%.</w:t>
            </w: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Life Assurance</w:t>
            </w: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jc w:val="both"/>
              <w:rPr>
                <w:rFonts w:asciiTheme="minorHAnsi" w:hAnsiTheme="minorHAnsi" w:cstheme="minorHAnsi"/>
              </w:rPr>
            </w:pPr>
            <w:r w:rsidRPr="0018062E">
              <w:rPr>
                <w:rFonts w:asciiTheme="minorHAnsi" w:hAnsiTheme="minorHAnsi" w:cstheme="minorHAnsi"/>
              </w:rPr>
              <w:t>For members of the DC pension scheme only: Life cover for 4 x annual salary.   Members of Teachers Pension have life insurance cover as part of that scheme.</w:t>
            </w: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Perkbox:</w:t>
            </w:r>
            <w:r w:rsidRPr="0018062E">
              <w:rPr>
                <w:rFonts w:asciiTheme="minorHAnsi" w:hAnsiTheme="minorHAnsi" w:cstheme="minorHAnsi"/>
                <w:b/>
              </w:rPr>
              <w:br/>
            </w:r>
          </w:p>
          <w:p w:rsidR="005A2CBA" w:rsidRPr="0018062E" w:rsidRDefault="005A2CBA" w:rsidP="00E010A1">
            <w:pPr>
              <w:rPr>
                <w:rFonts w:asciiTheme="minorHAnsi" w:hAnsiTheme="minorHAnsi" w:cstheme="minorHAnsi"/>
                <w:b/>
              </w:rPr>
            </w:pPr>
          </w:p>
          <w:p w:rsidR="005A2CBA" w:rsidRPr="0018062E" w:rsidRDefault="005A2CBA" w:rsidP="00E010A1">
            <w:pPr>
              <w:rPr>
                <w:rFonts w:asciiTheme="minorHAnsi" w:hAnsiTheme="minorHAnsi" w:cstheme="minorHAnsi"/>
                <w:b/>
              </w:rPr>
            </w:pP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jc w:val="both"/>
              <w:rPr>
                <w:rFonts w:asciiTheme="minorHAnsi" w:hAnsiTheme="minorHAnsi" w:cstheme="minorHAnsi"/>
              </w:rPr>
            </w:pPr>
            <w:r w:rsidRPr="0018062E">
              <w:rPr>
                <w:rFonts w:asciiTheme="minorHAnsi" w:hAnsiTheme="minorHAnsi" w:cstheme="minorHAnsi"/>
              </w:rPr>
              <w:t>Employee benefit providing hundreds of exclusive perks for staff ranging from discounts on shopping, entertainment and gi</w:t>
            </w:r>
            <w:r w:rsidR="005931ED" w:rsidRPr="0018062E">
              <w:rPr>
                <w:rFonts w:asciiTheme="minorHAnsi" w:hAnsiTheme="minorHAnsi" w:cstheme="minorHAnsi"/>
              </w:rPr>
              <w:t>fts, to gym membership, rewards and a</w:t>
            </w:r>
            <w:r w:rsidRPr="0018062E">
              <w:rPr>
                <w:rFonts w:asciiTheme="minorHAnsi" w:hAnsiTheme="minorHAnsi" w:cstheme="minorHAnsi"/>
              </w:rPr>
              <w:t xml:space="preserve"> confidential employee assistanc</w:t>
            </w:r>
            <w:r w:rsidR="005931ED" w:rsidRPr="0018062E">
              <w:rPr>
                <w:rFonts w:asciiTheme="minorHAnsi" w:hAnsiTheme="minorHAnsi" w:cstheme="minorHAnsi"/>
              </w:rPr>
              <w:t>e helpline.</w:t>
            </w: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Free Annual Flu Vaccination:</w:t>
            </w:r>
          </w:p>
          <w:p w:rsidR="005A2CBA" w:rsidRPr="0018062E" w:rsidRDefault="005A2CBA" w:rsidP="00E010A1">
            <w:pPr>
              <w:rPr>
                <w:rFonts w:asciiTheme="minorHAnsi" w:hAnsiTheme="minorHAnsi" w:cstheme="minorHAnsi"/>
                <w:b/>
              </w:rPr>
            </w:pP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jc w:val="both"/>
              <w:rPr>
                <w:rFonts w:asciiTheme="minorHAnsi" w:hAnsiTheme="minorHAnsi" w:cstheme="minorHAnsi"/>
              </w:rPr>
            </w:pPr>
            <w:r w:rsidRPr="0018062E">
              <w:rPr>
                <w:rFonts w:asciiTheme="minorHAnsi" w:hAnsiTheme="minorHAnsi" w:cstheme="minorHAnsi"/>
              </w:rPr>
              <w:t>Free annual flu vaccination for all I CAN employees.</w:t>
            </w: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Payroll Giving</w:t>
            </w: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C91804" w:rsidP="00E010A1">
            <w:pPr>
              <w:jc w:val="both"/>
              <w:rPr>
                <w:rFonts w:asciiTheme="minorHAnsi" w:hAnsiTheme="minorHAnsi" w:cstheme="minorHAnsi"/>
              </w:rPr>
            </w:pPr>
            <w:r w:rsidRPr="0018062E">
              <w:rPr>
                <w:rFonts w:asciiTheme="minorHAnsi" w:hAnsiTheme="minorHAnsi" w:cstheme="minorHAnsi"/>
              </w:rPr>
              <w:t xml:space="preserve">By joining the payroll </w:t>
            </w:r>
            <w:r w:rsidR="005A2CBA" w:rsidRPr="0018062E">
              <w:rPr>
                <w:rFonts w:asciiTheme="minorHAnsi" w:hAnsiTheme="minorHAnsi" w:cstheme="minorHAnsi"/>
              </w:rPr>
              <w:t>giving scheme, you can donate to your chosen charity directly from your pay before tax is deducted.</w:t>
            </w:r>
          </w:p>
          <w:p w:rsidR="005A2CBA" w:rsidRPr="0018062E" w:rsidRDefault="005A2CBA" w:rsidP="00E010A1">
            <w:pPr>
              <w:jc w:val="both"/>
              <w:rPr>
                <w:rFonts w:asciiTheme="minorHAnsi" w:hAnsiTheme="minorHAnsi" w:cstheme="minorHAnsi"/>
              </w:rPr>
            </w:pP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Season Ticket Loan</w:t>
            </w: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pStyle w:val="NormalWeb"/>
              <w:jc w:val="both"/>
              <w:rPr>
                <w:rFonts w:asciiTheme="minorHAnsi" w:hAnsiTheme="minorHAnsi" w:cstheme="minorHAnsi"/>
              </w:rPr>
            </w:pPr>
            <w:r w:rsidRPr="0018062E">
              <w:rPr>
                <w:rFonts w:asciiTheme="minorHAnsi" w:hAnsiTheme="minorHAnsi" w:cstheme="minorHAnsi"/>
              </w:rPr>
              <w:t xml:space="preserve">I CAN </w:t>
            </w:r>
            <w:r w:rsidR="0018062E" w:rsidRPr="0018062E">
              <w:rPr>
                <w:rFonts w:asciiTheme="minorHAnsi" w:hAnsiTheme="minorHAnsi" w:cstheme="minorHAnsi"/>
              </w:rPr>
              <w:t>offer</w:t>
            </w:r>
            <w:r w:rsidRPr="0018062E">
              <w:rPr>
                <w:rFonts w:asciiTheme="minorHAnsi" w:hAnsiTheme="minorHAnsi" w:cstheme="minorHAnsi"/>
              </w:rPr>
              <w:t xml:space="preserve"> eligible employees an interest free loan for the purchase of a season ticket for travel between home and Central Office/ the School.</w:t>
            </w:r>
          </w:p>
        </w:tc>
      </w:tr>
      <w:tr w:rsidR="005A2CBA" w:rsidRPr="0018062E">
        <w:tc>
          <w:tcPr>
            <w:tcW w:w="3085"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rPr>
                <w:rFonts w:asciiTheme="minorHAnsi" w:hAnsiTheme="minorHAnsi" w:cstheme="minorHAnsi"/>
                <w:b/>
              </w:rPr>
            </w:pPr>
            <w:r w:rsidRPr="0018062E">
              <w:rPr>
                <w:rFonts w:asciiTheme="minorHAnsi" w:hAnsiTheme="minorHAnsi" w:cstheme="minorHAnsi"/>
                <w:b/>
              </w:rPr>
              <w:t>Bike Loan</w:t>
            </w:r>
          </w:p>
        </w:tc>
        <w:tc>
          <w:tcPr>
            <w:tcW w:w="6743" w:type="dxa"/>
            <w:tcBorders>
              <w:top w:val="single" w:sz="6" w:space="0" w:color="auto"/>
              <w:left w:val="single" w:sz="6" w:space="0" w:color="auto"/>
              <w:bottom w:val="single" w:sz="6" w:space="0" w:color="auto"/>
              <w:right w:val="single" w:sz="6" w:space="0" w:color="auto"/>
            </w:tcBorders>
          </w:tcPr>
          <w:p w:rsidR="005A2CBA" w:rsidRPr="0018062E" w:rsidRDefault="005A2CBA" w:rsidP="00E010A1">
            <w:pPr>
              <w:jc w:val="both"/>
              <w:rPr>
                <w:rFonts w:asciiTheme="minorHAnsi" w:hAnsiTheme="minorHAnsi" w:cstheme="minorHAnsi"/>
              </w:rPr>
            </w:pPr>
            <w:r w:rsidRPr="0018062E">
              <w:rPr>
                <w:rFonts w:asciiTheme="minorHAnsi" w:hAnsiTheme="minorHAnsi" w:cstheme="minorHAnsi"/>
              </w:rPr>
              <w:t xml:space="preserve">I CAN </w:t>
            </w:r>
            <w:r w:rsidR="0018062E" w:rsidRPr="0018062E">
              <w:rPr>
                <w:rFonts w:asciiTheme="minorHAnsi" w:hAnsiTheme="minorHAnsi" w:cstheme="minorHAnsi"/>
              </w:rPr>
              <w:t>offer</w:t>
            </w:r>
            <w:r w:rsidRPr="0018062E">
              <w:rPr>
                <w:rFonts w:asciiTheme="minorHAnsi" w:hAnsiTheme="minorHAnsi" w:cstheme="minorHAnsi"/>
              </w:rPr>
              <w:t xml:space="preserve"> eligible employees an interest free loan for the purchase of a bicycle for commuting to work.</w:t>
            </w:r>
          </w:p>
          <w:p w:rsidR="005A2CBA" w:rsidRPr="0018062E" w:rsidRDefault="005A2CBA" w:rsidP="00E010A1">
            <w:pPr>
              <w:jc w:val="both"/>
              <w:rPr>
                <w:rFonts w:asciiTheme="minorHAnsi" w:hAnsiTheme="minorHAnsi" w:cstheme="minorHAnsi"/>
              </w:rPr>
            </w:pPr>
          </w:p>
        </w:tc>
      </w:tr>
    </w:tbl>
    <w:p w:rsidR="005A2CBA" w:rsidRPr="00C75D24" w:rsidRDefault="005A2CBA" w:rsidP="005A2CBA">
      <w:pPr>
        <w:jc w:val="center"/>
        <w:rPr>
          <w:rFonts w:ascii="Calibri" w:hAnsi="Calibri" w:cs="Calibri"/>
          <w:lang w:val="en-GB"/>
        </w:rPr>
      </w:pPr>
    </w:p>
    <w:p w:rsidR="005A2CBA" w:rsidRPr="00C75D24" w:rsidRDefault="005A2CBA" w:rsidP="005A2CBA">
      <w:pPr>
        <w:rPr>
          <w:rFonts w:ascii="Calibri" w:hAnsi="Calibri" w:cs="Calibri"/>
        </w:rPr>
      </w:pPr>
      <w:r w:rsidRPr="00C75D24">
        <w:rPr>
          <w:rFonts w:ascii="Calibri" w:hAnsi="Calibri" w:cs="Calibri"/>
          <w:lang w:val="en-GB"/>
        </w:rPr>
        <w:br/>
        <w:t xml:space="preserve">  </w:t>
      </w:r>
    </w:p>
    <w:tbl>
      <w:tblPr>
        <w:tblW w:w="10314" w:type="dxa"/>
        <w:tblInd w:w="-176" w:type="dxa"/>
        <w:tblLayout w:type="fixed"/>
        <w:tblLook w:val="0000" w:firstRow="0" w:lastRow="0" w:firstColumn="0" w:lastColumn="0" w:noHBand="0" w:noVBand="0"/>
      </w:tblPr>
      <w:tblGrid>
        <w:gridCol w:w="7479"/>
        <w:gridCol w:w="2835"/>
      </w:tblGrid>
      <w:tr w:rsidR="005A2CBA" w:rsidRPr="00C75D24">
        <w:trPr>
          <w:trHeight w:val="1527"/>
        </w:trPr>
        <w:tc>
          <w:tcPr>
            <w:tcW w:w="7479" w:type="dxa"/>
          </w:tcPr>
          <w:p w:rsidR="005A2CBA" w:rsidRPr="00C75D24" w:rsidRDefault="005A2CBA" w:rsidP="00E010A1">
            <w:pPr>
              <w:rPr>
                <w:rFonts w:ascii="Calibri" w:hAnsi="Calibri" w:cs="Calibri"/>
                <w:b/>
                <w:sz w:val="32"/>
                <w:szCs w:val="32"/>
              </w:rPr>
            </w:pPr>
          </w:p>
          <w:p w:rsidR="005A2CBA" w:rsidRPr="00C75D24" w:rsidRDefault="005A2CBA" w:rsidP="00E010A1">
            <w:pPr>
              <w:rPr>
                <w:rFonts w:ascii="Calibri" w:hAnsi="Calibri" w:cs="Calibri"/>
                <w:b/>
                <w:sz w:val="32"/>
                <w:szCs w:val="32"/>
              </w:rPr>
            </w:pPr>
            <w:r w:rsidRPr="00C75D24">
              <w:rPr>
                <w:rFonts w:ascii="Calibri" w:hAnsi="Calibri" w:cs="Calibri"/>
                <w:b/>
                <w:sz w:val="32"/>
                <w:szCs w:val="32"/>
              </w:rPr>
              <w:t>Application Form for Employment</w:t>
            </w:r>
          </w:p>
          <w:p w:rsidR="005A2CBA" w:rsidRPr="00C75D24" w:rsidRDefault="005A2CBA" w:rsidP="00E010A1">
            <w:pPr>
              <w:rPr>
                <w:rFonts w:ascii="Calibri" w:hAnsi="Calibri" w:cs="Calibri"/>
                <w:b/>
              </w:rPr>
            </w:pPr>
          </w:p>
          <w:p w:rsidR="006C29A5" w:rsidRPr="00C75D24" w:rsidRDefault="006C29A5" w:rsidP="006C29A5">
            <w:pPr>
              <w:rPr>
                <w:rFonts w:ascii="Calibri" w:hAnsi="Calibri" w:cs="Arial"/>
                <w:sz w:val="22"/>
                <w:szCs w:val="22"/>
              </w:rPr>
            </w:pPr>
            <w:r w:rsidRPr="00C75D24">
              <w:rPr>
                <w:rFonts w:ascii="Calibri" w:hAnsi="Calibri" w:cs="Calibri"/>
                <w:b/>
              </w:rPr>
              <w:t xml:space="preserve">Please return to: </w:t>
            </w:r>
            <w:r w:rsidR="005D582E" w:rsidRPr="00C75D24">
              <w:rPr>
                <w:rFonts w:ascii="Calibri" w:hAnsi="Calibri" w:cs="Arial"/>
                <w:sz w:val="22"/>
                <w:szCs w:val="22"/>
              </w:rPr>
              <w:t>Dawn House School, Helmsley Road, Rainworth, Nottinghamshire NG21 0DQ</w:t>
            </w:r>
          </w:p>
          <w:p w:rsidR="006C29A5" w:rsidRPr="00C75D24" w:rsidRDefault="006C29A5" w:rsidP="006C29A5">
            <w:pPr>
              <w:rPr>
                <w:rFonts w:ascii="Calibri" w:hAnsi="Calibri" w:cs="Calibri"/>
              </w:rPr>
            </w:pPr>
          </w:p>
          <w:p w:rsidR="005A2CBA" w:rsidRPr="00C75D24" w:rsidRDefault="006C29A5" w:rsidP="005D582E">
            <w:pPr>
              <w:ind w:left="34"/>
              <w:rPr>
                <w:rFonts w:ascii="Calibri" w:hAnsi="Calibri" w:cs="Calibri"/>
                <w:b/>
              </w:rPr>
            </w:pPr>
            <w:r w:rsidRPr="00C75D24">
              <w:rPr>
                <w:rFonts w:ascii="Calibri" w:hAnsi="Calibri" w:cs="Calibri"/>
                <w:b/>
              </w:rPr>
              <w:t>Email:</w:t>
            </w:r>
            <w:r w:rsidRPr="00C75D24">
              <w:rPr>
                <w:rFonts w:ascii="Calibri" w:hAnsi="Calibri" w:cs="Calibri"/>
              </w:rPr>
              <w:t xml:space="preserve"> </w:t>
            </w:r>
            <w:r w:rsidR="005D582E" w:rsidRPr="00C75D24">
              <w:rPr>
                <w:rFonts w:ascii="Calibri" w:hAnsi="Calibri" w:cs="Calibri"/>
              </w:rPr>
              <w:t>j.huddlestone@dawnhouse-ican.notts.sch.uk</w:t>
            </w:r>
            <w:r w:rsidRPr="00C75D24">
              <w:rPr>
                <w:rFonts w:ascii="Calibri" w:hAnsi="Calibri" w:cs="Calibri"/>
              </w:rPr>
              <w:t xml:space="preserve">  </w:t>
            </w:r>
            <w:r w:rsidRPr="00C75D24">
              <w:rPr>
                <w:rFonts w:ascii="Calibri" w:hAnsi="Calibri" w:cs="Calibri"/>
                <w:b/>
              </w:rPr>
              <w:t>Tel:</w:t>
            </w:r>
            <w:r w:rsidRPr="00C75D24">
              <w:rPr>
                <w:rFonts w:ascii="Calibri" w:hAnsi="Calibri" w:cs="Calibri"/>
              </w:rPr>
              <w:t xml:space="preserve"> </w:t>
            </w:r>
            <w:r w:rsidR="005D582E" w:rsidRPr="00C75D24">
              <w:rPr>
                <w:rFonts w:ascii="Calibri" w:hAnsi="Calibri" w:cs="Calibri"/>
              </w:rPr>
              <w:t>01623 795361</w:t>
            </w:r>
          </w:p>
        </w:tc>
        <w:tc>
          <w:tcPr>
            <w:tcW w:w="2835" w:type="dxa"/>
          </w:tcPr>
          <w:p w:rsidR="005A2CBA" w:rsidRPr="00C75D24" w:rsidRDefault="00B30B5F" w:rsidP="00E010A1">
            <w:pPr>
              <w:jc w:val="right"/>
              <w:rPr>
                <w:rFonts w:ascii="Calibri" w:hAnsi="Calibri" w:cs="Calibri"/>
              </w:rPr>
            </w:pPr>
            <w:r w:rsidRPr="00C75D24">
              <w:rPr>
                <w:rFonts w:ascii="Calibri" w:hAnsi="Calibri" w:cs="Calibri"/>
                <w:noProof/>
                <w:lang w:val="en-GB" w:eastAsia="en-GB"/>
              </w:rPr>
              <w:drawing>
                <wp:inline distT="0" distB="0" distL="0" distR="0">
                  <wp:extent cx="781050" cy="885825"/>
                  <wp:effectExtent l="0" t="0" r="0" b="0"/>
                  <wp:docPr id="4" name="Picture 4" descr="ICA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N_Colou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pic:spPr>
                      </pic:pic>
                    </a:graphicData>
                  </a:graphic>
                </wp:inline>
              </w:drawing>
            </w:r>
          </w:p>
        </w:tc>
      </w:tr>
    </w:tbl>
    <w:p w:rsidR="005A2CBA" w:rsidRPr="00C75D24" w:rsidRDefault="005A2CBA" w:rsidP="005A2CBA">
      <w:pPr>
        <w:rPr>
          <w:rFonts w:ascii="Calibri" w:hAnsi="Calibri" w:cs="Calibri"/>
        </w:rPr>
      </w:pPr>
    </w:p>
    <w:p w:rsidR="005A2CBA" w:rsidRPr="00C75D24" w:rsidRDefault="005A2CBA" w:rsidP="005A2CBA">
      <w:pPr>
        <w:ind w:right="-720"/>
        <w:rPr>
          <w:rFonts w:ascii="Calibri" w:hAnsi="Calibri" w:cs="Calibri"/>
          <w:b/>
        </w:rPr>
      </w:pPr>
      <w:r w:rsidRPr="00C75D24">
        <w:rPr>
          <w:rFonts w:ascii="Calibri" w:hAnsi="Calibri" w:cs="Calibri"/>
        </w:rPr>
        <w:t xml:space="preserve">Please complete this form in full supplemented by additional sheets if necessary.  </w:t>
      </w:r>
      <w:r w:rsidRPr="00C75D24">
        <w:rPr>
          <w:rFonts w:ascii="Calibri" w:hAnsi="Calibri" w:cs="Calibri"/>
          <w:b/>
        </w:rPr>
        <w:t xml:space="preserve">CVs WILL NOT BE ACCEPTED </w:t>
      </w:r>
    </w:p>
    <w:p w:rsidR="005A2CBA" w:rsidRPr="00C75D24" w:rsidRDefault="005A2CBA" w:rsidP="005A2CBA">
      <w:pPr>
        <w:ind w:right="-720"/>
        <w:rPr>
          <w:rFonts w:ascii="Calibri" w:hAnsi="Calibri" w:cs="Calibri"/>
          <w:b/>
        </w:rPr>
      </w:pPr>
    </w:p>
    <w:p w:rsidR="005A2CBA" w:rsidRPr="00C75D24" w:rsidRDefault="005A2CBA" w:rsidP="005A2CBA">
      <w:pPr>
        <w:ind w:right="-720"/>
        <w:rPr>
          <w:rFonts w:ascii="Calibri" w:hAnsi="Calibri" w:cs="Calibri"/>
          <w:sz w:val="20"/>
          <w:szCs w:val="20"/>
          <w:lang w:val="en-GB"/>
        </w:rPr>
      </w:pPr>
      <w:r w:rsidRPr="00C75D24">
        <w:rPr>
          <w:rFonts w:ascii="Calibri" w:hAnsi="Calibri" w:cs="Calibri"/>
        </w:rPr>
        <w:t>Throughout this form we ask for some personal data about you. We’ll only use this data in line with data protection legislation and process your data for one or more of the following reasons permitted in law:</w:t>
      </w:r>
    </w:p>
    <w:p w:rsidR="005A2CBA" w:rsidRPr="00C75D24" w:rsidRDefault="005A2CBA" w:rsidP="00DC63DB">
      <w:pPr>
        <w:numPr>
          <w:ilvl w:val="0"/>
          <w:numId w:val="6"/>
        </w:numPr>
        <w:spacing w:before="120" w:after="120"/>
        <w:ind w:left="709"/>
        <w:rPr>
          <w:rFonts w:ascii="Calibri" w:hAnsi="Calibri" w:cs="Calibri"/>
          <w:szCs w:val="20"/>
          <w:lang w:val="en-GB"/>
        </w:rPr>
      </w:pPr>
      <w:r w:rsidRPr="00C75D24">
        <w:rPr>
          <w:rFonts w:ascii="Calibri" w:hAnsi="Calibri" w:cs="Calibri"/>
          <w:szCs w:val="20"/>
          <w:lang w:val="en-GB"/>
        </w:rPr>
        <w:t xml:space="preserve">You have given us your consent </w:t>
      </w:r>
    </w:p>
    <w:p w:rsidR="005A2CBA" w:rsidRPr="00C75D24" w:rsidRDefault="005A2CBA" w:rsidP="00DC63DB">
      <w:pPr>
        <w:numPr>
          <w:ilvl w:val="0"/>
          <w:numId w:val="6"/>
        </w:numPr>
        <w:spacing w:before="120" w:after="120"/>
        <w:ind w:left="709"/>
        <w:rPr>
          <w:rFonts w:ascii="Calibri" w:hAnsi="Calibri" w:cs="Calibri"/>
          <w:szCs w:val="20"/>
          <w:lang w:val="en-GB"/>
        </w:rPr>
      </w:pPr>
      <w:r w:rsidRPr="00C75D24">
        <w:rPr>
          <w:rFonts w:ascii="Calibri" w:hAnsi="Calibri" w:cs="Calibri"/>
          <w:szCs w:val="20"/>
          <w:lang w:val="en-GB"/>
        </w:rPr>
        <w:t>We must process it to comply with our legal obligations</w:t>
      </w:r>
    </w:p>
    <w:p w:rsidR="005A2CBA" w:rsidRPr="00C75D24" w:rsidRDefault="005A2CBA" w:rsidP="00DC63DB">
      <w:pPr>
        <w:numPr>
          <w:ilvl w:val="0"/>
          <w:numId w:val="6"/>
        </w:numPr>
        <w:spacing w:before="120" w:after="120"/>
        <w:ind w:left="709"/>
        <w:rPr>
          <w:rFonts w:ascii="Calibri" w:hAnsi="Calibri" w:cs="Calibri"/>
          <w:szCs w:val="20"/>
          <w:lang w:val="en-GB"/>
        </w:rPr>
      </w:pPr>
      <w:r w:rsidRPr="00C75D24">
        <w:rPr>
          <w:rFonts w:ascii="Calibri" w:hAnsi="Calibri" w:cs="Calibri"/>
          <w:szCs w:val="20"/>
          <w:lang w:val="en-GB"/>
        </w:rPr>
        <w:t>We need to process it for our legitimate interests</w:t>
      </w:r>
    </w:p>
    <w:p w:rsidR="005A2CBA" w:rsidRPr="00C75D24" w:rsidRDefault="005A2CBA" w:rsidP="005A2CBA">
      <w:pPr>
        <w:rPr>
          <w:rFonts w:ascii="Calibri" w:hAnsi="Calibri" w:cs="Calibri"/>
        </w:rPr>
      </w:pPr>
    </w:p>
    <w:tbl>
      <w:tblPr>
        <w:tblW w:w="10774" w:type="dxa"/>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6522"/>
        <w:gridCol w:w="4252"/>
      </w:tblGrid>
      <w:tr w:rsidR="005A2CBA" w:rsidRPr="00C75D24">
        <w:trPr>
          <w:trHeight w:hRule="exact" w:val="463"/>
        </w:trPr>
        <w:tc>
          <w:tcPr>
            <w:tcW w:w="6522" w:type="dxa"/>
            <w:tcBorders>
              <w:bottom w:val="nil"/>
            </w:tcBorders>
            <w:vAlign w:val="center"/>
          </w:tcPr>
          <w:p w:rsidR="005A2CBA" w:rsidRPr="00C75D24" w:rsidRDefault="005A2CBA" w:rsidP="00E010A1">
            <w:pPr>
              <w:rPr>
                <w:rFonts w:ascii="Calibri" w:hAnsi="Calibri" w:cs="Calibri"/>
                <w:b/>
                <w:highlight w:val="yellow"/>
              </w:rPr>
            </w:pPr>
            <w:r w:rsidRPr="00C75D24">
              <w:rPr>
                <w:rFonts w:ascii="Calibri" w:hAnsi="Calibri" w:cs="Calibri"/>
                <w:b/>
                <w:u w:val="single"/>
              </w:rPr>
              <w:t>Position applied for</w:t>
            </w:r>
            <w:r w:rsidRPr="00C75D24">
              <w:rPr>
                <w:rFonts w:ascii="Calibri" w:hAnsi="Calibri" w:cs="Calibri"/>
                <w:b/>
              </w:rPr>
              <w:t xml:space="preserve">:  </w:t>
            </w:r>
            <w:r w:rsidR="00D41CF1">
              <w:rPr>
                <w:rFonts w:ascii="Calibri" w:hAnsi="Calibri" w:cs="Calibri"/>
              </w:rPr>
              <w:t>Finance and School Business Manager</w:t>
            </w:r>
          </w:p>
        </w:tc>
        <w:tc>
          <w:tcPr>
            <w:tcW w:w="4252" w:type="dxa"/>
            <w:vAlign w:val="center"/>
          </w:tcPr>
          <w:p w:rsidR="005A2CBA" w:rsidRPr="00C75D24" w:rsidRDefault="005A2CBA" w:rsidP="00C04ECE">
            <w:pPr>
              <w:rPr>
                <w:rFonts w:ascii="Calibri" w:hAnsi="Calibri" w:cs="Calibri"/>
                <w:highlight w:val="yellow"/>
              </w:rPr>
            </w:pPr>
            <w:r w:rsidRPr="00C75D24">
              <w:rPr>
                <w:rFonts w:ascii="Calibri" w:hAnsi="Calibri" w:cs="Calibri"/>
              </w:rPr>
              <w:t>Closing Date:</w:t>
            </w:r>
            <w:r w:rsidR="005D582E" w:rsidRPr="00C75D24">
              <w:rPr>
                <w:rFonts w:ascii="Calibri" w:hAnsi="Calibri" w:cs="Calibri"/>
              </w:rPr>
              <w:t xml:space="preserve"> </w:t>
            </w:r>
            <w:r w:rsidR="00D41CF1">
              <w:rPr>
                <w:rFonts w:ascii="Calibri" w:hAnsi="Calibri" w:cs="Calibri"/>
              </w:rPr>
              <w:t>10/7/20 5pm</w:t>
            </w:r>
          </w:p>
        </w:tc>
      </w:tr>
      <w:tr w:rsidR="005A2CBA" w:rsidRPr="00C75D24">
        <w:trPr>
          <w:trHeight w:hRule="exact" w:val="393"/>
        </w:trPr>
        <w:tc>
          <w:tcPr>
            <w:tcW w:w="6522" w:type="dxa"/>
            <w:tcBorders>
              <w:top w:val="nil"/>
              <w:bottom w:val="single" w:sz="4" w:space="0" w:color="auto"/>
            </w:tcBorders>
            <w:vAlign w:val="center"/>
          </w:tcPr>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tc>
        <w:tc>
          <w:tcPr>
            <w:tcW w:w="4252" w:type="dxa"/>
            <w:tcBorders>
              <w:bottom w:val="single" w:sz="4" w:space="0" w:color="auto"/>
            </w:tcBorders>
            <w:vAlign w:val="center"/>
          </w:tcPr>
          <w:p w:rsidR="005A2CBA" w:rsidRPr="00C75D24" w:rsidRDefault="005A2CBA" w:rsidP="00E010A1">
            <w:pPr>
              <w:rPr>
                <w:rFonts w:ascii="Calibri" w:hAnsi="Calibri" w:cs="Calibri"/>
              </w:rPr>
            </w:pPr>
          </w:p>
        </w:tc>
      </w:tr>
      <w:tr w:rsidR="005A2CBA" w:rsidRPr="00C75D24">
        <w:trPr>
          <w:trHeight w:hRule="exact" w:val="602"/>
        </w:trPr>
        <w:tc>
          <w:tcPr>
            <w:tcW w:w="10774" w:type="dxa"/>
            <w:gridSpan w:val="2"/>
            <w:tcBorders>
              <w:top w:val="single" w:sz="4" w:space="0" w:color="auto"/>
              <w:bottom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 xml:space="preserve">Where did you see this job </w:t>
            </w:r>
          </w:p>
          <w:p w:rsidR="005A2CBA" w:rsidRPr="00C75D24" w:rsidRDefault="005A2CBA" w:rsidP="00E010A1">
            <w:pPr>
              <w:rPr>
                <w:rFonts w:ascii="Calibri" w:hAnsi="Calibri" w:cs="Calibri"/>
              </w:rPr>
            </w:pPr>
            <w:r w:rsidRPr="00C75D24">
              <w:rPr>
                <w:rFonts w:ascii="Calibri" w:hAnsi="Calibri" w:cs="Calibri"/>
              </w:rPr>
              <w:t>advertised?</w:t>
            </w:r>
          </w:p>
          <w:p w:rsidR="005A2CBA" w:rsidRPr="00C75D24" w:rsidRDefault="005A2CBA" w:rsidP="00E010A1">
            <w:pPr>
              <w:rPr>
                <w:rFonts w:ascii="Calibri" w:hAnsi="Calibri" w:cs="Calibri"/>
              </w:rPr>
            </w:pPr>
          </w:p>
        </w:tc>
      </w:tr>
    </w:tbl>
    <w:p w:rsidR="005A2CBA" w:rsidRPr="00C75D24" w:rsidRDefault="005A2CBA" w:rsidP="005A2CBA">
      <w:pPr>
        <w:pStyle w:val="Heading1"/>
        <w:jc w:val="left"/>
        <w:rPr>
          <w:rFonts w:ascii="Calibri" w:hAnsi="Calibri" w:cs="Calibri"/>
          <w:b/>
          <w:sz w:val="24"/>
        </w:rPr>
      </w:pPr>
    </w:p>
    <w:p w:rsidR="005A2CBA" w:rsidRPr="00C75D24" w:rsidRDefault="005A2CBA" w:rsidP="005A2CBA">
      <w:pPr>
        <w:pStyle w:val="Heading1"/>
        <w:jc w:val="left"/>
        <w:rPr>
          <w:rFonts w:ascii="Calibri" w:hAnsi="Calibri" w:cs="Calibri"/>
          <w:b/>
          <w:sz w:val="26"/>
          <w:szCs w:val="26"/>
          <w:u w:val="single"/>
        </w:rPr>
      </w:pPr>
      <w:r w:rsidRPr="00C75D24">
        <w:rPr>
          <w:rFonts w:ascii="Calibri" w:hAnsi="Calibri" w:cs="Calibri"/>
          <w:b/>
          <w:sz w:val="26"/>
          <w:szCs w:val="26"/>
          <w:u w:val="single"/>
        </w:rPr>
        <w:t>Personal details:</w:t>
      </w:r>
    </w:p>
    <w:tbl>
      <w:tblPr>
        <w:tblW w:w="1077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168"/>
        <w:gridCol w:w="2694"/>
        <w:gridCol w:w="4912"/>
      </w:tblGrid>
      <w:tr w:rsidR="005A2CBA" w:rsidRPr="00C75D24">
        <w:trPr>
          <w:trHeight w:hRule="exact" w:val="872"/>
          <w:jc w:val="center"/>
        </w:trPr>
        <w:tc>
          <w:tcPr>
            <w:tcW w:w="3168" w:type="dxa"/>
            <w:shd w:val="clear" w:color="auto" w:fill="auto"/>
            <w:vAlign w:val="center"/>
          </w:tcPr>
          <w:p w:rsidR="005A2CBA" w:rsidRPr="00C75D24" w:rsidRDefault="005A2CBA" w:rsidP="00E010A1">
            <w:pPr>
              <w:rPr>
                <w:rFonts w:ascii="Calibri" w:hAnsi="Calibri" w:cs="Calibri"/>
              </w:rPr>
            </w:pPr>
            <w:r w:rsidRPr="00C75D24">
              <w:rPr>
                <w:rFonts w:ascii="Calibri" w:hAnsi="Calibri" w:cs="Calibri"/>
              </w:rPr>
              <w:t xml:space="preserve">Last Name: </w:t>
            </w:r>
          </w:p>
          <w:p w:rsidR="005A2CBA" w:rsidRPr="00C75D24" w:rsidRDefault="005A2CBA" w:rsidP="00E010A1">
            <w:pPr>
              <w:rPr>
                <w:rFonts w:ascii="Calibri" w:hAnsi="Calibri" w:cs="Calibri"/>
              </w:rPr>
            </w:pPr>
          </w:p>
        </w:tc>
        <w:tc>
          <w:tcPr>
            <w:tcW w:w="2694" w:type="dxa"/>
            <w:shd w:val="clear" w:color="auto" w:fill="auto"/>
            <w:vAlign w:val="center"/>
          </w:tcPr>
          <w:p w:rsidR="005A2CBA" w:rsidRPr="00C75D24" w:rsidRDefault="005A2CBA" w:rsidP="00E010A1">
            <w:pPr>
              <w:rPr>
                <w:rFonts w:ascii="Calibri" w:hAnsi="Calibri" w:cs="Calibri"/>
              </w:rPr>
            </w:pPr>
            <w:r w:rsidRPr="00C75D24">
              <w:rPr>
                <w:rFonts w:ascii="Calibri" w:hAnsi="Calibri" w:cs="Calibri"/>
              </w:rPr>
              <w:t xml:space="preserve">Title: </w:t>
            </w:r>
            <w:r w:rsidRPr="00C75D24">
              <w:rPr>
                <w:rFonts w:ascii="Calibri" w:hAnsi="Calibri" w:cs="Calibri"/>
                <w:sz w:val="22"/>
                <w:szCs w:val="22"/>
              </w:rPr>
              <w:t>(Mr/Mrs/Miss/Ms/Dr/Prof)</w:t>
            </w:r>
            <w:r w:rsidRPr="00C75D24">
              <w:rPr>
                <w:rFonts w:ascii="Calibri" w:hAnsi="Calibri" w:cs="Calibri"/>
              </w:rPr>
              <w:t xml:space="preserve"> </w:t>
            </w:r>
          </w:p>
        </w:tc>
        <w:tc>
          <w:tcPr>
            <w:tcW w:w="4912" w:type="dxa"/>
            <w:tcBorders>
              <w:bottom w:val="nil"/>
            </w:tcBorders>
            <w:vAlign w:val="center"/>
          </w:tcPr>
          <w:p w:rsidR="005A2CBA" w:rsidRPr="00C75D24" w:rsidRDefault="005A2CBA" w:rsidP="00E010A1">
            <w:pPr>
              <w:rPr>
                <w:rFonts w:ascii="Calibri" w:hAnsi="Calibri" w:cs="Calibri"/>
                <w:sz w:val="22"/>
                <w:szCs w:val="22"/>
              </w:rPr>
            </w:pPr>
            <w:r w:rsidRPr="00C75D24">
              <w:rPr>
                <w:rFonts w:ascii="Calibri" w:hAnsi="Calibri" w:cs="Calibri"/>
              </w:rPr>
              <w:t xml:space="preserve">First names: </w:t>
            </w:r>
            <w:r w:rsidRPr="00C75D24">
              <w:rPr>
                <w:rFonts w:ascii="Calibri" w:hAnsi="Calibri" w:cs="Calibri"/>
                <w:sz w:val="22"/>
                <w:szCs w:val="22"/>
              </w:rPr>
              <w:t>(for official purposes)</w:t>
            </w:r>
          </w:p>
          <w:p w:rsidR="005A2CBA" w:rsidRPr="00C75D24" w:rsidRDefault="005A2CBA" w:rsidP="00E010A1">
            <w:pPr>
              <w:rPr>
                <w:rFonts w:ascii="Calibri" w:hAnsi="Calibri" w:cs="Calibri"/>
              </w:rPr>
            </w:pPr>
          </w:p>
        </w:tc>
      </w:tr>
      <w:tr w:rsidR="005A2CBA" w:rsidRPr="00C75D24">
        <w:trPr>
          <w:trHeight w:hRule="exact" w:val="696"/>
          <w:jc w:val="center"/>
        </w:trPr>
        <w:tc>
          <w:tcPr>
            <w:tcW w:w="3168" w:type="dxa"/>
            <w:tcBorders>
              <w:bottom w:val="single" w:sz="4" w:space="0" w:color="auto"/>
            </w:tcBorders>
            <w:shd w:val="clear" w:color="auto" w:fill="auto"/>
            <w:vAlign w:val="center"/>
          </w:tcPr>
          <w:p w:rsidR="005A2CBA" w:rsidRPr="00C75D24" w:rsidRDefault="005A2CBA" w:rsidP="00E010A1">
            <w:pPr>
              <w:rPr>
                <w:rFonts w:ascii="Calibri" w:hAnsi="Calibri" w:cs="Calibri"/>
              </w:rPr>
            </w:pPr>
          </w:p>
        </w:tc>
        <w:tc>
          <w:tcPr>
            <w:tcW w:w="2694" w:type="dxa"/>
            <w:tcBorders>
              <w:bottom w:val="single" w:sz="4" w:space="0" w:color="auto"/>
            </w:tcBorders>
            <w:shd w:val="clear" w:color="auto" w:fill="auto"/>
            <w:vAlign w:val="center"/>
          </w:tcPr>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tc>
        <w:tc>
          <w:tcPr>
            <w:tcW w:w="4912" w:type="dxa"/>
            <w:tcBorders>
              <w:bottom w:val="single" w:sz="4" w:space="0" w:color="auto"/>
            </w:tcBorders>
            <w:vAlign w:val="center"/>
          </w:tcPr>
          <w:p w:rsidR="005A2CBA" w:rsidRPr="00C75D24" w:rsidRDefault="005A2CBA" w:rsidP="00E010A1">
            <w:pPr>
              <w:rPr>
                <w:rFonts w:ascii="Calibri" w:hAnsi="Calibri" w:cs="Calibri"/>
              </w:rPr>
            </w:pPr>
          </w:p>
        </w:tc>
      </w:tr>
      <w:tr w:rsidR="005A2CBA" w:rsidRPr="00C75D24">
        <w:trPr>
          <w:trHeight w:val="240"/>
          <w:jc w:val="center"/>
        </w:trPr>
        <w:tc>
          <w:tcPr>
            <w:tcW w:w="5862" w:type="dxa"/>
            <w:gridSpan w:val="2"/>
            <w:tcBorders>
              <w:top w:val="single" w:sz="4" w:space="0" w:color="auto"/>
              <w:bottom w:val="nil"/>
              <w:right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Address:</w:t>
            </w:r>
          </w:p>
        </w:tc>
        <w:tc>
          <w:tcPr>
            <w:tcW w:w="4912" w:type="dxa"/>
            <w:vMerge w:val="restart"/>
            <w:tcBorders>
              <w:top w:val="single" w:sz="4" w:space="0" w:color="auto"/>
              <w:left w:val="single" w:sz="4" w:space="0" w:color="auto"/>
            </w:tcBorders>
          </w:tcPr>
          <w:p w:rsidR="005A2CBA" w:rsidRPr="00C75D24" w:rsidRDefault="005A2CBA" w:rsidP="00E010A1">
            <w:pPr>
              <w:rPr>
                <w:rFonts w:ascii="Calibri" w:hAnsi="Calibri" w:cs="Calibri"/>
              </w:rPr>
            </w:pPr>
            <w:r w:rsidRPr="00C75D24">
              <w:rPr>
                <w:rFonts w:ascii="Calibri" w:hAnsi="Calibri" w:cs="Calibri"/>
              </w:rPr>
              <w:t>Preferred name: (name you wish to be known as)</w:t>
            </w:r>
          </w:p>
          <w:p w:rsidR="005A2CBA" w:rsidRPr="00C75D24" w:rsidRDefault="005A2CBA" w:rsidP="00E010A1">
            <w:pPr>
              <w:rPr>
                <w:rFonts w:ascii="Calibri" w:hAnsi="Calibri" w:cs="Calibri"/>
              </w:rPr>
            </w:pPr>
          </w:p>
        </w:tc>
      </w:tr>
      <w:tr w:rsidR="005A2CBA" w:rsidRPr="00C75D24">
        <w:trPr>
          <w:trHeight w:val="858"/>
          <w:jc w:val="center"/>
        </w:trPr>
        <w:tc>
          <w:tcPr>
            <w:tcW w:w="5862" w:type="dxa"/>
            <w:gridSpan w:val="2"/>
            <w:tcBorders>
              <w:top w:val="nil"/>
              <w:bottom w:val="nil"/>
              <w:right w:val="single" w:sz="4" w:space="0" w:color="auto"/>
            </w:tcBorders>
            <w:vAlign w:val="center"/>
          </w:tcPr>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tc>
        <w:tc>
          <w:tcPr>
            <w:tcW w:w="4912" w:type="dxa"/>
            <w:vMerge/>
            <w:tcBorders>
              <w:left w:val="single" w:sz="4" w:space="0" w:color="auto"/>
              <w:bottom w:val="nil"/>
            </w:tcBorders>
            <w:vAlign w:val="center"/>
          </w:tcPr>
          <w:p w:rsidR="005A2CBA" w:rsidRPr="00C75D24" w:rsidRDefault="005A2CBA" w:rsidP="00E010A1">
            <w:pPr>
              <w:rPr>
                <w:rFonts w:ascii="Calibri" w:hAnsi="Calibri" w:cs="Calibri"/>
              </w:rPr>
            </w:pPr>
          </w:p>
        </w:tc>
      </w:tr>
      <w:tr w:rsidR="005A2CBA" w:rsidRPr="00C75D24">
        <w:trPr>
          <w:trHeight w:hRule="exact" w:val="401"/>
          <w:jc w:val="center"/>
        </w:trPr>
        <w:tc>
          <w:tcPr>
            <w:tcW w:w="5862" w:type="dxa"/>
            <w:gridSpan w:val="2"/>
            <w:tcBorders>
              <w:top w:val="nil"/>
              <w:bottom w:val="nil"/>
              <w:right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Post code:</w:t>
            </w:r>
          </w:p>
          <w:p w:rsidR="005A2CBA" w:rsidRPr="00C75D24" w:rsidRDefault="005A2CBA" w:rsidP="00E010A1">
            <w:pPr>
              <w:rPr>
                <w:rFonts w:ascii="Calibri" w:hAnsi="Calibri" w:cs="Calibri"/>
              </w:rPr>
            </w:pPr>
          </w:p>
        </w:tc>
        <w:tc>
          <w:tcPr>
            <w:tcW w:w="4912" w:type="dxa"/>
            <w:vMerge/>
            <w:tcBorders>
              <w:left w:val="single" w:sz="4" w:space="0" w:color="auto"/>
              <w:bottom w:val="nil"/>
            </w:tcBorders>
            <w:shd w:val="clear" w:color="auto" w:fill="auto"/>
            <w:vAlign w:val="center"/>
          </w:tcPr>
          <w:p w:rsidR="005A2CBA" w:rsidRPr="00C75D24" w:rsidRDefault="005A2CBA" w:rsidP="00E010A1">
            <w:pPr>
              <w:rPr>
                <w:rFonts w:ascii="Calibri" w:hAnsi="Calibri" w:cs="Calibri"/>
              </w:rPr>
            </w:pPr>
          </w:p>
        </w:tc>
      </w:tr>
      <w:tr w:rsidR="005A2CBA" w:rsidRPr="00C75D24">
        <w:trPr>
          <w:trHeight w:hRule="exact" w:val="319"/>
          <w:jc w:val="center"/>
        </w:trPr>
        <w:tc>
          <w:tcPr>
            <w:tcW w:w="5862" w:type="dxa"/>
            <w:gridSpan w:val="2"/>
            <w:tcBorders>
              <w:top w:val="single" w:sz="4" w:space="0" w:color="auto"/>
              <w:left w:val="single" w:sz="4" w:space="0" w:color="auto"/>
              <w:bottom w:val="nil"/>
              <w:right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E-mail address:</w:t>
            </w:r>
          </w:p>
          <w:p w:rsidR="005A2CBA" w:rsidRPr="00C75D24" w:rsidRDefault="005A2CBA" w:rsidP="00E010A1">
            <w:pPr>
              <w:rPr>
                <w:rFonts w:ascii="Calibri" w:hAnsi="Calibri" w:cs="Calibri"/>
              </w:rPr>
            </w:pPr>
          </w:p>
        </w:tc>
        <w:tc>
          <w:tcPr>
            <w:tcW w:w="4912" w:type="dxa"/>
            <w:tcBorders>
              <w:top w:val="single" w:sz="4" w:space="0" w:color="auto"/>
              <w:left w:val="single" w:sz="4" w:space="0" w:color="auto"/>
              <w:bottom w:val="nil"/>
            </w:tcBorders>
            <w:shd w:val="clear" w:color="auto" w:fill="auto"/>
            <w:vAlign w:val="center"/>
          </w:tcPr>
          <w:p w:rsidR="005A2CBA" w:rsidRPr="00C75D24" w:rsidRDefault="005A2CBA" w:rsidP="00E010A1">
            <w:pPr>
              <w:rPr>
                <w:rFonts w:ascii="Calibri" w:hAnsi="Calibri" w:cs="Calibri"/>
              </w:rPr>
            </w:pPr>
            <w:r w:rsidRPr="00C75D24">
              <w:rPr>
                <w:rFonts w:ascii="Calibri" w:hAnsi="Calibri" w:cs="Calibri"/>
              </w:rPr>
              <w:t>Mobile number:</w:t>
            </w:r>
          </w:p>
          <w:p w:rsidR="005A2CBA" w:rsidRPr="00C75D24" w:rsidRDefault="005A2CBA" w:rsidP="00E010A1">
            <w:pPr>
              <w:rPr>
                <w:rFonts w:ascii="Calibri" w:hAnsi="Calibri" w:cs="Calibri"/>
              </w:rPr>
            </w:pPr>
          </w:p>
        </w:tc>
      </w:tr>
      <w:tr w:rsidR="005A2CBA" w:rsidRPr="00C75D24">
        <w:trPr>
          <w:trHeight w:hRule="exact" w:val="617"/>
          <w:jc w:val="center"/>
        </w:trPr>
        <w:tc>
          <w:tcPr>
            <w:tcW w:w="5862" w:type="dxa"/>
            <w:gridSpan w:val="2"/>
            <w:tcBorders>
              <w:top w:val="nil"/>
              <w:left w:val="single" w:sz="4" w:space="0" w:color="auto"/>
              <w:bottom w:val="single" w:sz="4" w:space="0" w:color="auto"/>
              <w:right w:val="single" w:sz="4" w:space="0" w:color="auto"/>
            </w:tcBorders>
            <w:vAlign w:val="center"/>
          </w:tcPr>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tc>
        <w:tc>
          <w:tcPr>
            <w:tcW w:w="4912" w:type="dxa"/>
            <w:tcBorders>
              <w:top w:val="nil"/>
              <w:left w:val="single" w:sz="4" w:space="0" w:color="auto"/>
              <w:bottom w:val="single" w:sz="4" w:space="0" w:color="auto"/>
            </w:tcBorders>
            <w:shd w:val="clear" w:color="auto" w:fill="auto"/>
            <w:vAlign w:val="center"/>
          </w:tcPr>
          <w:p w:rsidR="005A2CBA" w:rsidRPr="00C75D24" w:rsidRDefault="005A2CBA" w:rsidP="00E010A1">
            <w:pPr>
              <w:rPr>
                <w:rFonts w:ascii="Calibri" w:hAnsi="Calibri" w:cs="Calibri"/>
              </w:rPr>
            </w:pPr>
          </w:p>
        </w:tc>
      </w:tr>
      <w:tr w:rsidR="005A2CBA" w:rsidRPr="00C75D24">
        <w:trPr>
          <w:trHeight w:hRule="exact" w:val="1445"/>
          <w:jc w:val="center"/>
        </w:trPr>
        <w:tc>
          <w:tcPr>
            <w:tcW w:w="10774" w:type="dxa"/>
            <w:gridSpan w:val="3"/>
            <w:tcBorders>
              <w:top w:val="single" w:sz="4" w:space="0" w:color="auto"/>
              <w:bottom w:val="single" w:sz="4" w:space="0" w:color="auto"/>
            </w:tcBorders>
            <w:vAlign w:val="center"/>
          </w:tcPr>
          <w:p w:rsidR="005A2CBA" w:rsidRPr="00C75D24" w:rsidRDefault="005A2CBA" w:rsidP="00E010A1">
            <w:pPr>
              <w:rPr>
                <w:rFonts w:ascii="Calibri" w:hAnsi="Calibri" w:cs="Calibri"/>
                <w:i/>
              </w:rPr>
            </w:pPr>
            <w:r w:rsidRPr="00C75D24">
              <w:rPr>
                <w:rFonts w:ascii="Calibri" w:hAnsi="Calibri" w:cs="Calibri"/>
                <w:i/>
              </w:rPr>
              <w:t>If you are a Teacher, please provide:</w:t>
            </w:r>
          </w:p>
          <w:p w:rsidR="005A2CBA" w:rsidRPr="00C75D24" w:rsidRDefault="005A2CBA" w:rsidP="00E010A1">
            <w:pPr>
              <w:rPr>
                <w:rFonts w:ascii="Calibri" w:hAnsi="Calibri" w:cs="Calibri"/>
              </w:rPr>
            </w:pPr>
            <w:r w:rsidRPr="00C75D24">
              <w:rPr>
                <w:rFonts w:ascii="Calibri" w:hAnsi="Calibri" w:cs="Calibri"/>
              </w:rPr>
              <w:t>TRN / DfE number:</w:t>
            </w: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r w:rsidRPr="00C75D24">
              <w:rPr>
                <w:rFonts w:ascii="Calibri" w:hAnsi="Calibri" w:cs="Calibri"/>
              </w:rPr>
              <w:t>Are you subject to a General Teaching Council sanction or restriction?</w:t>
            </w: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tc>
      </w:tr>
    </w:tbl>
    <w:p w:rsidR="005A2CBA" w:rsidRPr="00C75D24" w:rsidRDefault="005A2CBA" w:rsidP="005A2CBA">
      <w:pPr>
        <w:rPr>
          <w:rFonts w:ascii="Calibri" w:hAnsi="Calibri" w:cs="Calibri"/>
          <w:b/>
        </w:rPr>
      </w:pPr>
    </w:p>
    <w:p w:rsidR="005A2CBA" w:rsidRPr="00C75D24" w:rsidRDefault="005A2CBA" w:rsidP="005A2CBA">
      <w:pPr>
        <w:rPr>
          <w:rFonts w:ascii="Calibri" w:hAnsi="Calibri" w:cs="Calibri"/>
          <w:b/>
        </w:rPr>
      </w:pPr>
    </w:p>
    <w:p w:rsidR="005A2CBA" w:rsidRPr="00C75D24" w:rsidRDefault="005A2CBA" w:rsidP="005A2CBA">
      <w:pPr>
        <w:rPr>
          <w:rFonts w:ascii="Calibri" w:hAnsi="Calibri" w:cs="Calibri"/>
          <w:sz w:val="26"/>
          <w:szCs w:val="26"/>
        </w:rPr>
      </w:pPr>
      <w:r w:rsidRPr="00C75D24">
        <w:rPr>
          <w:rFonts w:ascii="Calibri" w:hAnsi="Calibri" w:cs="Calibri"/>
          <w:b/>
          <w:sz w:val="26"/>
          <w:szCs w:val="26"/>
          <w:u w:val="single"/>
        </w:rPr>
        <w:lastRenderedPageBreak/>
        <w:t>Employment:</w:t>
      </w:r>
      <w:r w:rsidRPr="00C75D24">
        <w:rPr>
          <w:rFonts w:ascii="Calibri" w:hAnsi="Calibri" w:cs="Calibri"/>
          <w:sz w:val="26"/>
          <w:szCs w:val="26"/>
        </w:rPr>
        <w:t xml:space="preserve"> </w:t>
      </w: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4678"/>
      </w:tblGrid>
      <w:tr w:rsidR="005A2CBA" w:rsidRPr="00C75D24">
        <w:trPr>
          <w:trHeight w:hRule="exact" w:val="482"/>
        </w:trPr>
        <w:tc>
          <w:tcPr>
            <w:tcW w:w="10774" w:type="dxa"/>
            <w:gridSpan w:val="2"/>
            <w:tcBorders>
              <w:bottom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 xml:space="preserve">Name of current/ last employer: </w:t>
            </w:r>
          </w:p>
        </w:tc>
      </w:tr>
      <w:tr w:rsidR="005A2CBA" w:rsidRPr="00C75D24">
        <w:trPr>
          <w:trHeight w:hRule="exact" w:val="626"/>
        </w:trPr>
        <w:tc>
          <w:tcPr>
            <w:tcW w:w="6096" w:type="dxa"/>
            <w:tcBorders>
              <w:top w:val="single" w:sz="4" w:space="0" w:color="auto"/>
              <w:bottom w:val="nil"/>
            </w:tcBorders>
            <w:vAlign w:val="center"/>
          </w:tcPr>
          <w:p w:rsidR="005A2CBA" w:rsidRPr="00C75D24" w:rsidRDefault="005A2CBA" w:rsidP="00E010A1">
            <w:pPr>
              <w:rPr>
                <w:rFonts w:ascii="Calibri" w:hAnsi="Calibri" w:cs="Calibri"/>
              </w:rPr>
            </w:pPr>
            <w:r w:rsidRPr="00C75D24">
              <w:rPr>
                <w:rFonts w:ascii="Calibri" w:hAnsi="Calibri" w:cs="Calibri"/>
              </w:rPr>
              <w:t>Job title and description of your current job and key responsibilities:</w:t>
            </w:r>
          </w:p>
        </w:tc>
        <w:tc>
          <w:tcPr>
            <w:tcW w:w="4678" w:type="dxa"/>
            <w:tcBorders>
              <w:top w:val="single" w:sz="4" w:space="0" w:color="auto"/>
              <w:bottom w:val="nil"/>
            </w:tcBorders>
            <w:vAlign w:val="center"/>
          </w:tcPr>
          <w:p w:rsidR="005A2CBA" w:rsidRPr="00C75D24" w:rsidRDefault="005A2CBA" w:rsidP="00E010A1">
            <w:pPr>
              <w:ind w:left="-108"/>
              <w:rPr>
                <w:rFonts w:ascii="Calibri" w:hAnsi="Calibri" w:cs="Calibri"/>
              </w:rPr>
            </w:pPr>
            <w:r w:rsidRPr="00C75D24">
              <w:rPr>
                <w:rFonts w:ascii="Calibri" w:hAnsi="Calibri" w:cs="Calibri"/>
              </w:rPr>
              <w:t>Start date:                End date:</w:t>
            </w:r>
          </w:p>
        </w:tc>
      </w:tr>
      <w:tr w:rsidR="005A2CBA" w:rsidRPr="00C75D24">
        <w:trPr>
          <w:trHeight w:hRule="exact" w:val="4238"/>
        </w:trPr>
        <w:tc>
          <w:tcPr>
            <w:tcW w:w="10774" w:type="dxa"/>
            <w:gridSpan w:val="2"/>
            <w:tcBorders>
              <w:top w:val="nil"/>
              <w:bottom w:val="single" w:sz="4" w:space="0" w:color="auto"/>
            </w:tcBorders>
            <w:vAlign w:val="center"/>
          </w:tcPr>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tc>
      </w:tr>
      <w:tr w:rsidR="005A2CBA" w:rsidRPr="00C75D24">
        <w:trPr>
          <w:trHeight w:hRule="exact" w:val="480"/>
        </w:trPr>
        <w:tc>
          <w:tcPr>
            <w:tcW w:w="10774" w:type="dxa"/>
            <w:gridSpan w:val="2"/>
            <w:tcBorders>
              <w:top w:val="single" w:sz="4" w:space="0" w:color="auto"/>
              <w:bottom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Current /Final Salary:</w:t>
            </w:r>
          </w:p>
        </w:tc>
      </w:tr>
      <w:tr w:rsidR="005A2CBA" w:rsidRPr="00C75D24">
        <w:trPr>
          <w:trHeight w:hRule="exact" w:val="682"/>
        </w:trPr>
        <w:tc>
          <w:tcPr>
            <w:tcW w:w="6096" w:type="dxa"/>
            <w:tcBorders>
              <w:top w:val="single" w:sz="4" w:space="0" w:color="auto"/>
              <w:bottom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What period of notice are you required to give to your present employer?</w:t>
            </w:r>
          </w:p>
        </w:tc>
        <w:tc>
          <w:tcPr>
            <w:tcW w:w="4678" w:type="dxa"/>
            <w:tcBorders>
              <w:top w:val="single" w:sz="4" w:space="0" w:color="auto"/>
              <w:bottom w:val="single" w:sz="4" w:space="0" w:color="auto"/>
            </w:tcBorders>
            <w:vAlign w:val="center"/>
          </w:tcPr>
          <w:p w:rsidR="005A2CBA" w:rsidRPr="00C75D24" w:rsidRDefault="005A2CBA" w:rsidP="00E010A1">
            <w:pPr>
              <w:rPr>
                <w:rFonts w:ascii="Calibri" w:hAnsi="Calibri" w:cs="Calibri"/>
              </w:rPr>
            </w:pPr>
          </w:p>
        </w:tc>
      </w:tr>
      <w:tr w:rsidR="005A2CBA" w:rsidRPr="00C75D24">
        <w:trPr>
          <w:trHeight w:hRule="exact" w:val="480"/>
        </w:trPr>
        <w:tc>
          <w:tcPr>
            <w:tcW w:w="6096" w:type="dxa"/>
            <w:tcBorders>
              <w:top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Reason for leaving:</w:t>
            </w:r>
          </w:p>
        </w:tc>
        <w:tc>
          <w:tcPr>
            <w:tcW w:w="4678" w:type="dxa"/>
            <w:tcBorders>
              <w:top w:val="single" w:sz="4" w:space="0" w:color="auto"/>
            </w:tcBorders>
            <w:vAlign w:val="center"/>
          </w:tcPr>
          <w:p w:rsidR="005A2CBA" w:rsidRPr="00C75D24" w:rsidRDefault="005A2CBA" w:rsidP="00E010A1">
            <w:pPr>
              <w:rPr>
                <w:rFonts w:ascii="Calibri" w:hAnsi="Calibri" w:cs="Calibri"/>
              </w:rPr>
            </w:pPr>
          </w:p>
        </w:tc>
      </w:tr>
    </w:tbl>
    <w:p w:rsidR="005A2CBA" w:rsidRPr="00C75D24" w:rsidRDefault="005A2CBA" w:rsidP="005A2CBA">
      <w:pPr>
        <w:pStyle w:val="Heading1"/>
        <w:jc w:val="left"/>
        <w:rPr>
          <w:rFonts w:ascii="Calibri" w:hAnsi="Calibri" w:cs="Calibri"/>
          <w:b/>
          <w:sz w:val="24"/>
        </w:rPr>
      </w:pPr>
    </w:p>
    <w:p w:rsidR="005A2CBA" w:rsidRPr="00C75D24" w:rsidRDefault="005A2CBA" w:rsidP="005A2CBA">
      <w:pPr>
        <w:pStyle w:val="Heading1"/>
        <w:jc w:val="left"/>
        <w:rPr>
          <w:rFonts w:ascii="Calibri" w:hAnsi="Calibri" w:cs="Calibri"/>
          <w:b/>
          <w:sz w:val="26"/>
          <w:szCs w:val="26"/>
          <w:u w:val="single"/>
        </w:rPr>
      </w:pPr>
      <w:r w:rsidRPr="00C75D24">
        <w:rPr>
          <w:rFonts w:ascii="Calibri" w:hAnsi="Calibri" w:cs="Calibri"/>
          <w:b/>
          <w:sz w:val="26"/>
          <w:szCs w:val="26"/>
          <w:u w:val="single"/>
        </w:rPr>
        <w:t>Previous Employment: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01"/>
        <w:gridCol w:w="3027"/>
        <w:gridCol w:w="2785"/>
        <w:gridCol w:w="2268"/>
      </w:tblGrid>
      <w:tr w:rsidR="005A2CBA" w:rsidRPr="00C75D24">
        <w:tc>
          <w:tcPr>
            <w:tcW w:w="1393"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Start Date</w:t>
            </w:r>
          </w:p>
        </w:tc>
        <w:tc>
          <w:tcPr>
            <w:tcW w:w="1301"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End Date</w:t>
            </w:r>
          </w:p>
        </w:tc>
        <w:tc>
          <w:tcPr>
            <w:tcW w:w="3027"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Job Title</w:t>
            </w:r>
          </w:p>
        </w:tc>
        <w:tc>
          <w:tcPr>
            <w:tcW w:w="2785"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Employer</w:t>
            </w:r>
          </w:p>
          <w:p w:rsidR="005A2CBA" w:rsidRPr="00C75D24" w:rsidRDefault="005A2CBA" w:rsidP="00E010A1">
            <w:pPr>
              <w:jc w:val="center"/>
              <w:rPr>
                <w:rFonts w:ascii="Calibri" w:eastAsia="Arial Unicode MS" w:hAnsi="Calibri" w:cs="Calibri"/>
                <w:iCs/>
              </w:rPr>
            </w:pPr>
            <w:r w:rsidRPr="00C75D24">
              <w:rPr>
                <w:rFonts w:ascii="Calibri" w:eastAsia="Arial Unicode MS" w:hAnsi="Calibri" w:cs="Calibri"/>
                <w:iCs/>
              </w:rPr>
              <w:t>(please also provide name of school if applicable)</w:t>
            </w:r>
          </w:p>
        </w:tc>
        <w:tc>
          <w:tcPr>
            <w:tcW w:w="2268"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Reason for Leaving</w:t>
            </w:r>
          </w:p>
        </w:tc>
      </w:tr>
      <w:tr w:rsidR="005A2CBA" w:rsidRPr="00C75D24">
        <w:trPr>
          <w:trHeight w:val="4505"/>
        </w:trPr>
        <w:tc>
          <w:tcPr>
            <w:tcW w:w="1393" w:type="dxa"/>
          </w:tcPr>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tc>
        <w:tc>
          <w:tcPr>
            <w:tcW w:w="1301" w:type="dxa"/>
          </w:tcPr>
          <w:p w:rsidR="005A2CBA" w:rsidRPr="00C75D24" w:rsidRDefault="005A2CBA" w:rsidP="00E010A1">
            <w:pPr>
              <w:pStyle w:val="Heading1"/>
              <w:jc w:val="left"/>
              <w:rPr>
                <w:rFonts w:ascii="Calibri" w:hAnsi="Calibri" w:cs="Calibri"/>
                <w:sz w:val="24"/>
              </w:rPr>
            </w:pPr>
          </w:p>
        </w:tc>
        <w:tc>
          <w:tcPr>
            <w:tcW w:w="3027" w:type="dxa"/>
          </w:tcPr>
          <w:p w:rsidR="005A2CBA" w:rsidRPr="00C75D24" w:rsidRDefault="005A2CBA" w:rsidP="00E010A1">
            <w:pPr>
              <w:pStyle w:val="Heading1"/>
              <w:jc w:val="left"/>
              <w:rPr>
                <w:rFonts w:ascii="Calibri" w:hAnsi="Calibri" w:cs="Calibri"/>
                <w:sz w:val="24"/>
              </w:rPr>
            </w:pPr>
          </w:p>
        </w:tc>
        <w:tc>
          <w:tcPr>
            <w:tcW w:w="2785" w:type="dxa"/>
          </w:tcPr>
          <w:p w:rsidR="005A2CBA" w:rsidRPr="00C75D24" w:rsidRDefault="005A2CBA" w:rsidP="00E010A1">
            <w:pPr>
              <w:pStyle w:val="Heading1"/>
              <w:jc w:val="left"/>
              <w:rPr>
                <w:rFonts w:ascii="Calibri" w:hAnsi="Calibri" w:cs="Calibri"/>
                <w:sz w:val="24"/>
              </w:rPr>
            </w:pPr>
          </w:p>
        </w:tc>
        <w:tc>
          <w:tcPr>
            <w:tcW w:w="2268" w:type="dxa"/>
          </w:tcPr>
          <w:p w:rsidR="005A2CBA" w:rsidRPr="00C75D24" w:rsidRDefault="005A2CBA" w:rsidP="00E010A1">
            <w:pPr>
              <w:pStyle w:val="Heading1"/>
              <w:jc w:val="left"/>
              <w:rPr>
                <w:rFonts w:ascii="Calibri" w:hAnsi="Calibri" w:cs="Calibri"/>
                <w:sz w:val="24"/>
              </w:rPr>
            </w:pPr>
          </w:p>
        </w:tc>
      </w:tr>
    </w:tbl>
    <w:p w:rsidR="005A2CBA" w:rsidRPr="00C75D24" w:rsidRDefault="005A2CBA" w:rsidP="005A2CBA">
      <w:pPr>
        <w:pStyle w:val="Heading1"/>
        <w:jc w:val="left"/>
        <w:rPr>
          <w:rFonts w:ascii="Calibri" w:hAnsi="Calibri" w:cs="Calibri"/>
          <w:sz w:val="24"/>
        </w:rPr>
      </w:pPr>
    </w:p>
    <w:p w:rsidR="005A2CBA" w:rsidRPr="00C75D24" w:rsidRDefault="005A2CBA" w:rsidP="005A2CBA">
      <w:pPr>
        <w:rPr>
          <w:rFonts w:ascii="Calibri" w:hAnsi="Calibri" w:cs="Calibri"/>
        </w:rPr>
      </w:pPr>
    </w:p>
    <w:p w:rsidR="005A2CBA" w:rsidRPr="00C75D24" w:rsidRDefault="005A2CBA" w:rsidP="005A2CBA">
      <w:pPr>
        <w:pStyle w:val="Heading1"/>
        <w:jc w:val="left"/>
        <w:rPr>
          <w:rFonts w:ascii="Calibri" w:hAnsi="Calibri" w:cs="Calibri"/>
          <w:b/>
          <w:sz w:val="26"/>
          <w:szCs w:val="26"/>
          <w:u w:val="single"/>
        </w:rPr>
      </w:pPr>
      <w:r w:rsidRPr="00C75D24">
        <w:rPr>
          <w:rFonts w:ascii="Calibri" w:hAnsi="Calibri" w:cs="Calibri"/>
          <w:b/>
          <w:sz w:val="26"/>
          <w:szCs w:val="26"/>
          <w:u w:val="single"/>
        </w:rPr>
        <w:t>Gaps in employment history:</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A2CBA" w:rsidRPr="00C75D24">
        <w:tc>
          <w:tcPr>
            <w:tcW w:w="10774" w:type="dxa"/>
          </w:tcPr>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r w:rsidRPr="00C75D24">
              <w:rPr>
                <w:rFonts w:ascii="Calibri" w:hAnsi="Calibri" w:cs="Calibri"/>
              </w:rPr>
              <w:t>Please account for gaps in your employment history (in chronological order) in the space provided below.</w:t>
            </w: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tc>
      </w:tr>
    </w:tbl>
    <w:p w:rsidR="005A2CBA" w:rsidRPr="00C75D24" w:rsidRDefault="005A2CBA" w:rsidP="005A2CBA">
      <w:pPr>
        <w:pStyle w:val="Heading1"/>
        <w:jc w:val="left"/>
        <w:rPr>
          <w:rFonts w:ascii="Calibri" w:hAnsi="Calibri" w:cs="Calibri"/>
          <w:b/>
          <w:sz w:val="26"/>
          <w:szCs w:val="26"/>
          <w:u w:val="single"/>
        </w:rPr>
      </w:pPr>
    </w:p>
    <w:p w:rsidR="005A2CBA" w:rsidRPr="00C75D24" w:rsidRDefault="005A2CBA" w:rsidP="005A2CBA">
      <w:pPr>
        <w:pStyle w:val="Heading1"/>
        <w:jc w:val="left"/>
        <w:rPr>
          <w:rFonts w:ascii="Calibri" w:hAnsi="Calibri" w:cs="Calibri"/>
          <w:b/>
          <w:sz w:val="26"/>
          <w:szCs w:val="26"/>
          <w:u w:val="single"/>
        </w:rPr>
      </w:pPr>
      <w:r w:rsidRPr="00C75D24">
        <w:rPr>
          <w:rFonts w:ascii="Calibri" w:hAnsi="Calibri" w:cs="Calibri"/>
          <w:b/>
          <w:sz w:val="26"/>
          <w:szCs w:val="26"/>
          <w:u w:val="single"/>
        </w:rPr>
        <w:t>Education and Qualifications:</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417"/>
        <w:gridCol w:w="3261"/>
        <w:gridCol w:w="2409"/>
        <w:gridCol w:w="2410"/>
      </w:tblGrid>
      <w:tr w:rsidR="005A2CBA" w:rsidRPr="00C75D24">
        <w:tc>
          <w:tcPr>
            <w:tcW w:w="1277"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Start Date</w:t>
            </w:r>
          </w:p>
        </w:tc>
        <w:tc>
          <w:tcPr>
            <w:tcW w:w="1417"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End Date</w:t>
            </w:r>
          </w:p>
        </w:tc>
        <w:tc>
          <w:tcPr>
            <w:tcW w:w="3261"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Name of School/College/University/ provider</w:t>
            </w:r>
          </w:p>
        </w:tc>
        <w:tc>
          <w:tcPr>
            <w:tcW w:w="2409"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Subject</w:t>
            </w:r>
          </w:p>
        </w:tc>
        <w:tc>
          <w:tcPr>
            <w:tcW w:w="2410"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Qualification gained and grade</w:t>
            </w:r>
          </w:p>
        </w:tc>
      </w:tr>
      <w:tr w:rsidR="005A2CBA" w:rsidRPr="00C75D24">
        <w:trPr>
          <w:trHeight w:val="3200"/>
        </w:trPr>
        <w:tc>
          <w:tcPr>
            <w:tcW w:w="1277" w:type="dxa"/>
          </w:tcPr>
          <w:p w:rsidR="005A2CBA" w:rsidRPr="00C75D24" w:rsidRDefault="005A2CBA" w:rsidP="00E010A1">
            <w:pPr>
              <w:pStyle w:val="Heading1"/>
              <w:jc w:val="left"/>
              <w:rPr>
                <w:rFonts w:ascii="Calibri" w:hAnsi="Calibri" w:cs="Calibri"/>
                <w:sz w:val="24"/>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tc>
        <w:tc>
          <w:tcPr>
            <w:tcW w:w="1417" w:type="dxa"/>
          </w:tcPr>
          <w:p w:rsidR="005A2CBA" w:rsidRPr="00C75D24" w:rsidRDefault="005A2CBA" w:rsidP="00E010A1">
            <w:pPr>
              <w:rPr>
                <w:rFonts w:ascii="Calibri" w:hAnsi="Calibri" w:cs="Calibri"/>
              </w:rPr>
            </w:pPr>
          </w:p>
        </w:tc>
        <w:tc>
          <w:tcPr>
            <w:tcW w:w="3261" w:type="dxa"/>
          </w:tcPr>
          <w:p w:rsidR="005A2CBA" w:rsidRPr="00C75D24" w:rsidRDefault="005A2CBA" w:rsidP="00E010A1">
            <w:pPr>
              <w:rPr>
                <w:rFonts w:ascii="Calibri" w:hAnsi="Calibri" w:cs="Calibri"/>
              </w:rPr>
            </w:pPr>
          </w:p>
        </w:tc>
        <w:tc>
          <w:tcPr>
            <w:tcW w:w="2409" w:type="dxa"/>
          </w:tcPr>
          <w:p w:rsidR="005A2CBA" w:rsidRPr="00C75D24" w:rsidRDefault="005A2CBA" w:rsidP="00E010A1">
            <w:pPr>
              <w:pStyle w:val="Heading1"/>
              <w:jc w:val="left"/>
              <w:rPr>
                <w:rFonts w:ascii="Calibri" w:hAnsi="Calibri" w:cs="Calibri"/>
                <w:sz w:val="24"/>
              </w:rPr>
            </w:pPr>
          </w:p>
        </w:tc>
        <w:tc>
          <w:tcPr>
            <w:tcW w:w="2410" w:type="dxa"/>
          </w:tcPr>
          <w:p w:rsidR="005A2CBA" w:rsidRPr="00C75D24" w:rsidRDefault="005A2CBA" w:rsidP="00E010A1">
            <w:pPr>
              <w:pStyle w:val="Heading1"/>
              <w:jc w:val="left"/>
              <w:rPr>
                <w:rFonts w:ascii="Calibri" w:hAnsi="Calibri" w:cs="Calibri"/>
                <w:sz w:val="24"/>
              </w:rPr>
            </w:pPr>
          </w:p>
        </w:tc>
      </w:tr>
    </w:tbl>
    <w:p w:rsidR="005A2CBA" w:rsidRPr="00C75D24" w:rsidRDefault="005A2CBA" w:rsidP="005A2CBA">
      <w:pPr>
        <w:rPr>
          <w:rFonts w:ascii="Calibri" w:hAnsi="Calibri" w:cs="Calibri"/>
          <w:b/>
          <w:sz w:val="26"/>
          <w:szCs w:val="26"/>
          <w:u w:val="single"/>
        </w:rPr>
      </w:pPr>
    </w:p>
    <w:p w:rsidR="005A2CBA" w:rsidRPr="00C75D24" w:rsidRDefault="005A2CBA" w:rsidP="005A2CBA">
      <w:pPr>
        <w:rPr>
          <w:rFonts w:ascii="Calibri" w:hAnsi="Calibri" w:cs="Calibri"/>
          <w:b/>
          <w:sz w:val="26"/>
          <w:szCs w:val="26"/>
          <w:u w:val="single"/>
        </w:rPr>
      </w:pPr>
    </w:p>
    <w:p w:rsidR="005A2CBA" w:rsidRPr="00C75D24" w:rsidRDefault="005A2CBA" w:rsidP="005A2CBA">
      <w:pPr>
        <w:rPr>
          <w:rFonts w:ascii="Calibri" w:hAnsi="Calibri" w:cs="Calibri"/>
          <w:b/>
          <w:sz w:val="26"/>
          <w:szCs w:val="26"/>
          <w:u w:val="single"/>
        </w:rPr>
      </w:pPr>
    </w:p>
    <w:p w:rsidR="005A2CBA" w:rsidRPr="00C75D24" w:rsidRDefault="005A2CBA" w:rsidP="005A2CBA">
      <w:pPr>
        <w:rPr>
          <w:rFonts w:ascii="Calibri" w:hAnsi="Calibri" w:cs="Calibri"/>
          <w:b/>
          <w:sz w:val="26"/>
          <w:szCs w:val="26"/>
          <w:u w:val="single"/>
        </w:rPr>
      </w:pPr>
      <w:r w:rsidRPr="00C75D24">
        <w:rPr>
          <w:rFonts w:ascii="Calibri" w:hAnsi="Calibri" w:cs="Calibri"/>
          <w:b/>
          <w:sz w:val="26"/>
          <w:szCs w:val="26"/>
          <w:u w:val="single"/>
        </w:rPr>
        <w:t>Training:</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3343"/>
        <w:gridCol w:w="3788"/>
      </w:tblGrid>
      <w:tr w:rsidR="005A2CBA" w:rsidRPr="00C75D24">
        <w:tc>
          <w:tcPr>
            <w:tcW w:w="3643"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Date</w:t>
            </w:r>
          </w:p>
        </w:tc>
        <w:tc>
          <w:tcPr>
            <w:tcW w:w="3343"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Topic Covered</w:t>
            </w:r>
          </w:p>
        </w:tc>
        <w:tc>
          <w:tcPr>
            <w:tcW w:w="3788"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Training Provider</w:t>
            </w:r>
          </w:p>
        </w:tc>
      </w:tr>
      <w:tr w:rsidR="005A2CBA" w:rsidRPr="00C75D24">
        <w:trPr>
          <w:trHeight w:val="2309"/>
        </w:trPr>
        <w:tc>
          <w:tcPr>
            <w:tcW w:w="3643" w:type="dxa"/>
          </w:tcPr>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tc>
        <w:tc>
          <w:tcPr>
            <w:tcW w:w="3343" w:type="dxa"/>
          </w:tcPr>
          <w:p w:rsidR="005A2CBA" w:rsidRPr="00C75D24" w:rsidRDefault="005A2CBA" w:rsidP="00E010A1">
            <w:pPr>
              <w:pStyle w:val="Heading1"/>
              <w:jc w:val="left"/>
              <w:rPr>
                <w:rFonts w:ascii="Calibri" w:hAnsi="Calibri" w:cs="Calibri"/>
                <w:b/>
                <w:sz w:val="24"/>
              </w:rPr>
            </w:pPr>
          </w:p>
        </w:tc>
        <w:tc>
          <w:tcPr>
            <w:tcW w:w="3788" w:type="dxa"/>
          </w:tcPr>
          <w:p w:rsidR="005A2CBA" w:rsidRPr="00C75D24" w:rsidRDefault="005A2CBA" w:rsidP="00E010A1">
            <w:pPr>
              <w:pStyle w:val="Heading1"/>
              <w:jc w:val="left"/>
              <w:rPr>
                <w:rFonts w:ascii="Calibri" w:hAnsi="Calibri" w:cs="Calibri"/>
                <w:b/>
                <w:sz w:val="24"/>
              </w:rPr>
            </w:pPr>
          </w:p>
        </w:tc>
      </w:tr>
    </w:tbl>
    <w:p w:rsidR="005A2CBA" w:rsidRPr="00C75D24" w:rsidRDefault="005A2CBA" w:rsidP="005A2CBA">
      <w:pPr>
        <w:pStyle w:val="Heading1"/>
        <w:jc w:val="left"/>
        <w:rPr>
          <w:rFonts w:ascii="Calibri" w:hAnsi="Calibri" w:cs="Calibri"/>
          <w:b/>
          <w:sz w:val="26"/>
          <w:szCs w:val="26"/>
          <w:u w:val="single"/>
        </w:rPr>
      </w:pPr>
    </w:p>
    <w:p w:rsidR="005A2CBA" w:rsidRPr="00C75D24" w:rsidRDefault="005A2CBA" w:rsidP="005A2CBA">
      <w:pPr>
        <w:pStyle w:val="Heading1"/>
        <w:jc w:val="left"/>
        <w:rPr>
          <w:rFonts w:ascii="Calibri" w:hAnsi="Calibri" w:cs="Calibri"/>
          <w:b/>
          <w:sz w:val="26"/>
          <w:szCs w:val="26"/>
          <w:u w:val="single"/>
        </w:rPr>
      </w:pPr>
      <w:r w:rsidRPr="00C75D24">
        <w:rPr>
          <w:rFonts w:ascii="Calibri" w:hAnsi="Calibri" w:cs="Calibri"/>
          <w:b/>
          <w:sz w:val="26"/>
          <w:szCs w:val="26"/>
          <w:u w:val="single"/>
        </w:rPr>
        <w:t>Professional Membership/Registration:</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358"/>
        <w:gridCol w:w="3769"/>
      </w:tblGrid>
      <w:tr w:rsidR="005A2CBA" w:rsidRPr="00C75D24">
        <w:tc>
          <w:tcPr>
            <w:tcW w:w="3647"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Issuing Body</w:t>
            </w:r>
          </w:p>
        </w:tc>
        <w:tc>
          <w:tcPr>
            <w:tcW w:w="3358"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Registration Number</w:t>
            </w:r>
          </w:p>
        </w:tc>
        <w:tc>
          <w:tcPr>
            <w:tcW w:w="3769" w:type="dxa"/>
          </w:tcPr>
          <w:p w:rsidR="005A2CBA" w:rsidRPr="00C75D24" w:rsidRDefault="005A2CBA" w:rsidP="00E010A1">
            <w:pPr>
              <w:pStyle w:val="Heading1"/>
              <w:rPr>
                <w:rFonts w:ascii="Calibri" w:hAnsi="Calibri" w:cs="Calibri"/>
                <w:b/>
                <w:sz w:val="24"/>
              </w:rPr>
            </w:pPr>
            <w:r w:rsidRPr="00C75D24">
              <w:rPr>
                <w:rFonts w:ascii="Calibri" w:hAnsi="Calibri" w:cs="Calibri"/>
                <w:b/>
                <w:sz w:val="24"/>
              </w:rPr>
              <w:t>Expiry Date</w:t>
            </w:r>
          </w:p>
        </w:tc>
      </w:tr>
      <w:tr w:rsidR="005A2CBA" w:rsidRPr="00C75D24">
        <w:trPr>
          <w:trHeight w:val="1760"/>
        </w:trPr>
        <w:tc>
          <w:tcPr>
            <w:tcW w:w="3647" w:type="dxa"/>
          </w:tcPr>
          <w:p w:rsidR="005A2CBA" w:rsidRPr="00C75D24" w:rsidRDefault="005A2CBA" w:rsidP="00E010A1">
            <w:pPr>
              <w:pStyle w:val="Heading1"/>
              <w:jc w:val="left"/>
              <w:rPr>
                <w:rFonts w:ascii="Calibri" w:hAnsi="Calibri" w:cs="Calibri"/>
                <w:sz w:val="24"/>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tc>
        <w:tc>
          <w:tcPr>
            <w:tcW w:w="3358" w:type="dxa"/>
          </w:tcPr>
          <w:p w:rsidR="005A2CBA" w:rsidRPr="00C75D24" w:rsidRDefault="005A2CBA" w:rsidP="00E010A1">
            <w:pPr>
              <w:pStyle w:val="Heading1"/>
              <w:jc w:val="left"/>
              <w:rPr>
                <w:rFonts w:ascii="Calibri" w:hAnsi="Calibri" w:cs="Calibri"/>
                <w:sz w:val="24"/>
              </w:rPr>
            </w:pPr>
          </w:p>
        </w:tc>
        <w:tc>
          <w:tcPr>
            <w:tcW w:w="3769" w:type="dxa"/>
          </w:tcPr>
          <w:p w:rsidR="005A2CBA" w:rsidRPr="00C75D24" w:rsidRDefault="005A2CBA" w:rsidP="00E010A1">
            <w:pPr>
              <w:pStyle w:val="Heading1"/>
              <w:jc w:val="left"/>
              <w:rPr>
                <w:rFonts w:ascii="Calibri" w:hAnsi="Calibri" w:cs="Calibri"/>
                <w:sz w:val="24"/>
              </w:rPr>
            </w:pPr>
          </w:p>
        </w:tc>
      </w:tr>
    </w:tbl>
    <w:p w:rsidR="005A2CBA" w:rsidRPr="00C75D24" w:rsidRDefault="005A2CBA" w:rsidP="005A2CBA">
      <w:pPr>
        <w:pStyle w:val="Heading1"/>
        <w:rPr>
          <w:rFonts w:ascii="Calibri" w:hAnsi="Calibri" w:cs="Calibri"/>
          <w:sz w:val="24"/>
        </w:rPr>
      </w:pPr>
    </w:p>
    <w:p w:rsidR="005A2CBA" w:rsidRPr="00C75D24" w:rsidRDefault="005A2CBA" w:rsidP="005A2CBA">
      <w:pPr>
        <w:pStyle w:val="Heading1"/>
        <w:ind w:left="-284"/>
        <w:jc w:val="left"/>
        <w:rPr>
          <w:rFonts w:ascii="Calibri" w:hAnsi="Calibri" w:cs="Calibri"/>
          <w:b/>
          <w:sz w:val="26"/>
          <w:szCs w:val="26"/>
          <w:u w:val="single"/>
        </w:rPr>
      </w:pPr>
      <w:r w:rsidRPr="00C75D24">
        <w:rPr>
          <w:rFonts w:ascii="Calibri" w:hAnsi="Calibri" w:cs="Calibri"/>
          <w:b/>
          <w:sz w:val="26"/>
          <w:szCs w:val="26"/>
          <w:u w:val="single"/>
        </w:rPr>
        <w:t>Suitability:</w:t>
      </w:r>
    </w:p>
    <w:p w:rsidR="005A2CBA" w:rsidRPr="00C75D24" w:rsidRDefault="005A2CBA" w:rsidP="005A2CBA">
      <w:pPr>
        <w:pStyle w:val="Heading1"/>
        <w:ind w:left="-284"/>
        <w:jc w:val="left"/>
        <w:rPr>
          <w:rFonts w:ascii="Calibri" w:hAnsi="Calibri" w:cs="Calibri"/>
          <w:sz w:val="24"/>
        </w:rPr>
      </w:pPr>
      <w:r w:rsidRPr="00C75D24">
        <w:rPr>
          <w:rFonts w:ascii="Calibri" w:hAnsi="Calibri" w:cs="Calibri"/>
          <w:sz w:val="24"/>
        </w:rPr>
        <w:t>Please assess yourself against the requirement of the Person Specification, giving examples of how you meet the defined criteria.  Ensure you are concise and to the point.  You may continue on additional sheets if necessary.</w:t>
      </w:r>
    </w:p>
    <w:p w:rsidR="005A2CBA" w:rsidRPr="00C75D24" w:rsidRDefault="005A2CBA" w:rsidP="005A2CBA">
      <w:pPr>
        <w:pStyle w:val="Heading1"/>
        <w:rPr>
          <w:rFonts w:ascii="Calibri" w:hAnsi="Calibri" w:cs="Calibri"/>
          <w:b/>
          <w:sz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A2CBA" w:rsidRPr="00C75D24">
        <w:tc>
          <w:tcPr>
            <w:tcW w:w="10774" w:type="dxa"/>
          </w:tcPr>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p w:rsidR="005A2CBA" w:rsidRPr="00C75D24" w:rsidRDefault="005A2CBA" w:rsidP="00E010A1">
            <w:pPr>
              <w:rPr>
                <w:rFonts w:ascii="Calibri" w:hAnsi="Calibri" w:cs="Calibri"/>
              </w:rPr>
            </w:pPr>
          </w:p>
        </w:tc>
      </w:tr>
    </w:tbl>
    <w:p w:rsidR="005A2CBA" w:rsidRDefault="005A2CBA" w:rsidP="005A2CBA">
      <w:pPr>
        <w:pStyle w:val="Heading1"/>
        <w:jc w:val="left"/>
        <w:rPr>
          <w:rFonts w:ascii="Calibri" w:hAnsi="Calibri" w:cs="Calibri"/>
          <w:b/>
          <w:sz w:val="26"/>
          <w:szCs w:val="26"/>
          <w:u w:val="single"/>
        </w:rPr>
      </w:pPr>
    </w:p>
    <w:p w:rsidR="0018062E" w:rsidRDefault="0018062E" w:rsidP="0018062E"/>
    <w:p w:rsidR="0018062E" w:rsidRPr="0018062E" w:rsidRDefault="0018062E" w:rsidP="0018062E"/>
    <w:p w:rsidR="005A2CBA" w:rsidRPr="00C75D24" w:rsidRDefault="005A2CBA" w:rsidP="005A2CBA">
      <w:pPr>
        <w:pStyle w:val="Heading1"/>
        <w:jc w:val="left"/>
        <w:rPr>
          <w:rFonts w:ascii="Calibri" w:hAnsi="Calibri" w:cs="Calibri"/>
          <w:b/>
          <w:sz w:val="26"/>
          <w:szCs w:val="26"/>
          <w:u w:val="single"/>
        </w:rPr>
      </w:pPr>
      <w:r w:rsidRPr="00C75D24">
        <w:rPr>
          <w:rFonts w:ascii="Calibri" w:hAnsi="Calibri" w:cs="Calibri"/>
          <w:b/>
          <w:sz w:val="26"/>
          <w:szCs w:val="26"/>
          <w:u w:val="single"/>
        </w:rPr>
        <w:t>Referees:</w:t>
      </w:r>
    </w:p>
    <w:p w:rsidR="005A2CBA" w:rsidRPr="00C75D24" w:rsidRDefault="005A2CBA" w:rsidP="005A2CBA">
      <w:pPr>
        <w:jc w:val="both"/>
        <w:rPr>
          <w:rFonts w:ascii="Calibri" w:hAnsi="Calibri" w:cs="Calibri"/>
          <w:lang w:val="en-GB"/>
        </w:rPr>
      </w:pPr>
      <w:r w:rsidRPr="00C75D24">
        <w:rPr>
          <w:rFonts w:ascii="Calibri" w:hAnsi="Calibri" w:cs="Calibri"/>
          <w:lang w:val="en-GB"/>
        </w:rPr>
        <w:t xml:space="preserve">Please give names of </w:t>
      </w:r>
      <w:r w:rsidRPr="00C75D24">
        <w:rPr>
          <w:rFonts w:ascii="Calibri" w:hAnsi="Calibri" w:cs="Calibri"/>
          <w:b/>
          <w:lang w:val="en-GB"/>
        </w:rPr>
        <w:t>2 people</w:t>
      </w:r>
      <w:r w:rsidRPr="00C75D24">
        <w:rPr>
          <w:rFonts w:ascii="Calibri" w:hAnsi="Calibri" w:cs="Calibri"/>
          <w:lang w:val="en-GB"/>
        </w:rPr>
        <w:t xml:space="preserve"> who are able to comment on your suitability for this post. One must be your present or last employer. If you’ve not previously been employed, please provide details of another suitable referee.</w:t>
      </w:r>
    </w:p>
    <w:p w:rsidR="005A2CBA" w:rsidRPr="00C75D24" w:rsidRDefault="005A2CBA" w:rsidP="005A2CBA">
      <w:pPr>
        <w:jc w:val="both"/>
        <w:rPr>
          <w:rFonts w:ascii="Calibri" w:hAnsi="Calibri" w:cs="Calibri"/>
          <w:lang w:val="en-GB"/>
        </w:rPr>
      </w:pPr>
    </w:p>
    <w:p w:rsidR="005A2CBA" w:rsidRPr="00C75D24" w:rsidRDefault="005A2CBA" w:rsidP="005A2CBA">
      <w:pPr>
        <w:jc w:val="both"/>
        <w:rPr>
          <w:rStyle w:val="PlaceholderText"/>
          <w:rFonts w:ascii="Calibri" w:hAnsi="Calibri"/>
        </w:rPr>
      </w:pPr>
      <w:r w:rsidRPr="00C75D24">
        <w:rPr>
          <w:rFonts w:ascii="Calibri" w:hAnsi="Calibri" w:cs="Calibri"/>
          <w:lang w:val="en-GB"/>
        </w:rPr>
        <w:t>I CAN reserves the right to seek any additional references we deem appropriate. Please let your referees know that you’ve listed them as a referee, and to expect a request for a reference should you be shortlisted. If either of your referees knows you by a different name, please state:</w:t>
      </w:r>
      <w:r w:rsidRPr="00C75D24">
        <w:rPr>
          <w:rStyle w:val="PlaceholderText"/>
          <w:rFonts w:ascii="Calibri" w:hAnsi="Calibri" w:cs="Calibri"/>
          <w:lang w:val="en-GB"/>
        </w:rPr>
        <w:t xml:space="preserve"> </w:t>
      </w:r>
    </w:p>
    <w:p w:rsidR="005A2CBA" w:rsidRPr="00C75D24" w:rsidRDefault="005A2CBA" w:rsidP="005A2CBA">
      <w:pPr>
        <w:ind w:right="-579"/>
        <w:rPr>
          <w:rFonts w:ascii="Calibri" w:hAnsi="Calibri" w:cs="Calibri"/>
          <w:lang w:val="en-GB"/>
        </w:rPr>
      </w:pPr>
    </w:p>
    <w:p w:rsidR="005A2CBA" w:rsidRPr="00C75D24" w:rsidRDefault="005A2CBA" w:rsidP="005A2CBA">
      <w:pPr>
        <w:ind w:right="-295"/>
        <w:rPr>
          <w:rFonts w:ascii="Calibri" w:hAnsi="Calibri" w:cs="Calibri"/>
          <w:lang w:val="en-GB"/>
        </w:rPr>
      </w:pPr>
      <w:r w:rsidRPr="00C75D24">
        <w:rPr>
          <w:rFonts w:ascii="Calibri" w:hAnsi="Calibri" w:cs="Calibri"/>
          <w:lang w:val="en-GB"/>
        </w:rPr>
        <w:t xml:space="preserve">If you don’t wish us to contact your referees without your prior agreement, please tick this box: </w:t>
      </w:r>
      <w:r w:rsidRPr="00C75D24">
        <w:rPr>
          <w:rFonts w:ascii="Calibri" w:eastAsia="MS Gothic" w:hAnsi="Menlo Regular" w:cs="Menlo Regular"/>
          <w:lang w:val="en-GB"/>
        </w:rPr>
        <w:t>☐</w:t>
      </w:r>
    </w:p>
    <w:p w:rsidR="005A2CBA" w:rsidRPr="00C75D24" w:rsidRDefault="005A2CBA" w:rsidP="005A2CBA">
      <w:pPr>
        <w:jc w:val="both"/>
        <w:rPr>
          <w:rFonts w:ascii="Calibri" w:hAnsi="Calibri" w:cs="Calibri"/>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237"/>
        <w:gridCol w:w="4111"/>
      </w:tblGrid>
      <w:tr w:rsidR="005A2CBA" w:rsidRPr="00C75D24">
        <w:trPr>
          <w:trHeight w:hRule="exact" w:val="360"/>
        </w:trPr>
        <w:tc>
          <w:tcPr>
            <w:tcW w:w="426" w:type="dxa"/>
            <w:tcBorders>
              <w:top w:val="single" w:sz="4" w:space="0" w:color="auto"/>
              <w:left w:val="single" w:sz="4" w:space="0" w:color="auto"/>
              <w:bottom w:val="nil"/>
              <w:right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1.</w:t>
            </w:r>
          </w:p>
        </w:tc>
        <w:tc>
          <w:tcPr>
            <w:tcW w:w="6237" w:type="dxa"/>
            <w:tcBorders>
              <w:left w:val="single" w:sz="4" w:space="0" w:color="auto"/>
              <w:bottom w:val="nil"/>
              <w:right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Name:</w:t>
            </w:r>
          </w:p>
        </w:tc>
        <w:tc>
          <w:tcPr>
            <w:tcW w:w="4111" w:type="dxa"/>
            <w:tcBorders>
              <w:left w:val="single" w:sz="4" w:space="0" w:color="auto"/>
              <w:bottom w:val="nil"/>
            </w:tcBorders>
            <w:vAlign w:val="center"/>
          </w:tcPr>
          <w:p w:rsidR="005A2CBA" w:rsidRPr="00C75D24" w:rsidRDefault="005A2CBA" w:rsidP="00E010A1">
            <w:pPr>
              <w:rPr>
                <w:rFonts w:ascii="Calibri" w:hAnsi="Calibri" w:cs="Calibri"/>
              </w:rPr>
            </w:pPr>
            <w:r w:rsidRPr="00C75D24">
              <w:rPr>
                <w:rFonts w:ascii="Calibri" w:hAnsi="Calibri" w:cs="Calibri"/>
              </w:rPr>
              <w:t>Telephone number:</w:t>
            </w:r>
          </w:p>
        </w:tc>
      </w:tr>
      <w:tr w:rsidR="005A2CBA" w:rsidRPr="00C75D24">
        <w:trPr>
          <w:trHeight w:hRule="exact" w:val="451"/>
        </w:trPr>
        <w:tc>
          <w:tcPr>
            <w:tcW w:w="426" w:type="dxa"/>
            <w:tcBorders>
              <w:top w:val="nil"/>
              <w:left w:val="single" w:sz="4" w:space="0" w:color="auto"/>
              <w:bottom w:val="nil"/>
              <w:right w:val="single" w:sz="4" w:space="0" w:color="auto"/>
            </w:tcBorders>
            <w:vAlign w:val="center"/>
          </w:tcPr>
          <w:p w:rsidR="005A2CBA" w:rsidRPr="00C75D24" w:rsidRDefault="005A2CBA" w:rsidP="00E010A1">
            <w:pPr>
              <w:rPr>
                <w:rFonts w:ascii="Calibri" w:hAnsi="Calibri" w:cs="Calibri"/>
              </w:rPr>
            </w:pPr>
          </w:p>
        </w:tc>
        <w:tc>
          <w:tcPr>
            <w:tcW w:w="6237" w:type="dxa"/>
            <w:tcBorders>
              <w:top w:val="nil"/>
              <w:left w:val="single" w:sz="4" w:space="0" w:color="auto"/>
              <w:bottom w:val="single" w:sz="4" w:space="0" w:color="auto"/>
              <w:right w:val="single" w:sz="4" w:space="0" w:color="auto"/>
            </w:tcBorders>
            <w:vAlign w:val="center"/>
          </w:tcPr>
          <w:p w:rsidR="005A2CBA" w:rsidRPr="00C75D24" w:rsidRDefault="005A2CBA" w:rsidP="00E010A1">
            <w:pPr>
              <w:rPr>
                <w:rFonts w:ascii="Calibri" w:hAnsi="Calibri" w:cs="Calibri"/>
              </w:rPr>
            </w:pPr>
          </w:p>
        </w:tc>
        <w:tc>
          <w:tcPr>
            <w:tcW w:w="4111" w:type="dxa"/>
            <w:tcBorders>
              <w:top w:val="nil"/>
              <w:left w:val="single" w:sz="4" w:space="0" w:color="auto"/>
              <w:bottom w:val="single" w:sz="4" w:space="0" w:color="auto"/>
            </w:tcBorders>
            <w:vAlign w:val="center"/>
          </w:tcPr>
          <w:p w:rsidR="005A2CBA" w:rsidRPr="00C75D24" w:rsidRDefault="005A2CBA" w:rsidP="00E010A1">
            <w:pPr>
              <w:rPr>
                <w:rFonts w:ascii="Calibri" w:hAnsi="Calibri" w:cs="Calibri"/>
              </w:rPr>
            </w:pPr>
          </w:p>
        </w:tc>
      </w:tr>
      <w:tr w:rsidR="005A2CBA" w:rsidRPr="00C75D24">
        <w:trPr>
          <w:trHeight w:hRule="exact" w:val="451"/>
        </w:trPr>
        <w:tc>
          <w:tcPr>
            <w:tcW w:w="426" w:type="dxa"/>
            <w:tcBorders>
              <w:top w:val="nil"/>
              <w:left w:val="single" w:sz="4" w:space="0" w:color="auto"/>
              <w:bottom w:val="single" w:sz="4" w:space="0" w:color="auto"/>
              <w:right w:val="single" w:sz="4" w:space="0" w:color="auto"/>
            </w:tcBorders>
            <w:vAlign w:val="center"/>
          </w:tcPr>
          <w:p w:rsidR="005A2CBA" w:rsidRPr="00C75D24" w:rsidRDefault="005A2CBA" w:rsidP="00E010A1">
            <w:pPr>
              <w:rPr>
                <w:rFonts w:ascii="Calibri" w:hAnsi="Calibri" w:cs="Calibri"/>
              </w:rPr>
            </w:pPr>
          </w:p>
        </w:tc>
        <w:tc>
          <w:tcPr>
            <w:tcW w:w="6237" w:type="dxa"/>
            <w:tcBorders>
              <w:top w:val="nil"/>
              <w:left w:val="single" w:sz="4" w:space="0" w:color="auto"/>
              <w:bottom w:val="single" w:sz="4" w:space="0" w:color="auto"/>
              <w:right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Capacity known to you:</w:t>
            </w:r>
          </w:p>
        </w:tc>
        <w:tc>
          <w:tcPr>
            <w:tcW w:w="4111" w:type="dxa"/>
            <w:tcBorders>
              <w:top w:val="nil"/>
              <w:left w:val="single" w:sz="4" w:space="0" w:color="auto"/>
              <w:bottom w:val="single" w:sz="4" w:space="0" w:color="auto"/>
            </w:tcBorders>
            <w:vAlign w:val="center"/>
          </w:tcPr>
          <w:p w:rsidR="005A2CBA" w:rsidRPr="00C75D24" w:rsidRDefault="005A2CBA" w:rsidP="00E010A1">
            <w:pPr>
              <w:rPr>
                <w:rFonts w:ascii="Calibri" w:hAnsi="Calibri" w:cs="Calibri"/>
              </w:rPr>
            </w:pPr>
          </w:p>
        </w:tc>
      </w:tr>
      <w:tr w:rsidR="005A2CBA" w:rsidRPr="00C75D24">
        <w:tc>
          <w:tcPr>
            <w:tcW w:w="426" w:type="dxa"/>
            <w:tcBorders>
              <w:top w:val="single" w:sz="4" w:space="0" w:color="auto"/>
              <w:bottom w:val="single" w:sz="4" w:space="0" w:color="auto"/>
              <w:right w:val="single" w:sz="4" w:space="0" w:color="auto"/>
            </w:tcBorders>
            <w:shd w:val="clear" w:color="auto" w:fill="C0C0C0"/>
          </w:tcPr>
          <w:p w:rsidR="005A2CBA" w:rsidRPr="00C75D24" w:rsidRDefault="005A2CBA" w:rsidP="00E010A1">
            <w:pPr>
              <w:rPr>
                <w:rFonts w:ascii="Calibri" w:hAnsi="Calibri" w:cs="Calibri"/>
                <w:b/>
                <w:bCs/>
              </w:rPr>
            </w:pPr>
          </w:p>
        </w:tc>
        <w:tc>
          <w:tcPr>
            <w:tcW w:w="6237" w:type="dxa"/>
            <w:tcBorders>
              <w:top w:val="single" w:sz="4" w:space="0" w:color="auto"/>
              <w:left w:val="single" w:sz="4" w:space="0" w:color="auto"/>
              <w:bottom w:val="single" w:sz="4" w:space="0" w:color="auto"/>
              <w:right w:val="single" w:sz="4" w:space="0" w:color="auto"/>
            </w:tcBorders>
          </w:tcPr>
          <w:p w:rsidR="005A2CBA" w:rsidRPr="00C75D24" w:rsidRDefault="005A2CBA" w:rsidP="00E010A1">
            <w:pPr>
              <w:rPr>
                <w:rFonts w:ascii="Calibri" w:hAnsi="Calibri" w:cs="Calibri"/>
              </w:rPr>
            </w:pPr>
            <w:r w:rsidRPr="00C75D24">
              <w:rPr>
                <w:rFonts w:ascii="Calibri" w:hAnsi="Calibri" w:cs="Calibri"/>
              </w:rPr>
              <w:t>Address:</w:t>
            </w:r>
          </w:p>
        </w:tc>
        <w:tc>
          <w:tcPr>
            <w:tcW w:w="4111" w:type="dxa"/>
            <w:tcBorders>
              <w:top w:val="single" w:sz="4" w:space="0" w:color="auto"/>
              <w:left w:val="single" w:sz="4" w:space="0" w:color="auto"/>
              <w:bottom w:val="nil"/>
            </w:tcBorders>
          </w:tcPr>
          <w:p w:rsidR="005A2CBA" w:rsidRPr="00C75D24" w:rsidRDefault="005A2CBA" w:rsidP="00E010A1">
            <w:pPr>
              <w:rPr>
                <w:rFonts w:ascii="Calibri" w:hAnsi="Calibri" w:cs="Calibri"/>
              </w:rPr>
            </w:pPr>
            <w:r w:rsidRPr="00C75D24">
              <w:rPr>
                <w:rFonts w:ascii="Calibri" w:hAnsi="Calibri" w:cs="Calibri"/>
              </w:rPr>
              <w:t>Confidential fax number:</w:t>
            </w:r>
          </w:p>
        </w:tc>
      </w:tr>
      <w:tr w:rsidR="005A2CBA" w:rsidRPr="00C75D24">
        <w:trPr>
          <w:cantSplit/>
          <w:trHeight w:hRule="exact" w:val="499"/>
        </w:trPr>
        <w:tc>
          <w:tcPr>
            <w:tcW w:w="426" w:type="dxa"/>
            <w:tcBorders>
              <w:top w:val="single" w:sz="4" w:space="0" w:color="auto"/>
              <w:left w:val="single" w:sz="4" w:space="0" w:color="auto"/>
              <w:bottom w:val="nil"/>
              <w:right w:val="single" w:sz="4" w:space="0" w:color="auto"/>
            </w:tcBorders>
            <w:vAlign w:val="center"/>
          </w:tcPr>
          <w:p w:rsidR="005A2CBA" w:rsidRPr="00C75D24" w:rsidRDefault="005A2CBA" w:rsidP="00E010A1">
            <w:pPr>
              <w:rPr>
                <w:rFonts w:ascii="Calibri" w:hAnsi="Calibri" w:cs="Calibri"/>
              </w:rPr>
            </w:pPr>
          </w:p>
        </w:tc>
        <w:tc>
          <w:tcPr>
            <w:tcW w:w="6237" w:type="dxa"/>
            <w:vMerge w:val="restart"/>
            <w:tcBorders>
              <w:top w:val="nil"/>
              <w:left w:val="single" w:sz="4" w:space="0" w:color="auto"/>
              <w:bottom w:val="single" w:sz="4" w:space="0" w:color="auto"/>
              <w:right w:val="single" w:sz="4" w:space="0" w:color="auto"/>
            </w:tcBorders>
            <w:vAlign w:val="center"/>
          </w:tcPr>
          <w:p w:rsidR="005A2CBA" w:rsidRPr="00C75D24" w:rsidRDefault="005A2CBA" w:rsidP="00E010A1">
            <w:pPr>
              <w:rPr>
                <w:rFonts w:ascii="Calibri" w:hAnsi="Calibri" w:cs="Calibri"/>
              </w:rPr>
            </w:pPr>
          </w:p>
        </w:tc>
        <w:tc>
          <w:tcPr>
            <w:tcW w:w="4111" w:type="dxa"/>
            <w:tcBorders>
              <w:top w:val="nil"/>
              <w:left w:val="single" w:sz="4" w:space="0" w:color="auto"/>
              <w:bottom w:val="single" w:sz="4" w:space="0" w:color="auto"/>
            </w:tcBorders>
            <w:vAlign w:val="center"/>
          </w:tcPr>
          <w:p w:rsidR="005A2CBA" w:rsidRPr="00C75D24" w:rsidRDefault="005A2CBA" w:rsidP="00E010A1">
            <w:pPr>
              <w:rPr>
                <w:rFonts w:ascii="Calibri" w:hAnsi="Calibri" w:cs="Calibri"/>
              </w:rPr>
            </w:pPr>
          </w:p>
        </w:tc>
      </w:tr>
      <w:tr w:rsidR="005A2CBA" w:rsidRPr="00C75D24">
        <w:trPr>
          <w:cantSplit/>
        </w:trPr>
        <w:tc>
          <w:tcPr>
            <w:tcW w:w="426" w:type="dxa"/>
            <w:tcBorders>
              <w:top w:val="nil"/>
              <w:left w:val="single" w:sz="4" w:space="0" w:color="auto"/>
              <w:bottom w:val="nil"/>
              <w:right w:val="single" w:sz="4" w:space="0" w:color="auto"/>
            </w:tcBorders>
          </w:tcPr>
          <w:p w:rsidR="005A2CBA" w:rsidRPr="00C75D24" w:rsidRDefault="005A2CBA" w:rsidP="00E010A1">
            <w:pPr>
              <w:jc w:val="center"/>
              <w:rPr>
                <w:rFonts w:ascii="Calibri" w:hAnsi="Calibri" w:cs="Calibri"/>
              </w:rPr>
            </w:pPr>
          </w:p>
        </w:tc>
        <w:tc>
          <w:tcPr>
            <w:tcW w:w="6237" w:type="dxa"/>
            <w:vMerge/>
            <w:tcBorders>
              <w:top w:val="nil"/>
              <w:left w:val="single" w:sz="4" w:space="0" w:color="auto"/>
              <w:bottom w:val="single" w:sz="4" w:space="0" w:color="auto"/>
              <w:right w:val="single" w:sz="4" w:space="0" w:color="auto"/>
            </w:tcBorders>
          </w:tcPr>
          <w:p w:rsidR="005A2CBA" w:rsidRPr="00C75D24" w:rsidRDefault="005A2CBA" w:rsidP="00E010A1">
            <w:pPr>
              <w:rPr>
                <w:rFonts w:ascii="Calibri" w:hAnsi="Calibri" w:cs="Calibri"/>
              </w:rPr>
            </w:pPr>
          </w:p>
        </w:tc>
        <w:tc>
          <w:tcPr>
            <w:tcW w:w="4111" w:type="dxa"/>
            <w:tcBorders>
              <w:top w:val="single" w:sz="4" w:space="0" w:color="auto"/>
              <w:left w:val="single" w:sz="4" w:space="0" w:color="auto"/>
              <w:bottom w:val="nil"/>
            </w:tcBorders>
          </w:tcPr>
          <w:p w:rsidR="005A2CBA" w:rsidRPr="00C75D24" w:rsidRDefault="005A2CBA" w:rsidP="00E010A1">
            <w:pPr>
              <w:rPr>
                <w:rFonts w:ascii="Calibri" w:hAnsi="Calibri" w:cs="Calibri"/>
              </w:rPr>
            </w:pPr>
            <w:r w:rsidRPr="00C75D24">
              <w:rPr>
                <w:rFonts w:ascii="Calibri" w:hAnsi="Calibri" w:cs="Calibri"/>
              </w:rPr>
              <w:t>E-mail address:</w:t>
            </w:r>
          </w:p>
        </w:tc>
      </w:tr>
      <w:tr w:rsidR="005A2CBA" w:rsidRPr="00C75D24">
        <w:trPr>
          <w:cantSplit/>
          <w:trHeight w:hRule="exact" w:val="285"/>
        </w:trPr>
        <w:tc>
          <w:tcPr>
            <w:tcW w:w="426" w:type="dxa"/>
            <w:tcBorders>
              <w:top w:val="nil"/>
              <w:left w:val="single" w:sz="4" w:space="0" w:color="auto"/>
              <w:bottom w:val="single" w:sz="4" w:space="0" w:color="auto"/>
              <w:right w:val="single" w:sz="4" w:space="0" w:color="auto"/>
            </w:tcBorders>
            <w:vAlign w:val="center"/>
          </w:tcPr>
          <w:p w:rsidR="005A2CBA" w:rsidRPr="00C75D24" w:rsidRDefault="005A2CBA" w:rsidP="00E010A1">
            <w:pPr>
              <w:jc w:val="center"/>
              <w:rPr>
                <w:rFonts w:ascii="Calibri" w:hAnsi="Calibri" w:cs="Calibri"/>
              </w:rPr>
            </w:pPr>
          </w:p>
        </w:tc>
        <w:tc>
          <w:tcPr>
            <w:tcW w:w="6237" w:type="dxa"/>
            <w:vMerge/>
            <w:tcBorders>
              <w:top w:val="nil"/>
              <w:left w:val="single" w:sz="4" w:space="0" w:color="auto"/>
              <w:bottom w:val="single" w:sz="4" w:space="0" w:color="auto"/>
              <w:right w:val="single" w:sz="4" w:space="0" w:color="auto"/>
            </w:tcBorders>
            <w:vAlign w:val="center"/>
          </w:tcPr>
          <w:p w:rsidR="005A2CBA" w:rsidRPr="00C75D24" w:rsidRDefault="005A2CBA" w:rsidP="00E010A1">
            <w:pPr>
              <w:rPr>
                <w:rFonts w:ascii="Calibri" w:hAnsi="Calibri" w:cs="Calibri"/>
              </w:rPr>
            </w:pPr>
          </w:p>
        </w:tc>
        <w:tc>
          <w:tcPr>
            <w:tcW w:w="4111" w:type="dxa"/>
            <w:tcBorders>
              <w:top w:val="nil"/>
              <w:left w:val="single" w:sz="4" w:space="0" w:color="auto"/>
              <w:bottom w:val="single" w:sz="4" w:space="0" w:color="auto"/>
            </w:tcBorders>
            <w:vAlign w:val="center"/>
          </w:tcPr>
          <w:p w:rsidR="005A2CBA" w:rsidRPr="00C75D24" w:rsidRDefault="005A2CBA" w:rsidP="00E010A1">
            <w:pPr>
              <w:rPr>
                <w:rFonts w:ascii="Calibri" w:hAnsi="Calibri" w:cs="Calibri"/>
              </w:rPr>
            </w:pPr>
          </w:p>
        </w:tc>
      </w:tr>
      <w:tr w:rsidR="005A2CBA" w:rsidRPr="00C75D24">
        <w:trPr>
          <w:trHeight w:hRule="exact" w:val="360"/>
        </w:trPr>
        <w:tc>
          <w:tcPr>
            <w:tcW w:w="426" w:type="dxa"/>
            <w:tcBorders>
              <w:top w:val="single" w:sz="4" w:space="0" w:color="auto"/>
              <w:left w:val="single" w:sz="4" w:space="0" w:color="auto"/>
              <w:bottom w:val="nil"/>
              <w:right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2.</w:t>
            </w:r>
          </w:p>
        </w:tc>
        <w:tc>
          <w:tcPr>
            <w:tcW w:w="6237" w:type="dxa"/>
            <w:tcBorders>
              <w:top w:val="single" w:sz="4" w:space="0" w:color="auto"/>
              <w:left w:val="single" w:sz="4" w:space="0" w:color="auto"/>
              <w:bottom w:val="nil"/>
              <w:right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Name:</w:t>
            </w:r>
          </w:p>
        </w:tc>
        <w:tc>
          <w:tcPr>
            <w:tcW w:w="4111" w:type="dxa"/>
            <w:tcBorders>
              <w:top w:val="single" w:sz="4" w:space="0" w:color="auto"/>
              <w:left w:val="single" w:sz="4" w:space="0" w:color="auto"/>
              <w:bottom w:val="nil"/>
            </w:tcBorders>
            <w:vAlign w:val="center"/>
          </w:tcPr>
          <w:p w:rsidR="005A2CBA" w:rsidRPr="00C75D24" w:rsidRDefault="005A2CBA" w:rsidP="00E010A1">
            <w:pPr>
              <w:rPr>
                <w:rFonts w:ascii="Calibri" w:hAnsi="Calibri" w:cs="Calibri"/>
              </w:rPr>
            </w:pPr>
            <w:r w:rsidRPr="00C75D24">
              <w:rPr>
                <w:rFonts w:ascii="Calibri" w:hAnsi="Calibri" w:cs="Calibri"/>
              </w:rPr>
              <w:t>Telephone number:</w:t>
            </w:r>
          </w:p>
        </w:tc>
      </w:tr>
      <w:tr w:rsidR="005A2CBA" w:rsidRPr="00C75D24">
        <w:trPr>
          <w:trHeight w:hRule="exact" w:val="360"/>
        </w:trPr>
        <w:tc>
          <w:tcPr>
            <w:tcW w:w="426" w:type="dxa"/>
            <w:tcBorders>
              <w:top w:val="nil"/>
              <w:left w:val="single" w:sz="4" w:space="0" w:color="auto"/>
              <w:bottom w:val="nil"/>
              <w:right w:val="single" w:sz="4" w:space="0" w:color="auto"/>
            </w:tcBorders>
            <w:vAlign w:val="center"/>
          </w:tcPr>
          <w:p w:rsidR="005A2CBA" w:rsidRPr="00C75D24" w:rsidRDefault="005A2CBA" w:rsidP="00E010A1">
            <w:pPr>
              <w:rPr>
                <w:rFonts w:ascii="Calibri" w:hAnsi="Calibri" w:cs="Calibri"/>
              </w:rPr>
            </w:pPr>
          </w:p>
        </w:tc>
        <w:tc>
          <w:tcPr>
            <w:tcW w:w="6237" w:type="dxa"/>
            <w:tcBorders>
              <w:top w:val="single" w:sz="4" w:space="0" w:color="auto"/>
              <w:left w:val="single" w:sz="4" w:space="0" w:color="auto"/>
              <w:bottom w:val="nil"/>
              <w:right w:val="single" w:sz="4" w:space="0" w:color="auto"/>
            </w:tcBorders>
            <w:vAlign w:val="center"/>
          </w:tcPr>
          <w:p w:rsidR="005A2CBA" w:rsidRPr="00C75D24" w:rsidRDefault="005A2CBA" w:rsidP="00E010A1">
            <w:pPr>
              <w:rPr>
                <w:rFonts w:ascii="Calibri" w:hAnsi="Calibri" w:cs="Calibri"/>
              </w:rPr>
            </w:pPr>
            <w:r w:rsidRPr="00C75D24">
              <w:rPr>
                <w:rFonts w:ascii="Calibri" w:hAnsi="Calibri" w:cs="Calibri"/>
              </w:rPr>
              <w:t>Capacity known to you:</w:t>
            </w:r>
          </w:p>
        </w:tc>
        <w:tc>
          <w:tcPr>
            <w:tcW w:w="4111" w:type="dxa"/>
            <w:tcBorders>
              <w:top w:val="single" w:sz="4" w:space="0" w:color="auto"/>
              <w:left w:val="single" w:sz="4" w:space="0" w:color="auto"/>
              <w:bottom w:val="nil"/>
            </w:tcBorders>
            <w:vAlign w:val="center"/>
          </w:tcPr>
          <w:p w:rsidR="005A2CBA" w:rsidRPr="00C75D24" w:rsidRDefault="005A2CBA" w:rsidP="00E010A1">
            <w:pPr>
              <w:rPr>
                <w:rFonts w:ascii="Calibri" w:hAnsi="Calibri" w:cs="Calibri"/>
              </w:rPr>
            </w:pPr>
          </w:p>
        </w:tc>
      </w:tr>
      <w:tr w:rsidR="005A2CBA" w:rsidRPr="00C75D24">
        <w:trPr>
          <w:trHeight w:hRule="exact" w:val="475"/>
        </w:trPr>
        <w:tc>
          <w:tcPr>
            <w:tcW w:w="426" w:type="dxa"/>
            <w:tcBorders>
              <w:top w:val="nil"/>
              <w:left w:val="single" w:sz="4" w:space="0" w:color="auto"/>
              <w:bottom w:val="single" w:sz="4" w:space="0" w:color="auto"/>
              <w:right w:val="single" w:sz="4" w:space="0" w:color="auto"/>
            </w:tcBorders>
            <w:vAlign w:val="center"/>
          </w:tcPr>
          <w:p w:rsidR="005A2CBA" w:rsidRPr="00C75D24" w:rsidRDefault="005A2CBA" w:rsidP="00E010A1">
            <w:pPr>
              <w:rPr>
                <w:rFonts w:ascii="Calibri" w:hAnsi="Calibri" w:cs="Calibri"/>
              </w:rPr>
            </w:pPr>
          </w:p>
        </w:tc>
        <w:tc>
          <w:tcPr>
            <w:tcW w:w="6237" w:type="dxa"/>
            <w:tcBorders>
              <w:top w:val="nil"/>
              <w:left w:val="single" w:sz="4" w:space="0" w:color="auto"/>
              <w:bottom w:val="single" w:sz="4" w:space="0" w:color="auto"/>
              <w:right w:val="single" w:sz="4" w:space="0" w:color="auto"/>
            </w:tcBorders>
            <w:vAlign w:val="center"/>
          </w:tcPr>
          <w:p w:rsidR="005A2CBA" w:rsidRPr="00C75D24" w:rsidRDefault="005A2CBA" w:rsidP="00E010A1">
            <w:pPr>
              <w:rPr>
                <w:rFonts w:ascii="Calibri" w:hAnsi="Calibri" w:cs="Calibri"/>
              </w:rPr>
            </w:pPr>
          </w:p>
        </w:tc>
        <w:tc>
          <w:tcPr>
            <w:tcW w:w="4111" w:type="dxa"/>
            <w:tcBorders>
              <w:top w:val="nil"/>
              <w:left w:val="single" w:sz="4" w:space="0" w:color="auto"/>
              <w:bottom w:val="single" w:sz="4" w:space="0" w:color="auto"/>
            </w:tcBorders>
            <w:vAlign w:val="center"/>
          </w:tcPr>
          <w:p w:rsidR="005A2CBA" w:rsidRPr="00C75D24" w:rsidRDefault="005A2CBA" w:rsidP="00E010A1">
            <w:pPr>
              <w:rPr>
                <w:rFonts w:ascii="Calibri" w:hAnsi="Calibri" w:cs="Calibri"/>
              </w:rPr>
            </w:pPr>
          </w:p>
        </w:tc>
      </w:tr>
      <w:tr w:rsidR="005A2CBA" w:rsidRPr="00C75D24">
        <w:tc>
          <w:tcPr>
            <w:tcW w:w="426" w:type="dxa"/>
            <w:tcBorders>
              <w:top w:val="single" w:sz="4" w:space="0" w:color="auto"/>
              <w:bottom w:val="single" w:sz="4" w:space="0" w:color="auto"/>
              <w:right w:val="single" w:sz="4" w:space="0" w:color="auto"/>
            </w:tcBorders>
            <w:shd w:val="clear" w:color="auto" w:fill="C0C0C0"/>
          </w:tcPr>
          <w:p w:rsidR="005A2CBA" w:rsidRPr="00C75D24" w:rsidRDefault="005A2CBA" w:rsidP="00E010A1">
            <w:pPr>
              <w:rPr>
                <w:rFonts w:ascii="Calibri" w:hAnsi="Calibri" w:cs="Calibri"/>
                <w:b/>
                <w:bCs/>
              </w:rPr>
            </w:pPr>
          </w:p>
        </w:tc>
        <w:tc>
          <w:tcPr>
            <w:tcW w:w="6237" w:type="dxa"/>
            <w:tcBorders>
              <w:top w:val="single" w:sz="4" w:space="0" w:color="auto"/>
              <w:left w:val="single" w:sz="4" w:space="0" w:color="auto"/>
              <w:bottom w:val="single" w:sz="4" w:space="0" w:color="auto"/>
              <w:right w:val="single" w:sz="4" w:space="0" w:color="auto"/>
            </w:tcBorders>
          </w:tcPr>
          <w:p w:rsidR="005A2CBA" w:rsidRPr="00C75D24" w:rsidRDefault="005A2CBA" w:rsidP="00E010A1">
            <w:pPr>
              <w:rPr>
                <w:rFonts w:ascii="Calibri" w:hAnsi="Calibri" w:cs="Calibri"/>
              </w:rPr>
            </w:pPr>
            <w:r w:rsidRPr="00C75D24">
              <w:rPr>
                <w:rFonts w:ascii="Calibri" w:hAnsi="Calibri" w:cs="Calibri"/>
              </w:rPr>
              <w:t>Address:</w:t>
            </w:r>
          </w:p>
        </w:tc>
        <w:tc>
          <w:tcPr>
            <w:tcW w:w="4111" w:type="dxa"/>
            <w:tcBorders>
              <w:top w:val="single" w:sz="4" w:space="0" w:color="auto"/>
              <w:left w:val="single" w:sz="4" w:space="0" w:color="auto"/>
              <w:bottom w:val="nil"/>
            </w:tcBorders>
          </w:tcPr>
          <w:p w:rsidR="005A2CBA" w:rsidRPr="00C75D24" w:rsidRDefault="005A2CBA" w:rsidP="00E010A1">
            <w:pPr>
              <w:rPr>
                <w:rFonts w:ascii="Calibri" w:hAnsi="Calibri" w:cs="Calibri"/>
              </w:rPr>
            </w:pPr>
            <w:r w:rsidRPr="00C75D24">
              <w:rPr>
                <w:rFonts w:ascii="Calibri" w:hAnsi="Calibri" w:cs="Calibri"/>
              </w:rPr>
              <w:t>Confidential fax number:</w:t>
            </w:r>
          </w:p>
        </w:tc>
      </w:tr>
      <w:tr w:rsidR="005A2CBA" w:rsidRPr="00C75D24">
        <w:trPr>
          <w:cantSplit/>
          <w:trHeight w:hRule="exact" w:val="554"/>
        </w:trPr>
        <w:tc>
          <w:tcPr>
            <w:tcW w:w="426" w:type="dxa"/>
            <w:tcBorders>
              <w:top w:val="single" w:sz="4" w:space="0" w:color="auto"/>
              <w:left w:val="single" w:sz="4" w:space="0" w:color="auto"/>
              <w:bottom w:val="nil"/>
              <w:right w:val="single" w:sz="4" w:space="0" w:color="auto"/>
            </w:tcBorders>
            <w:vAlign w:val="center"/>
          </w:tcPr>
          <w:p w:rsidR="005A2CBA" w:rsidRPr="00C75D24" w:rsidRDefault="005A2CBA" w:rsidP="00E010A1">
            <w:pPr>
              <w:rPr>
                <w:rFonts w:ascii="Calibri" w:hAnsi="Calibri" w:cs="Calibri"/>
              </w:rPr>
            </w:pPr>
          </w:p>
        </w:tc>
        <w:tc>
          <w:tcPr>
            <w:tcW w:w="6237" w:type="dxa"/>
            <w:vMerge w:val="restart"/>
            <w:tcBorders>
              <w:top w:val="nil"/>
              <w:left w:val="single" w:sz="4" w:space="0" w:color="auto"/>
              <w:bottom w:val="single" w:sz="4" w:space="0" w:color="auto"/>
              <w:right w:val="single" w:sz="4" w:space="0" w:color="auto"/>
            </w:tcBorders>
            <w:vAlign w:val="center"/>
          </w:tcPr>
          <w:p w:rsidR="005A2CBA" w:rsidRPr="00C75D24" w:rsidRDefault="005A2CBA" w:rsidP="00E010A1">
            <w:pPr>
              <w:rPr>
                <w:rFonts w:ascii="Calibri" w:hAnsi="Calibri" w:cs="Calibri"/>
              </w:rPr>
            </w:pPr>
          </w:p>
        </w:tc>
        <w:tc>
          <w:tcPr>
            <w:tcW w:w="4111" w:type="dxa"/>
            <w:tcBorders>
              <w:top w:val="nil"/>
              <w:left w:val="single" w:sz="4" w:space="0" w:color="auto"/>
              <w:bottom w:val="single" w:sz="4" w:space="0" w:color="auto"/>
            </w:tcBorders>
            <w:vAlign w:val="center"/>
          </w:tcPr>
          <w:p w:rsidR="005A2CBA" w:rsidRPr="00C75D24" w:rsidRDefault="005A2CBA" w:rsidP="00E010A1">
            <w:pPr>
              <w:rPr>
                <w:rFonts w:ascii="Calibri" w:hAnsi="Calibri" w:cs="Calibri"/>
              </w:rPr>
            </w:pPr>
          </w:p>
        </w:tc>
      </w:tr>
      <w:tr w:rsidR="005A2CBA" w:rsidRPr="00C75D24">
        <w:trPr>
          <w:cantSplit/>
        </w:trPr>
        <w:tc>
          <w:tcPr>
            <w:tcW w:w="426" w:type="dxa"/>
            <w:tcBorders>
              <w:top w:val="nil"/>
              <w:left w:val="single" w:sz="4" w:space="0" w:color="auto"/>
              <w:bottom w:val="nil"/>
              <w:right w:val="single" w:sz="4" w:space="0" w:color="auto"/>
            </w:tcBorders>
          </w:tcPr>
          <w:p w:rsidR="005A2CBA" w:rsidRPr="00C75D24" w:rsidRDefault="005A2CBA" w:rsidP="00E010A1">
            <w:pPr>
              <w:jc w:val="center"/>
              <w:rPr>
                <w:rFonts w:ascii="Calibri" w:hAnsi="Calibri" w:cs="Calibri"/>
              </w:rPr>
            </w:pPr>
          </w:p>
        </w:tc>
        <w:tc>
          <w:tcPr>
            <w:tcW w:w="6237" w:type="dxa"/>
            <w:vMerge/>
            <w:tcBorders>
              <w:top w:val="nil"/>
              <w:left w:val="single" w:sz="4" w:space="0" w:color="auto"/>
              <w:bottom w:val="single" w:sz="4" w:space="0" w:color="auto"/>
              <w:right w:val="single" w:sz="4" w:space="0" w:color="auto"/>
            </w:tcBorders>
          </w:tcPr>
          <w:p w:rsidR="005A2CBA" w:rsidRPr="00C75D24" w:rsidRDefault="005A2CBA" w:rsidP="00E010A1">
            <w:pPr>
              <w:rPr>
                <w:rFonts w:ascii="Calibri" w:hAnsi="Calibri" w:cs="Calibri"/>
              </w:rPr>
            </w:pPr>
          </w:p>
        </w:tc>
        <w:tc>
          <w:tcPr>
            <w:tcW w:w="4111" w:type="dxa"/>
            <w:tcBorders>
              <w:top w:val="single" w:sz="4" w:space="0" w:color="auto"/>
              <w:left w:val="single" w:sz="4" w:space="0" w:color="auto"/>
              <w:bottom w:val="nil"/>
            </w:tcBorders>
          </w:tcPr>
          <w:p w:rsidR="005A2CBA" w:rsidRPr="00C75D24" w:rsidRDefault="005A2CBA" w:rsidP="00E010A1">
            <w:pPr>
              <w:rPr>
                <w:rFonts w:ascii="Calibri" w:hAnsi="Calibri" w:cs="Calibri"/>
              </w:rPr>
            </w:pPr>
            <w:r w:rsidRPr="00C75D24">
              <w:rPr>
                <w:rFonts w:ascii="Calibri" w:hAnsi="Calibri" w:cs="Calibri"/>
              </w:rPr>
              <w:t>E-mail address:</w:t>
            </w:r>
          </w:p>
        </w:tc>
      </w:tr>
      <w:tr w:rsidR="005A2CBA" w:rsidRPr="00C75D24">
        <w:trPr>
          <w:cantSplit/>
          <w:trHeight w:hRule="exact" w:val="313"/>
        </w:trPr>
        <w:tc>
          <w:tcPr>
            <w:tcW w:w="426" w:type="dxa"/>
            <w:tcBorders>
              <w:top w:val="nil"/>
              <w:left w:val="single" w:sz="4" w:space="0" w:color="auto"/>
              <w:bottom w:val="single" w:sz="4" w:space="0" w:color="auto"/>
              <w:right w:val="single" w:sz="4" w:space="0" w:color="auto"/>
            </w:tcBorders>
            <w:vAlign w:val="center"/>
          </w:tcPr>
          <w:p w:rsidR="005A2CBA" w:rsidRPr="00C75D24" w:rsidRDefault="005A2CBA" w:rsidP="00E010A1">
            <w:pPr>
              <w:jc w:val="center"/>
              <w:rPr>
                <w:rFonts w:ascii="Calibri" w:hAnsi="Calibri" w:cs="Calibri"/>
              </w:rPr>
            </w:pPr>
          </w:p>
        </w:tc>
        <w:tc>
          <w:tcPr>
            <w:tcW w:w="6237" w:type="dxa"/>
            <w:vMerge/>
            <w:tcBorders>
              <w:top w:val="nil"/>
              <w:left w:val="single" w:sz="4" w:space="0" w:color="auto"/>
              <w:bottom w:val="single" w:sz="4" w:space="0" w:color="auto"/>
              <w:right w:val="single" w:sz="4" w:space="0" w:color="auto"/>
            </w:tcBorders>
            <w:vAlign w:val="center"/>
          </w:tcPr>
          <w:p w:rsidR="005A2CBA" w:rsidRPr="00C75D24" w:rsidRDefault="005A2CBA" w:rsidP="00E010A1">
            <w:pPr>
              <w:rPr>
                <w:rFonts w:ascii="Calibri" w:hAnsi="Calibri" w:cs="Calibri"/>
              </w:rPr>
            </w:pPr>
          </w:p>
        </w:tc>
        <w:tc>
          <w:tcPr>
            <w:tcW w:w="4111" w:type="dxa"/>
            <w:tcBorders>
              <w:top w:val="nil"/>
              <w:left w:val="single" w:sz="4" w:space="0" w:color="auto"/>
              <w:bottom w:val="single" w:sz="4" w:space="0" w:color="auto"/>
            </w:tcBorders>
            <w:vAlign w:val="center"/>
          </w:tcPr>
          <w:p w:rsidR="005A2CBA" w:rsidRPr="00C75D24" w:rsidRDefault="005A2CBA" w:rsidP="00E010A1">
            <w:pPr>
              <w:rPr>
                <w:rFonts w:ascii="Calibri" w:hAnsi="Calibri" w:cs="Calibri"/>
              </w:rPr>
            </w:pPr>
          </w:p>
        </w:tc>
      </w:tr>
    </w:tbl>
    <w:p w:rsidR="005A2CBA" w:rsidRPr="00C75D24" w:rsidRDefault="005A2CBA" w:rsidP="005A2CBA">
      <w:pPr>
        <w:pStyle w:val="Heading1"/>
        <w:jc w:val="left"/>
        <w:rPr>
          <w:rFonts w:ascii="Calibri" w:hAnsi="Calibri" w:cs="Calibri"/>
          <w:b/>
          <w:sz w:val="24"/>
          <w:u w:val="single"/>
        </w:rPr>
      </w:pPr>
    </w:p>
    <w:p w:rsidR="005A2CBA" w:rsidRPr="00C75D24" w:rsidRDefault="005A2CBA" w:rsidP="005A2CBA">
      <w:pPr>
        <w:pStyle w:val="Heading1"/>
        <w:jc w:val="left"/>
        <w:rPr>
          <w:rFonts w:ascii="Calibri" w:hAnsi="Calibri" w:cs="Calibri"/>
          <w:b/>
          <w:sz w:val="24"/>
          <w:u w:val="single"/>
        </w:rPr>
      </w:pPr>
      <w:r w:rsidRPr="00C75D24">
        <w:rPr>
          <w:rFonts w:ascii="Calibri" w:hAnsi="Calibri" w:cs="Calibri"/>
          <w:b/>
          <w:sz w:val="24"/>
          <w:u w:val="single"/>
        </w:rPr>
        <w:t>Additional Information:</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420"/>
      </w:tblGrid>
      <w:tr w:rsidR="005A2CBA" w:rsidRPr="00C75D24">
        <w:trPr>
          <w:trHeight w:hRule="exact" w:val="1159"/>
        </w:trPr>
        <w:tc>
          <w:tcPr>
            <w:tcW w:w="10420" w:type="dxa"/>
            <w:vAlign w:val="center"/>
          </w:tcPr>
          <w:p w:rsidR="005A2CBA" w:rsidRPr="00C75D24" w:rsidRDefault="005A2CBA" w:rsidP="00E010A1">
            <w:pPr>
              <w:tabs>
                <w:tab w:val="left" w:pos="4536"/>
                <w:tab w:val="right" w:leader="dot" w:pos="6237"/>
              </w:tabs>
              <w:rPr>
                <w:rFonts w:ascii="Calibri" w:hAnsi="Calibri" w:cs="Calibri"/>
              </w:rPr>
            </w:pPr>
            <w:r w:rsidRPr="00C75D24">
              <w:rPr>
                <w:rFonts w:ascii="Calibri" w:hAnsi="Calibri" w:cs="Calibri"/>
              </w:rPr>
              <w:t>Please give below any further information that is relevant to your application, e.g.: your application is for a job share; periods of time when you would be unavailable for interview; any special requirements should you be invited for interview.</w:t>
            </w:r>
          </w:p>
        </w:tc>
      </w:tr>
      <w:tr w:rsidR="005A2CBA" w:rsidRPr="00C75D24">
        <w:trPr>
          <w:trHeight w:hRule="exact" w:val="1265"/>
        </w:trPr>
        <w:tc>
          <w:tcPr>
            <w:tcW w:w="10420" w:type="dxa"/>
            <w:vAlign w:val="center"/>
          </w:tcPr>
          <w:p w:rsidR="005A2CBA" w:rsidRPr="00C75D24" w:rsidRDefault="005A2CBA" w:rsidP="00E010A1">
            <w:pPr>
              <w:tabs>
                <w:tab w:val="left" w:pos="4536"/>
                <w:tab w:val="right" w:leader="dot" w:pos="6237"/>
              </w:tabs>
              <w:rPr>
                <w:rFonts w:ascii="Calibri" w:hAnsi="Calibri" w:cs="Calibri"/>
              </w:rPr>
            </w:pPr>
          </w:p>
          <w:p w:rsidR="005A2CBA" w:rsidRPr="00C75D24" w:rsidRDefault="005A2CBA" w:rsidP="00E010A1">
            <w:pPr>
              <w:tabs>
                <w:tab w:val="left" w:pos="4536"/>
                <w:tab w:val="right" w:leader="dot" w:pos="6237"/>
              </w:tabs>
              <w:rPr>
                <w:rFonts w:ascii="Calibri" w:hAnsi="Calibri" w:cs="Calibri"/>
              </w:rPr>
            </w:pPr>
          </w:p>
          <w:p w:rsidR="005A2CBA" w:rsidRPr="00C75D24" w:rsidRDefault="005A2CBA" w:rsidP="00E010A1">
            <w:pPr>
              <w:tabs>
                <w:tab w:val="left" w:pos="4536"/>
                <w:tab w:val="right" w:leader="dot" w:pos="6237"/>
              </w:tabs>
              <w:rPr>
                <w:rFonts w:ascii="Calibri" w:hAnsi="Calibri" w:cs="Calibri"/>
              </w:rPr>
            </w:pPr>
          </w:p>
          <w:p w:rsidR="005A2CBA" w:rsidRPr="00C75D24" w:rsidRDefault="005A2CBA" w:rsidP="00E010A1">
            <w:pPr>
              <w:tabs>
                <w:tab w:val="left" w:pos="4536"/>
                <w:tab w:val="right" w:leader="dot" w:pos="6237"/>
              </w:tabs>
              <w:rPr>
                <w:rFonts w:ascii="Calibri" w:hAnsi="Calibri" w:cs="Calibri"/>
              </w:rPr>
            </w:pPr>
          </w:p>
          <w:p w:rsidR="005A2CBA" w:rsidRPr="00C75D24" w:rsidRDefault="005A2CBA" w:rsidP="00E010A1">
            <w:pPr>
              <w:tabs>
                <w:tab w:val="left" w:pos="4536"/>
                <w:tab w:val="right" w:leader="dot" w:pos="6237"/>
              </w:tabs>
              <w:rPr>
                <w:rFonts w:ascii="Calibri" w:hAnsi="Calibri" w:cs="Calibri"/>
              </w:rPr>
            </w:pPr>
          </w:p>
        </w:tc>
      </w:tr>
    </w:tbl>
    <w:p w:rsidR="005A2CBA" w:rsidRPr="00C75D24" w:rsidRDefault="005A2CBA" w:rsidP="005A2CBA">
      <w:pPr>
        <w:rPr>
          <w:rFonts w:ascii="Calibri" w:hAnsi="Calibri" w:cs="Calibri"/>
        </w:rPr>
      </w:pPr>
    </w:p>
    <w:p w:rsidR="005A2CBA" w:rsidRPr="00C75D24" w:rsidRDefault="005A2CBA" w:rsidP="005A2CBA">
      <w:pPr>
        <w:pStyle w:val="Heading1"/>
        <w:jc w:val="left"/>
        <w:rPr>
          <w:rFonts w:ascii="Calibri" w:hAnsi="Calibri" w:cs="Calibri"/>
          <w:b/>
          <w:sz w:val="24"/>
          <w:u w:val="single"/>
        </w:rPr>
      </w:pPr>
      <w:r w:rsidRPr="00C75D24">
        <w:rPr>
          <w:rFonts w:ascii="Calibri" w:hAnsi="Calibri" w:cs="Calibri"/>
          <w:b/>
          <w:sz w:val="24"/>
          <w:u w:val="single"/>
        </w:rPr>
        <w:t>Relationships:</w:t>
      </w:r>
    </w:p>
    <w:tbl>
      <w:tblPr>
        <w:tblW w:w="1042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420"/>
      </w:tblGrid>
      <w:tr w:rsidR="005A2CBA" w:rsidRPr="00C75D24">
        <w:trPr>
          <w:trHeight w:hRule="exact" w:val="1141"/>
        </w:trPr>
        <w:tc>
          <w:tcPr>
            <w:tcW w:w="10420" w:type="dxa"/>
            <w:vAlign w:val="center"/>
          </w:tcPr>
          <w:p w:rsidR="005A2CBA" w:rsidRPr="00C75D24" w:rsidRDefault="005A2CBA" w:rsidP="00E010A1">
            <w:pPr>
              <w:tabs>
                <w:tab w:val="left" w:pos="4536"/>
                <w:tab w:val="right" w:leader="dot" w:pos="6237"/>
              </w:tabs>
              <w:rPr>
                <w:rFonts w:ascii="Calibri" w:hAnsi="Calibri" w:cs="Arial"/>
                <w:i/>
                <w:szCs w:val="20"/>
                <w:lang w:val="en-GB"/>
              </w:rPr>
            </w:pPr>
            <w:r w:rsidRPr="00C75D24">
              <w:rPr>
                <w:rFonts w:ascii="Calibri" w:hAnsi="Calibri" w:cs="Calibri"/>
              </w:rPr>
              <w:t>Are you related to or acquainted with any of the Trustees, governors, staff or pupils of I CAN?  If so, please provide details:</w:t>
            </w:r>
            <w:r w:rsidRPr="00C75D24">
              <w:rPr>
                <w:rFonts w:ascii="Calibri" w:hAnsi="Calibri" w:cs="Arial"/>
                <w:i/>
                <w:szCs w:val="20"/>
                <w:lang w:val="en-GB"/>
              </w:rPr>
              <w:t xml:space="preserve"> </w:t>
            </w:r>
          </w:p>
          <w:p w:rsidR="005A2CBA" w:rsidRPr="00C75D24" w:rsidRDefault="005A2CBA" w:rsidP="00E010A1">
            <w:pPr>
              <w:tabs>
                <w:tab w:val="left" w:pos="4536"/>
                <w:tab w:val="right" w:leader="dot" w:pos="6237"/>
              </w:tabs>
              <w:rPr>
                <w:rFonts w:ascii="Calibri" w:hAnsi="Calibri" w:cs="Calibri"/>
                <w:i/>
              </w:rPr>
            </w:pPr>
            <w:r w:rsidRPr="00C75D24">
              <w:rPr>
                <w:rFonts w:ascii="Calibri" w:hAnsi="Calibri" w:cs="Arial"/>
                <w:i/>
                <w:szCs w:val="20"/>
                <w:lang w:val="en-GB"/>
              </w:rPr>
              <w:t>If you have a relationship with a governor, trustee or employee, this does not necessarily prevent them from acting as a reference for you.</w:t>
            </w:r>
          </w:p>
          <w:p w:rsidR="005A2CBA" w:rsidRPr="00C75D24" w:rsidRDefault="005A2CBA" w:rsidP="00E010A1">
            <w:pPr>
              <w:pStyle w:val="Heading1"/>
              <w:jc w:val="left"/>
              <w:rPr>
                <w:rFonts w:ascii="Calibri" w:hAnsi="Calibri" w:cs="Calibri"/>
                <w:sz w:val="24"/>
              </w:rPr>
            </w:pPr>
          </w:p>
        </w:tc>
      </w:tr>
      <w:tr w:rsidR="005A2CBA" w:rsidRPr="00C75D24">
        <w:trPr>
          <w:trHeight w:hRule="exact" w:val="1402"/>
        </w:trPr>
        <w:tc>
          <w:tcPr>
            <w:tcW w:w="10420" w:type="dxa"/>
          </w:tcPr>
          <w:p w:rsidR="005A2CBA" w:rsidRPr="00C75D24" w:rsidRDefault="005A2CBA" w:rsidP="00E010A1">
            <w:pPr>
              <w:tabs>
                <w:tab w:val="left" w:pos="4536"/>
                <w:tab w:val="right" w:leader="dot" w:pos="6237"/>
              </w:tabs>
              <w:rPr>
                <w:rFonts w:ascii="Calibri" w:hAnsi="Calibri" w:cs="Calibri"/>
              </w:rPr>
            </w:pPr>
          </w:p>
          <w:p w:rsidR="005A2CBA" w:rsidRPr="00C75D24" w:rsidRDefault="005A2CBA" w:rsidP="00E010A1">
            <w:pPr>
              <w:tabs>
                <w:tab w:val="left" w:pos="4536"/>
                <w:tab w:val="right" w:leader="dot" w:pos="6237"/>
              </w:tabs>
              <w:rPr>
                <w:rFonts w:ascii="Calibri" w:hAnsi="Calibri" w:cs="Calibri"/>
              </w:rPr>
            </w:pPr>
          </w:p>
        </w:tc>
      </w:tr>
    </w:tbl>
    <w:p w:rsidR="005A2CBA" w:rsidRPr="00C75D24" w:rsidRDefault="005A2CBA" w:rsidP="005A2CBA">
      <w:pPr>
        <w:pStyle w:val="Heading1"/>
        <w:jc w:val="left"/>
        <w:rPr>
          <w:rFonts w:ascii="Calibri" w:hAnsi="Calibri" w:cs="Calibri"/>
          <w:b/>
          <w:sz w:val="24"/>
          <w:u w:val="single"/>
        </w:rPr>
      </w:pPr>
    </w:p>
    <w:p w:rsidR="005A2CBA" w:rsidRPr="00C75D24" w:rsidRDefault="005A2CBA" w:rsidP="005A2CBA">
      <w:pPr>
        <w:rPr>
          <w:rFonts w:ascii="Calibri" w:hAnsi="Calibri" w:cs="Calibri"/>
          <w:szCs w:val="20"/>
          <w:lang w:val="en-GB"/>
        </w:rPr>
      </w:pPr>
    </w:p>
    <w:p w:rsidR="005A2CBA" w:rsidRPr="00C75D24" w:rsidRDefault="005A2CBA" w:rsidP="005A2CBA">
      <w:pPr>
        <w:rPr>
          <w:rFonts w:ascii="Calibri" w:hAnsi="Calibri" w:cs="Calibri"/>
          <w:b/>
          <w:szCs w:val="20"/>
          <w:u w:val="single"/>
          <w:lang w:val="en-GB"/>
        </w:rPr>
      </w:pPr>
      <w:r w:rsidRPr="00C75D24">
        <w:rPr>
          <w:rFonts w:ascii="Calibri" w:hAnsi="Calibri" w:cs="Calibri"/>
          <w:b/>
          <w:szCs w:val="20"/>
          <w:u w:val="single"/>
          <w:lang w:val="en-GB"/>
        </w:rPr>
        <w:t>Right to Work in the UK:</w:t>
      </w:r>
    </w:p>
    <w:p w:rsidR="005A2CBA" w:rsidRPr="00C75D24" w:rsidRDefault="005A2CBA" w:rsidP="005A2CBA">
      <w:pPr>
        <w:rPr>
          <w:rFonts w:ascii="Calibri" w:hAnsi="Calibri" w:cs="Calibri"/>
          <w:szCs w:val="20"/>
          <w:lang w:val="en-GB"/>
        </w:rPr>
      </w:pPr>
      <w:r w:rsidRPr="00C75D24">
        <w:rPr>
          <w:rFonts w:ascii="Calibri" w:hAnsi="Calibri" w:cs="Calibri"/>
          <w:szCs w:val="20"/>
          <w:lang w:val="en-GB"/>
        </w:rPr>
        <w:t>I CAN</w:t>
      </w:r>
      <w:r w:rsidRPr="00C75D24">
        <w:rPr>
          <w:rFonts w:ascii="Calibri" w:hAnsi="Calibri" w:cs="Calibri"/>
          <w:color w:val="F15F22"/>
          <w:szCs w:val="20"/>
          <w:shd w:val="clear" w:color="auto" w:fill="FFFFFF"/>
          <w:lang w:val="en-GB"/>
        </w:rPr>
        <w:t xml:space="preserve"> </w:t>
      </w:r>
      <w:r w:rsidRPr="00C75D24">
        <w:rPr>
          <w:rFonts w:ascii="Calibri" w:hAnsi="Calibri" w:cs="Calibri"/>
          <w:szCs w:val="20"/>
          <w:lang w:val="en-GB"/>
        </w:rPr>
        <w:t>will require you to provide evidence of your right to work in the UK in accordance with the Immigration, Asylum and Nationality Act 2006.  By signing this application, you agree to provide such evidence when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851"/>
        <w:gridCol w:w="425"/>
        <w:gridCol w:w="709"/>
        <w:gridCol w:w="850"/>
        <w:gridCol w:w="426"/>
      </w:tblGrid>
      <w:tr w:rsidR="005A2CBA" w:rsidRPr="00C75D24">
        <w:trPr>
          <w:trHeight w:hRule="exact" w:val="590"/>
        </w:trPr>
        <w:tc>
          <w:tcPr>
            <w:tcW w:w="4644" w:type="dxa"/>
            <w:tcBorders>
              <w:top w:val="nil"/>
              <w:left w:val="nil"/>
              <w:bottom w:val="nil"/>
              <w:right w:val="nil"/>
            </w:tcBorders>
            <w:vAlign w:val="center"/>
          </w:tcPr>
          <w:p w:rsidR="005A2CBA" w:rsidRPr="00C75D24" w:rsidRDefault="005A2CBA" w:rsidP="00E010A1">
            <w:pPr>
              <w:tabs>
                <w:tab w:val="left" w:pos="4536"/>
                <w:tab w:val="right" w:leader="dot" w:pos="6237"/>
              </w:tabs>
              <w:rPr>
                <w:rFonts w:ascii="Calibri" w:hAnsi="Calibri" w:cs="Calibri"/>
              </w:rPr>
            </w:pPr>
            <w:r w:rsidRPr="00C75D24">
              <w:rPr>
                <w:rFonts w:ascii="Calibri" w:hAnsi="Calibri" w:cs="Calibri"/>
              </w:rPr>
              <w:t>Do you require permission to work in the UK?</w:t>
            </w:r>
          </w:p>
        </w:tc>
        <w:tc>
          <w:tcPr>
            <w:tcW w:w="851" w:type="dxa"/>
            <w:tcBorders>
              <w:top w:val="nil"/>
              <w:left w:val="nil"/>
              <w:bottom w:val="nil"/>
              <w:right w:val="single" w:sz="4" w:space="0" w:color="auto"/>
            </w:tcBorders>
            <w:vAlign w:val="center"/>
          </w:tcPr>
          <w:p w:rsidR="005A2CBA" w:rsidRPr="00C75D24" w:rsidRDefault="005A2CBA" w:rsidP="00E010A1">
            <w:pPr>
              <w:tabs>
                <w:tab w:val="left" w:pos="4536"/>
                <w:tab w:val="right" w:leader="dot" w:pos="6237"/>
              </w:tabs>
              <w:jc w:val="center"/>
              <w:rPr>
                <w:rFonts w:ascii="Calibri" w:hAnsi="Calibri" w:cs="Calibri"/>
              </w:rPr>
            </w:pPr>
            <w:r w:rsidRPr="00C75D24">
              <w:rPr>
                <w:rFonts w:ascii="Calibri" w:hAnsi="Calibri" w:cs="Calibri"/>
              </w:rPr>
              <w:t>Yes</w:t>
            </w:r>
          </w:p>
        </w:tc>
        <w:tc>
          <w:tcPr>
            <w:tcW w:w="425" w:type="dxa"/>
            <w:tcBorders>
              <w:left w:val="nil"/>
            </w:tcBorders>
            <w:vAlign w:val="center"/>
          </w:tcPr>
          <w:p w:rsidR="005A2CBA" w:rsidRPr="00C75D24" w:rsidRDefault="005A2CBA" w:rsidP="00E010A1">
            <w:pPr>
              <w:tabs>
                <w:tab w:val="left" w:pos="4536"/>
                <w:tab w:val="right" w:leader="dot" w:pos="6237"/>
              </w:tabs>
              <w:jc w:val="center"/>
              <w:rPr>
                <w:rFonts w:ascii="Calibri" w:hAnsi="Calibri" w:cs="Calibri"/>
              </w:rPr>
            </w:pPr>
          </w:p>
        </w:tc>
        <w:tc>
          <w:tcPr>
            <w:tcW w:w="709" w:type="dxa"/>
            <w:tcBorders>
              <w:top w:val="nil"/>
              <w:bottom w:val="nil"/>
              <w:right w:val="nil"/>
            </w:tcBorders>
            <w:vAlign w:val="center"/>
          </w:tcPr>
          <w:p w:rsidR="005A2CBA" w:rsidRPr="00C75D24" w:rsidRDefault="005A2CBA" w:rsidP="00E010A1">
            <w:pPr>
              <w:tabs>
                <w:tab w:val="left" w:pos="4536"/>
                <w:tab w:val="right" w:leader="dot" w:pos="6237"/>
              </w:tabs>
              <w:jc w:val="center"/>
              <w:rPr>
                <w:rFonts w:ascii="Calibri" w:hAnsi="Calibri" w:cs="Calibri"/>
              </w:rPr>
            </w:pPr>
          </w:p>
        </w:tc>
        <w:tc>
          <w:tcPr>
            <w:tcW w:w="850" w:type="dxa"/>
            <w:tcBorders>
              <w:top w:val="nil"/>
              <w:left w:val="nil"/>
              <w:bottom w:val="nil"/>
              <w:right w:val="single" w:sz="4" w:space="0" w:color="auto"/>
            </w:tcBorders>
            <w:vAlign w:val="center"/>
          </w:tcPr>
          <w:p w:rsidR="005A2CBA" w:rsidRPr="00C75D24" w:rsidRDefault="005A2CBA" w:rsidP="00E010A1">
            <w:pPr>
              <w:tabs>
                <w:tab w:val="left" w:pos="4536"/>
                <w:tab w:val="right" w:leader="dot" w:pos="6237"/>
              </w:tabs>
              <w:jc w:val="center"/>
              <w:rPr>
                <w:rFonts w:ascii="Calibri" w:hAnsi="Calibri" w:cs="Calibri"/>
              </w:rPr>
            </w:pPr>
            <w:r w:rsidRPr="00C75D24">
              <w:rPr>
                <w:rFonts w:ascii="Calibri" w:hAnsi="Calibri" w:cs="Calibri"/>
              </w:rPr>
              <w:t>No</w:t>
            </w:r>
          </w:p>
        </w:tc>
        <w:tc>
          <w:tcPr>
            <w:tcW w:w="426" w:type="dxa"/>
            <w:tcBorders>
              <w:left w:val="nil"/>
              <w:right w:val="single" w:sz="4" w:space="0" w:color="auto"/>
            </w:tcBorders>
            <w:vAlign w:val="center"/>
          </w:tcPr>
          <w:p w:rsidR="005A2CBA" w:rsidRPr="00C75D24" w:rsidRDefault="005A2CBA" w:rsidP="00E010A1">
            <w:pPr>
              <w:tabs>
                <w:tab w:val="left" w:pos="4536"/>
                <w:tab w:val="right" w:leader="dot" w:pos="6237"/>
              </w:tabs>
              <w:jc w:val="center"/>
              <w:rPr>
                <w:rFonts w:ascii="Calibri" w:hAnsi="Calibri" w:cs="Calibri"/>
              </w:rPr>
            </w:pPr>
          </w:p>
        </w:tc>
      </w:tr>
    </w:tbl>
    <w:p w:rsidR="005A2CBA" w:rsidRPr="00C75D24" w:rsidRDefault="005A2CBA" w:rsidP="005A2CBA">
      <w:pPr>
        <w:tabs>
          <w:tab w:val="left" w:pos="4536"/>
          <w:tab w:val="right" w:leader="dot" w:pos="6237"/>
        </w:tabs>
        <w:rPr>
          <w:rFonts w:ascii="Calibri" w:hAnsi="Calibri" w:cs="Calibri"/>
        </w:rPr>
      </w:pPr>
    </w:p>
    <w:p w:rsidR="005A2CBA" w:rsidRPr="00C75D24" w:rsidRDefault="005A2CBA" w:rsidP="005A2CBA">
      <w:pPr>
        <w:tabs>
          <w:tab w:val="left" w:pos="4536"/>
          <w:tab w:val="right" w:leader="dot" w:pos="6237"/>
        </w:tabs>
        <w:rPr>
          <w:rFonts w:ascii="Calibri" w:hAnsi="Calibri" w:cs="Calibri"/>
        </w:rPr>
      </w:pPr>
      <w:r w:rsidRPr="00C75D24">
        <w:rPr>
          <w:rFonts w:ascii="Calibri" w:hAnsi="Calibri" w:cs="Calibri"/>
        </w:rPr>
        <w:t xml:space="preserve">If “Yes”, please state the permission you have to work in the UK (e.g. visa type and visa expiry date) </w:t>
      </w:r>
    </w:p>
    <w:p w:rsidR="005A2CBA" w:rsidRPr="00C75D24" w:rsidRDefault="005A2CBA" w:rsidP="005A2CBA">
      <w:pPr>
        <w:tabs>
          <w:tab w:val="left" w:pos="4536"/>
          <w:tab w:val="right" w:leader="dot" w:pos="6237"/>
        </w:tabs>
        <w:rPr>
          <w:rFonts w:ascii="Calibri" w:hAnsi="Calibri" w:cs="Calibri"/>
        </w:rPr>
      </w:pPr>
    </w:p>
    <w:p w:rsidR="005A2CBA" w:rsidRPr="00C75D24" w:rsidRDefault="005A2CBA" w:rsidP="005A2CBA">
      <w:pPr>
        <w:tabs>
          <w:tab w:val="left" w:pos="4536"/>
          <w:tab w:val="right" w:leader="dot" w:pos="6237"/>
        </w:tabs>
        <w:rPr>
          <w:rFonts w:ascii="Calibri" w:hAnsi="Calibri" w:cs="Calibri"/>
        </w:rPr>
      </w:pPr>
      <w:r w:rsidRPr="00C75D24">
        <w:rPr>
          <w:rFonts w:ascii="Calibri" w:hAnsi="Calibri" w:cs="Calibri"/>
        </w:rPr>
        <w:t>_________________________________________</w:t>
      </w:r>
    </w:p>
    <w:p w:rsidR="005A2CBA" w:rsidRPr="00C75D24" w:rsidRDefault="005A2CBA" w:rsidP="005A2CBA">
      <w:pPr>
        <w:tabs>
          <w:tab w:val="left" w:pos="4536"/>
          <w:tab w:val="right" w:leader="dot" w:pos="6237"/>
        </w:tabs>
        <w:rPr>
          <w:rFonts w:ascii="Calibri" w:hAnsi="Calibri" w:cs="Calibri"/>
        </w:rPr>
      </w:pPr>
    </w:p>
    <w:p w:rsidR="005A2CBA" w:rsidRPr="00C75D24" w:rsidRDefault="005A2CBA" w:rsidP="005A2CBA">
      <w:pPr>
        <w:tabs>
          <w:tab w:val="left" w:pos="4536"/>
          <w:tab w:val="right" w:leader="dot" w:pos="6237"/>
        </w:tabs>
        <w:rPr>
          <w:rFonts w:ascii="Calibri" w:hAnsi="Calibri" w:cs="Calibri"/>
        </w:rPr>
      </w:pPr>
      <w:r w:rsidRPr="00C75D24">
        <w:rPr>
          <w:rFonts w:ascii="Calibri" w:hAnsi="Calibri" w:cs="Calibri"/>
          <w:b/>
          <w:lang w:val="en-GB"/>
        </w:rPr>
        <w:t>Disclosure and Barring and childcare disqualification:</w:t>
      </w:r>
    </w:p>
    <w:p w:rsidR="005A2CBA" w:rsidRPr="00C75D24" w:rsidRDefault="005A2CBA" w:rsidP="005A2CBA">
      <w:pPr>
        <w:jc w:val="both"/>
        <w:rPr>
          <w:rFonts w:ascii="Calibri" w:hAnsi="Calibri" w:cs="Calibri"/>
          <w:shd w:val="clear" w:color="auto" w:fill="FFFFFF"/>
          <w:lang w:val="en-GB"/>
        </w:rPr>
      </w:pPr>
      <w:r w:rsidRPr="00C75D24">
        <w:rPr>
          <w:rFonts w:ascii="Calibri" w:hAnsi="Calibri" w:cs="Calibri"/>
          <w:lang w:val="en-GB"/>
        </w:rPr>
        <w:t>I CAN</w:t>
      </w:r>
      <w:r w:rsidRPr="00C75D24">
        <w:rPr>
          <w:rFonts w:ascii="Calibri" w:hAnsi="Calibri" w:cs="Calibri"/>
          <w:color w:val="F15F22"/>
          <w:shd w:val="clear" w:color="auto" w:fill="FFFFFF"/>
          <w:lang w:val="en-GB"/>
        </w:rPr>
        <w:t xml:space="preserve"> </w:t>
      </w:r>
      <w:r w:rsidRPr="00C75D24">
        <w:rPr>
          <w:rFonts w:ascii="Calibri" w:hAnsi="Calibri" w:cs="Calibri"/>
          <w:shd w:val="clear" w:color="auto" w:fill="FFFFFF"/>
          <w:lang w:val="en-GB"/>
        </w:rPr>
        <w:t xml:space="preserve">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5A2CBA" w:rsidRPr="00C75D24" w:rsidRDefault="005A2CBA" w:rsidP="005A2CBA">
      <w:pPr>
        <w:rPr>
          <w:rFonts w:ascii="Calibri" w:hAnsi="Calibri" w:cs="Calibri"/>
          <w:shd w:val="clear" w:color="auto" w:fill="FFFFFF"/>
          <w:lang w:val="en-GB"/>
        </w:rPr>
      </w:pPr>
    </w:p>
    <w:p w:rsidR="005A2CBA" w:rsidRPr="00C75D24" w:rsidRDefault="005A2CBA" w:rsidP="005A2CBA">
      <w:pPr>
        <w:rPr>
          <w:rFonts w:ascii="Calibri" w:hAnsi="Calibri" w:cs="Calibri"/>
          <w:shd w:val="clear" w:color="auto" w:fill="FFFFFF"/>
          <w:lang w:val="en-GB"/>
        </w:rPr>
      </w:pPr>
      <w:r w:rsidRPr="00C75D24">
        <w:rPr>
          <w:rFonts w:ascii="Calibri" w:hAnsi="Calibri" w:cs="Calibri"/>
          <w:shd w:val="clear" w:color="auto" w:fill="FFFFFF"/>
          <w:lang w:val="en-GB"/>
        </w:rPr>
        <w:t>We’ll use the DBS check to ensure we comply with the Childcare Disqualification Regulations</w:t>
      </w:r>
    </w:p>
    <w:p w:rsidR="005A2CBA" w:rsidRPr="00C75D24" w:rsidRDefault="005A2CBA" w:rsidP="005A2CBA">
      <w:pPr>
        <w:rPr>
          <w:rFonts w:ascii="Calibri" w:hAnsi="Calibri" w:cs="Calibri"/>
          <w:i/>
          <w:color w:val="F15F22"/>
          <w:lang w:val="en-GB"/>
        </w:rPr>
      </w:pPr>
    </w:p>
    <w:p w:rsidR="005A2CBA" w:rsidRPr="00C75D24" w:rsidRDefault="005A2CBA" w:rsidP="005A2CBA">
      <w:pPr>
        <w:rPr>
          <w:rFonts w:ascii="Calibri" w:hAnsi="Calibri" w:cs="Calibri"/>
          <w:shd w:val="clear" w:color="auto" w:fill="FFFFFF"/>
          <w:lang w:val="en-GB"/>
        </w:rPr>
      </w:pPr>
      <w:r w:rsidRPr="00C75D24">
        <w:rPr>
          <w:rFonts w:ascii="Calibri" w:hAnsi="Calibri" w:cs="Calibri"/>
          <w:shd w:val="clear" w:color="auto" w:fill="FFFFFF"/>
          <w:lang w:val="en-GB"/>
        </w:rPr>
        <w:t xml:space="preserve">Any data processed as part of the DBS check will be processed in accordance with data protection regulations and I CAN’s privacy statement, found at </w:t>
      </w:r>
      <w:hyperlink r:id="rId20" w:history="1">
        <w:r w:rsidRPr="00C75D24">
          <w:rPr>
            <w:rStyle w:val="Hyperlink"/>
            <w:rFonts w:ascii="Calibri" w:hAnsi="Calibri" w:cs="Calibri"/>
            <w:shd w:val="clear" w:color="auto" w:fill="FFFFFF"/>
            <w:lang w:val="en-GB"/>
          </w:rPr>
          <w:t>www.ican/org.uk/working-for-us</w:t>
        </w:r>
      </w:hyperlink>
      <w:r w:rsidRPr="00C75D24">
        <w:rPr>
          <w:rFonts w:ascii="Calibri" w:hAnsi="Calibri" w:cs="Calibri"/>
          <w:shd w:val="clear" w:color="auto" w:fill="FFFFFF"/>
          <w:lang w:val="en-GB"/>
        </w:rPr>
        <w:t xml:space="preserve"> </w:t>
      </w:r>
    </w:p>
    <w:p w:rsidR="005A2CBA" w:rsidRPr="00C75D24" w:rsidRDefault="005A2CBA" w:rsidP="005A2CBA">
      <w:pPr>
        <w:rPr>
          <w:rFonts w:ascii="Calibri" w:hAnsi="Calibri" w:cs="Calibri"/>
          <w:b/>
          <w:lang w:val="en-GB"/>
        </w:rPr>
      </w:pPr>
    </w:p>
    <w:p w:rsidR="005A2CBA" w:rsidRPr="00C75D24" w:rsidRDefault="005A2CBA" w:rsidP="005A2CBA">
      <w:pPr>
        <w:rPr>
          <w:rFonts w:ascii="Calibri" w:hAnsi="Calibri" w:cs="Calibri"/>
          <w:color w:val="808080"/>
          <w:lang w:val="en-GB"/>
        </w:rPr>
      </w:pPr>
      <w:r w:rsidRPr="00C75D24">
        <w:rPr>
          <w:rFonts w:ascii="Calibri" w:hAnsi="Calibri" w:cs="Calibri"/>
          <w:b/>
          <w:lang w:val="en-GB"/>
        </w:rPr>
        <w:t>Do you have a DBS certificate?:</w:t>
      </w:r>
      <w:r w:rsidRPr="00C75D24">
        <w:rPr>
          <w:rFonts w:ascii="Calibri" w:hAnsi="Calibri" w:cs="Calibri"/>
          <w:lang w:val="en-GB"/>
        </w:rPr>
        <w:t xml:space="preserve"> </w:t>
      </w:r>
      <w:r w:rsidRPr="00C75D24">
        <w:rPr>
          <w:rFonts w:ascii="Calibri" w:hAnsi="Calibri" w:cs="Calibri"/>
          <w:lang w:val="en-GB"/>
        </w:rPr>
        <w:tab/>
      </w:r>
      <w:r w:rsidRPr="00C75D24">
        <w:rPr>
          <w:rFonts w:ascii="Calibri" w:eastAsia="MS Gothic" w:hAnsi="Menlo Regular" w:cs="Menlo Regular"/>
          <w:lang w:val="en-GB"/>
        </w:rPr>
        <w:t>☐</w:t>
      </w:r>
      <w:r w:rsidR="0018062E">
        <w:rPr>
          <w:rFonts w:ascii="Calibri" w:eastAsia="MS Gothic" w:hAnsi="Menlo Regular" w:cs="Menlo Regular"/>
          <w:lang w:val="en-GB"/>
        </w:rPr>
        <w:t xml:space="preserve"> </w:t>
      </w:r>
      <w:r w:rsidRPr="00C75D24">
        <w:rPr>
          <w:rFonts w:ascii="Calibri" w:hAnsi="Calibri" w:cs="Calibri"/>
          <w:lang w:val="en-GB"/>
        </w:rPr>
        <w:t xml:space="preserve">Yes   </w:t>
      </w:r>
      <w:r w:rsidRPr="00C75D24">
        <w:rPr>
          <w:rFonts w:ascii="Calibri" w:hAnsi="Calibri" w:cs="Calibri"/>
          <w:lang w:val="en-GB"/>
        </w:rPr>
        <w:tab/>
      </w:r>
      <w:r w:rsidRPr="00C75D24">
        <w:rPr>
          <w:rFonts w:ascii="Calibri" w:eastAsia="MS Gothic" w:hAnsi="Menlo Regular" w:cs="Menlo Regular"/>
          <w:lang w:val="en-GB"/>
        </w:rPr>
        <w:t>☐</w:t>
      </w:r>
      <w:r w:rsidRPr="00C75D24">
        <w:rPr>
          <w:rFonts w:ascii="Calibri" w:hAnsi="Calibri" w:cs="Calibri"/>
          <w:lang w:val="en-GB"/>
        </w:rPr>
        <w:t>No</w:t>
      </w:r>
      <w:r w:rsidRPr="00C75D24">
        <w:rPr>
          <w:rFonts w:ascii="Calibri" w:hAnsi="Calibri" w:cs="Calibri"/>
          <w:lang w:val="en-GB"/>
        </w:rPr>
        <w:tab/>
      </w:r>
      <w:r w:rsidRPr="00C75D24">
        <w:rPr>
          <w:rFonts w:ascii="Calibri" w:hAnsi="Calibri" w:cs="Calibri"/>
          <w:lang w:val="en-GB"/>
        </w:rPr>
        <w:tab/>
        <w:t xml:space="preserve">Date of check: </w:t>
      </w:r>
    </w:p>
    <w:p w:rsidR="005A2CBA" w:rsidRPr="00C75D24" w:rsidRDefault="005A2CBA" w:rsidP="005A2CBA">
      <w:pPr>
        <w:rPr>
          <w:rFonts w:ascii="Calibri" w:hAnsi="Calibri" w:cs="Calibri"/>
          <w:lang w:val="en-GB"/>
        </w:rPr>
      </w:pPr>
    </w:p>
    <w:p w:rsidR="005A2CBA" w:rsidRPr="00C75D24" w:rsidRDefault="005A2CBA" w:rsidP="005A2CBA">
      <w:pPr>
        <w:rPr>
          <w:rFonts w:ascii="Calibri" w:hAnsi="Calibri" w:cs="Calibri"/>
          <w:lang w:val="en-GB"/>
        </w:rPr>
      </w:pPr>
      <w:r w:rsidRPr="00C75D24">
        <w:rPr>
          <w:rFonts w:ascii="Calibri" w:hAnsi="Calibri" w:cs="Calibri"/>
          <w:lang w:val="en-GB"/>
        </w:rPr>
        <w:t>If you’ve lived or worked outside of the UK in the last, I CAN may require additional information in order to comply with ‘safer recruitment’ requirements. If you answer ‘yes’ to the question below, we may contact you for additional information in due course.</w:t>
      </w:r>
    </w:p>
    <w:p w:rsidR="005A2CBA" w:rsidRPr="00C75D24" w:rsidRDefault="005A2CBA" w:rsidP="005A2CBA">
      <w:pPr>
        <w:rPr>
          <w:rFonts w:ascii="Calibri" w:hAnsi="Calibri" w:cs="Calibri"/>
          <w:b/>
          <w:lang w:val="en-GB"/>
        </w:rPr>
      </w:pPr>
    </w:p>
    <w:p w:rsidR="005A2CBA" w:rsidRPr="00C75D24" w:rsidRDefault="005A2CBA" w:rsidP="005A2CBA">
      <w:pPr>
        <w:rPr>
          <w:rFonts w:ascii="Calibri" w:hAnsi="Calibri" w:cs="Calibri"/>
          <w:lang w:val="en-GB"/>
        </w:rPr>
      </w:pPr>
      <w:r w:rsidRPr="00C75D24">
        <w:rPr>
          <w:rFonts w:ascii="Calibri" w:hAnsi="Calibri" w:cs="Calibri"/>
          <w:b/>
          <w:lang w:val="en-GB"/>
        </w:rPr>
        <w:t>Have you lived or worked outside of the UK in the last 5 years?:</w:t>
      </w:r>
      <w:r w:rsidRPr="00C75D24">
        <w:rPr>
          <w:rFonts w:ascii="Calibri" w:hAnsi="Calibri" w:cs="Calibri"/>
          <w:lang w:val="en-GB"/>
        </w:rPr>
        <w:t xml:space="preserve">    </w:t>
      </w:r>
      <w:r w:rsidRPr="00C75D24">
        <w:rPr>
          <w:rFonts w:ascii="Calibri" w:eastAsia="MS Gothic" w:hAnsi="Menlo Regular" w:cs="Menlo Regular"/>
          <w:lang w:val="en-GB"/>
        </w:rPr>
        <w:t>☐</w:t>
      </w:r>
      <w:r w:rsidR="0018062E">
        <w:rPr>
          <w:rFonts w:ascii="Calibri" w:eastAsia="MS Gothic" w:hAnsi="Menlo Regular" w:cs="Menlo Regular"/>
          <w:lang w:val="en-GB"/>
        </w:rPr>
        <w:t xml:space="preserve"> </w:t>
      </w:r>
      <w:r w:rsidRPr="00C75D24">
        <w:rPr>
          <w:rFonts w:ascii="Calibri" w:hAnsi="Calibri" w:cs="Calibri"/>
          <w:lang w:val="en-GB"/>
        </w:rPr>
        <w:t>Yes</w:t>
      </w:r>
      <w:r w:rsidRPr="00C75D24">
        <w:rPr>
          <w:rFonts w:ascii="Calibri" w:hAnsi="Calibri" w:cs="Calibri"/>
          <w:lang w:val="en-GB"/>
        </w:rPr>
        <w:tab/>
      </w:r>
      <w:r w:rsidRPr="00C75D24">
        <w:rPr>
          <w:rFonts w:ascii="Calibri" w:eastAsia="MS Gothic" w:hAnsi="Menlo Regular" w:cs="Menlo Regular"/>
          <w:lang w:val="en-GB"/>
        </w:rPr>
        <w:t>☐</w:t>
      </w:r>
      <w:r w:rsidRPr="00C75D24">
        <w:rPr>
          <w:rFonts w:ascii="Calibri" w:hAnsi="Calibri" w:cs="Calibri"/>
          <w:lang w:val="en-GB"/>
        </w:rPr>
        <w:t>No</w:t>
      </w:r>
      <w:r w:rsidRPr="00C75D24">
        <w:rPr>
          <w:rFonts w:ascii="Calibri" w:hAnsi="Calibri" w:cs="Calibri"/>
          <w:lang w:val="en-GB"/>
        </w:rPr>
        <w:tab/>
      </w:r>
    </w:p>
    <w:p w:rsidR="005A2CBA" w:rsidRPr="00C75D24" w:rsidRDefault="005A2CBA" w:rsidP="005A2CBA">
      <w:pPr>
        <w:rPr>
          <w:rFonts w:ascii="Calibri" w:hAnsi="Calibri" w:cs="Calibri"/>
        </w:rPr>
      </w:pPr>
    </w:p>
    <w:p w:rsidR="005A2CBA" w:rsidRPr="00C75D24" w:rsidRDefault="005A2CBA" w:rsidP="005A2CBA">
      <w:pPr>
        <w:tabs>
          <w:tab w:val="left" w:pos="4536"/>
          <w:tab w:val="right" w:leader="dot" w:pos="6237"/>
        </w:tabs>
        <w:rPr>
          <w:rFonts w:ascii="Calibri" w:hAnsi="Calibri" w:cs="Calibri"/>
        </w:rPr>
      </w:pPr>
    </w:p>
    <w:p w:rsidR="005A2CBA" w:rsidRPr="00C75D24" w:rsidRDefault="005A2CBA" w:rsidP="005A2CBA">
      <w:pPr>
        <w:pStyle w:val="BodyText"/>
        <w:jc w:val="both"/>
        <w:rPr>
          <w:rFonts w:ascii="Calibri" w:hAnsi="Calibri" w:cs="Calibri"/>
        </w:rPr>
      </w:pPr>
      <w:r w:rsidRPr="00C75D24">
        <w:rPr>
          <w:rFonts w:ascii="Calibri" w:hAnsi="Calibri" w:cs="Calibri"/>
        </w:rPr>
        <w:t>I confirm that the information given on this form is, to the best of my knowledge and belief, true and complete.  I also give my consent to the processing of my personal data by computer or other means in relation to my job application and possible future employment.</w:t>
      </w:r>
    </w:p>
    <w:p w:rsidR="005A2CBA" w:rsidRPr="00C75D24" w:rsidRDefault="005A2CBA" w:rsidP="005A2CBA">
      <w:pPr>
        <w:tabs>
          <w:tab w:val="left" w:pos="5245"/>
          <w:tab w:val="right" w:leader="dot" w:pos="8222"/>
        </w:tabs>
        <w:rPr>
          <w:rFonts w:ascii="Calibri" w:hAnsi="Calibri" w:cs="Calibri"/>
        </w:rPr>
      </w:pPr>
    </w:p>
    <w:p w:rsidR="005A2CBA" w:rsidRPr="00C75D24" w:rsidRDefault="005A2CBA" w:rsidP="005A2CBA">
      <w:pPr>
        <w:tabs>
          <w:tab w:val="left" w:pos="5245"/>
          <w:tab w:val="right" w:leader="dot" w:pos="8222"/>
        </w:tabs>
        <w:rPr>
          <w:rFonts w:ascii="Calibri" w:hAnsi="Calibri" w:cs="Calibri"/>
        </w:rPr>
      </w:pPr>
      <w:r w:rsidRPr="00C75D24">
        <w:rPr>
          <w:rFonts w:ascii="Calibri" w:hAnsi="Calibri" w:cs="Calibri"/>
        </w:rPr>
        <w:t>Signed………………………………………………………..</w:t>
      </w:r>
      <w:r w:rsidRPr="00C75D24">
        <w:rPr>
          <w:rFonts w:ascii="Calibri" w:hAnsi="Calibri" w:cs="Calibri"/>
        </w:rPr>
        <w:tab/>
        <w:t>Date</w:t>
      </w:r>
      <w:r w:rsidRPr="00C75D24">
        <w:rPr>
          <w:rFonts w:ascii="Calibri" w:hAnsi="Calibri" w:cs="Calibri"/>
        </w:rPr>
        <w:tab/>
        <w:t>………..</w:t>
      </w:r>
    </w:p>
    <w:p w:rsidR="005A2CBA" w:rsidRPr="00C75D24" w:rsidRDefault="005A2CBA" w:rsidP="005A2CBA">
      <w:pPr>
        <w:pStyle w:val="Title"/>
        <w:jc w:val="left"/>
        <w:rPr>
          <w:rFonts w:ascii="Calibri" w:hAnsi="Calibri" w:cs="Calibri"/>
        </w:rPr>
      </w:pPr>
    </w:p>
    <w:p w:rsidR="005A2CBA" w:rsidRPr="00C75D24" w:rsidRDefault="005A2CBA" w:rsidP="005A2CBA">
      <w:pPr>
        <w:pStyle w:val="Title"/>
        <w:jc w:val="left"/>
        <w:rPr>
          <w:rFonts w:ascii="Calibri" w:hAnsi="Calibri" w:cs="Calibri"/>
        </w:rPr>
      </w:pPr>
    </w:p>
    <w:p w:rsidR="00C75D24" w:rsidRPr="00C75D24" w:rsidRDefault="00C75D24" w:rsidP="005A2CBA">
      <w:pPr>
        <w:pStyle w:val="Title"/>
        <w:jc w:val="left"/>
        <w:rPr>
          <w:rFonts w:ascii="Calibri" w:hAnsi="Calibri" w:cs="Calibri"/>
        </w:rPr>
      </w:pPr>
    </w:p>
    <w:p w:rsidR="00C75D24" w:rsidRPr="00C75D24" w:rsidRDefault="00C75D24" w:rsidP="005A2CBA">
      <w:pPr>
        <w:pStyle w:val="Title"/>
        <w:jc w:val="left"/>
        <w:rPr>
          <w:rFonts w:ascii="Calibri" w:hAnsi="Calibri" w:cs="Calibri"/>
        </w:rPr>
      </w:pPr>
    </w:p>
    <w:p w:rsidR="00C75D24" w:rsidRPr="00C75D24" w:rsidRDefault="00C75D24" w:rsidP="005A2CBA">
      <w:pPr>
        <w:pStyle w:val="Title"/>
        <w:jc w:val="left"/>
        <w:rPr>
          <w:rFonts w:ascii="Calibri" w:hAnsi="Calibri" w:cs="Calibri"/>
        </w:rPr>
      </w:pPr>
    </w:p>
    <w:p w:rsidR="002A77D6" w:rsidRPr="00C75D24" w:rsidRDefault="002A77D6" w:rsidP="005A2CBA">
      <w:pPr>
        <w:pStyle w:val="Heading6"/>
        <w:widowControl w:val="0"/>
        <w:autoSpaceDE w:val="0"/>
        <w:autoSpaceDN w:val="0"/>
        <w:adjustRightInd w:val="0"/>
        <w:rPr>
          <w:rFonts w:ascii="Calibri" w:hAnsi="Calibri"/>
        </w:rPr>
      </w:pPr>
    </w:p>
    <w:sectPr w:rsidR="002A77D6" w:rsidRPr="00C75D24" w:rsidSect="001F4EBF">
      <w:pgSz w:w="12240" w:h="15840"/>
      <w:pgMar w:top="567" w:right="1183" w:bottom="56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CF1" w:rsidRDefault="00D41CF1" w:rsidP="00F55C76">
      <w:r>
        <w:separator/>
      </w:r>
    </w:p>
  </w:endnote>
  <w:endnote w:type="continuationSeparator" w:id="0">
    <w:p w:rsidR="00D41CF1" w:rsidRDefault="00D41CF1" w:rsidP="00F5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endaSL-Medium">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ucida Consol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CF1" w:rsidRDefault="00D41CF1" w:rsidP="00F55C76">
      <w:r>
        <w:separator/>
      </w:r>
    </w:p>
  </w:footnote>
  <w:footnote w:type="continuationSeparator" w:id="0">
    <w:p w:rsidR="00D41CF1" w:rsidRDefault="00D41CF1" w:rsidP="00F55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8FD"/>
    <w:multiLevelType w:val="hybridMultilevel"/>
    <w:tmpl w:val="9A621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F0614"/>
    <w:multiLevelType w:val="hybridMultilevel"/>
    <w:tmpl w:val="BA20F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61EF8"/>
    <w:multiLevelType w:val="hybridMultilevel"/>
    <w:tmpl w:val="71180D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0C4C6A90"/>
    <w:multiLevelType w:val="hybridMultilevel"/>
    <w:tmpl w:val="E0A0F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C7E15"/>
    <w:multiLevelType w:val="hybridMultilevel"/>
    <w:tmpl w:val="81704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01D25"/>
    <w:multiLevelType w:val="hybridMultilevel"/>
    <w:tmpl w:val="77BA7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47ADF"/>
    <w:multiLevelType w:val="hybridMultilevel"/>
    <w:tmpl w:val="121E5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095A2F"/>
    <w:multiLevelType w:val="hybridMultilevel"/>
    <w:tmpl w:val="FCF6F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EA4DFD"/>
    <w:multiLevelType w:val="hybridMultilevel"/>
    <w:tmpl w:val="68364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92F0F"/>
    <w:multiLevelType w:val="hybridMultilevel"/>
    <w:tmpl w:val="FB52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B07D2"/>
    <w:multiLevelType w:val="hybridMultilevel"/>
    <w:tmpl w:val="8334019A"/>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4C0667D"/>
    <w:multiLevelType w:val="hybridMultilevel"/>
    <w:tmpl w:val="23E0A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E71D2"/>
    <w:multiLevelType w:val="hybridMultilevel"/>
    <w:tmpl w:val="BB900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C12F59"/>
    <w:multiLevelType w:val="hybridMultilevel"/>
    <w:tmpl w:val="5D641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3D3EC0"/>
    <w:multiLevelType w:val="hybridMultilevel"/>
    <w:tmpl w:val="F85C8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9A10D4"/>
    <w:multiLevelType w:val="hybridMultilevel"/>
    <w:tmpl w:val="AB6CE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310B25"/>
    <w:multiLevelType w:val="hybridMultilevel"/>
    <w:tmpl w:val="67E09B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A67F08"/>
    <w:multiLevelType w:val="hybridMultilevel"/>
    <w:tmpl w:val="578C1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81764B"/>
    <w:multiLevelType w:val="hybridMultilevel"/>
    <w:tmpl w:val="FC20E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29F890FC">
      <w:start w:val="1"/>
      <w:numFmt w:val="bullet"/>
      <w:lvlText w:val=""/>
      <w:lvlJc w:val="left"/>
      <w:pPr>
        <w:tabs>
          <w:tab w:val="num" w:pos="1647"/>
        </w:tabs>
        <w:ind w:left="1647" w:hanging="567"/>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9017F13"/>
    <w:multiLevelType w:val="hybridMultilevel"/>
    <w:tmpl w:val="7CC88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E81C26"/>
    <w:multiLevelType w:val="hybridMultilevel"/>
    <w:tmpl w:val="378EA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9A2031"/>
    <w:multiLevelType w:val="hybridMultilevel"/>
    <w:tmpl w:val="5CA6C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A34FC0"/>
    <w:multiLevelType w:val="hybridMultilevel"/>
    <w:tmpl w:val="47DC1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F137E"/>
    <w:multiLevelType w:val="hybridMultilevel"/>
    <w:tmpl w:val="08B8B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375356"/>
    <w:multiLevelType w:val="hybridMultilevel"/>
    <w:tmpl w:val="7FDEC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C72D27"/>
    <w:multiLevelType w:val="hybridMultilevel"/>
    <w:tmpl w:val="D980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CF4F30"/>
    <w:multiLevelType w:val="hybridMultilevel"/>
    <w:tmpl w:val="30B86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087C6D"/>
    <w:multiLevelType w:val="hybridMultilevel"/>
    <w:tmpl w:val="46F48A1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BAB5D52"/>
    <w:multiLevelType w:val="hybridMultilevel"/>
    <w:tmpl w:val="BA7A7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247317"/>
    <w:multiLevelType w:val="hybridMultilevel"/>
    <w:tmpl w:val="0F662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6850A6"/>
    <w:multiLevelType w:val="hybridMultilevel"/>
    <w:tmpl w:val="5714F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C53672"/>
    <w:multiLevelType w:val="hybridMultilevel"/>
    <w:tmpl w:val="02920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C7621C"/>
    <w:multiLevelType w:val="hybridMultilevel"/>
    <w:tmpl w:val="6C30DC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4C410F"/>
    <w:multiLevelType w:val="hybridMultilevel"/>
    <w:tmpl w:val="2D8A93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8"/>
  </w:num>
  <w:num w:numId="5">
    <w:abstractNumId w:val="33"/>
  </w:num>
  <w:num w:numId="6">
    <w:abstractNumId w:val="2"/>
  </w:num>
  <w:num w:numId="7">
    <w:abstractNumId w:val="12"/>
  </w:num>
  <w:num w:numId="8">
    <w:abstractNumId w:val="6"/>
  </w:num>
  <w:num w:numId="9">
    <w:abstractNumId w:val="15"/>
  </w:num>
  <w:num w:numId="10">
    <w:abstractNumId w:val="32"/>
  </w:num>
  <w:num w:numId="11">
    <w:abstractNumId w:val="7"/>
  </w:num>
  <w:num w:numId="12">
    <w:abstractNumId w:val="23"/>
  </w:num>
  <w:num w:numId="13">
    <w:abstractNumId w:val="18"/>
  </w:num>
  <w:num w:numId="14">
    <w:abstractNumId w:val="11"/>
  </w:num>
  <w:num w:numId="15">
    <w:abstractNumId w:val="20"/>
  </w:num>
  <w:num w:numId="16">
    <w:abstractNumId w:val="5"/>
  </w:num>
  <w:num w:numId="17">
    <w:abstractNumId w:val="3"/>
  </w:num>
  <w:num w:numId="18">
    <w:abstractNumId w:val="27"/>
  </w:num>
  <w:num w:numId="19">
    <w:abstractNumId w:val="24"/>
  </w:num>
  <w:num w:numId="20">
    <w:abstractNumId w:val="31"/>
  </w:num>
  <w:num w:numId="21">
    <w:abstractNumId w:val="30"/>
  </w:num>
  <w:num w:numId="22">
    <w:abstractNumId w:val="16"/>
  </w:num>
  <w:num w:numId="23">
    <w:abstractNumId w:val="14"/>
  </w:num>
  <w:num w:numId="24">
    <w:abstractNumId w:val="4"/>
  </w:num>
  <w:num w:numId="25">
    <w:abstractNumId w:val="21"/>
  </w:num>
  <w:num w:numId="26">
    <w:abstractNumId w:val="29"/>
  </w:num>
  <w:num w:numId="27">
    <w:abstractNumId w:val="26"/>
  </w:num>
  <w:num w:numId="28">
    <w:abstractNumId w:val="1"/>
  </w:num>
  <w:num w:numId="29">
    <w:abstractNumId w:val="0"/>
  </w:num>
  <w:num w:numId="30">
    <w:abstractNumId w:val="8"/>
  </w:num>
  <w:num w:numId="31">
    <w:abstractNumId w:val="17"/>
  </w:num>
  <w:num w:numId="32">
    <w:abstractNumId w:val="13"/>
  </w:num>
  <w:num w:numId="33">
    <w:abstractNumId w:val="25"/>
  </w:num>
  <w:num w:numId="34">
    <w:abstractNumId w:val="22"/>
  </w:num>
  <w:num w:numId="3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F6"/>
    <w:rsid w:val="00015547"/>
    <w:rsid w:val="0004048D"/>
    <w:rsid w:val="000500A6"/>
    <w:rsid w:val="0006431C"/>
    <w:rsid w:val="000713F9"/>
    <w:rsid w:val="00073614"/>
    <w:rsid w:val="000820E1"/>
    <w:rsid w:val="00085ADF"/>
    <w:rsid w:val="0008699D"/>
    <w:rsid w:val="00090B92"/>
    <w:rsid w:val="00093866"/>
    <w:rsid w:val="000A006C"/>
    <w:rsid w:val="000C092D"/>
    <w:rsid w:val="000D1CCD"/>
    <w:rsid w:val="000D298C"/>
    <w:rsid w:val="000D2B4B"/>
    <w:rsid w:val="000E3831"/>
    <w:rsid w:val="000E49BE"/>
    <w:rsid w:val="00120C3E"/>
    <w:rsid w:val="00122712"/>
    <w:rsid w:val="0012439F"/>
    <w:rsid w:val="00124A95"/>
    <w:rsid w:val="00162D49"/>
    <w:rsid w:val="00167EBF"/>
    <w:rsid w:val="0018062E"/>
    <w:rsid w:val="00180FA4"/>
    <w:rsid w:val="001862B0"/>
    <w:rsid w:val="001A7392"/>
    <w:rsid w:val="001B1FB9"/>
    <w:rsid w:val="001C1A4C"/>
    <w:rsid w:val="001F4EBF"/>
    <w:rsid w:val="001F600D"/>
    <w:rsid w:val="001F69E0"/>
    <w:rsid w:val="00261A80"/>
    <w:rsid w:val="00261F8E"/>
    <w:rsid w:val="0026454E"/>
    <w:rsid w:val="00272B55"/>
    <w:rsid w:val="002A77D6"/>
    <w:rsid w:val="002B1190"/>
    <w:rsid w:val="002B2705"/>
    <w:rsid w:val="002B3126"/>
    <w:rsid w:val="002B4882"/>
    <w:rsid w:val="002B5EA4"/>
    <w:rsid w:val="002D2D70"/>
    <w:rsid w:val="002E6FCA"/>
    <w:rsid w:val="0031604F"/>
    <w:rsid w:val="00321830"/>
    <w:rsid w:val="003225A0"/>
    <w:rsid w:val="0034355A"/>
    <w:rsid w:val="00364A4F"/>
    <w:rsid w:val="00364FA7"/>
    <w:rsid w:val="00374BE5"/>
    <w:rsid w:val="00376E14"/>
    <w:rsid w:val="003B7441"/>
    <w:rsid w:val="003C113D"/>
    <w:rsid w:val="003C1B33"/>
    <w:rsid w:val="003D29C7"/>
    <w:rsid w:val="003E5F94"/>
    <w:rsid w:val="003F47CB"/>
    <w:rsid w:val="003F7484"/>
    <w:rsid w:val="00424FF4"/>
    <w:rsid w:val="0043176C"/>
    <w:rsid w:val="0043630D"/>
    <w:rsid w:val="00457A17"/>
    <w:rsid w:val="00483A4C"/>
    <w:rsid w:val="00487E26"/>
    <w:rsid w:val="004914E0"/>
    <w:rsid w:val="004C7BF5"/>
    <w:rsid w:val="004D0AE5"/>
    <w:rsid w:val="004E4FE4"/>
    <w:rsid w:val="004E58CE"/>
    <w:rsid w:val="004F594A"/>
    <w:rsid w:val="0050187A"/>
    <w:rsid w:val="0050209C"/>
    <w:rsid w:val="00504A48"/>
    <w:rsid w:val="00512B06"/>
    <w:rsid w:val="005149C5"/>
    <w:rsid w:val="00536CE2"/>
    <w:rsid w:val="00540AFB"/>
    <w:rsid w:val="0055702A"/>
    <w:rsid w:val="00557C12"/>
    <w:rsid w:val="005613ED"/>
    <w:rsid w:val="00570EE6"/>
    <w:rsid w:val="005737F3"/>
    <w:rsid w:val="005931ED"/>
    <w:rsid w:val="00597733"/>
    <w:rsid w:val="005A0E03"/>
    <w:rsid w:val="005A2CBA"/>
    <w:rsid w:val="005A6CAF"/>
    <w:rsid w:val="005C1489"/>
    <w:rsid w:val="005C7C2B"/>
    <w:rsid w:val="005D582E"/>
    <w:rsid w:val="005E0D83"/>
    <w:rsid w:val="005E1E08"/>
    <w:rsid w:val="005E2465"/>
    <w:rsid w:val="00621755"/>
    <w:rsid w:val="00625564"/>
    <w:rsid w:val="00640E19"/>
    <w:rsid w:val="0064201F"/>
    <w:rsid w:val="00650874"/>
    <w:rsid w:val="00663187"/>
    <w:rsid w:val="00667B2A"/>
    <w:rsid w:val="00685248"/>
    <w:rsid w:val="00697E5C"/>
    <w:rsid w:val="006A7590"/>
    <w:rsid w:val="006B129F"/>
    <w:rsid w:val="006B7B47"/>
    <w:rsid w:val="006C29A5"/>
    <w:rsid w:val="006D128A"/>
    <w:rsid w:val="00700ABE"/>
    <w:rsid w:val="007124EB"/>
    <w:rsid w:val="00713C81"/>
    <w:rsid w:val="00713E0D"/>
    <w:rsid w:val="00715A9B"/>
    <w:rsid w:val="00745616"/>
    <w:rsid w:val="00756B29"/>
    <w:rsid w:val="00770EE5"/>
    <w:rsid w:val="007B009B"/>
    <w:rsid w:val="007B4783"/>
    <w:rsid w:val="007B5B64"/>
    <w:rsid w:val="007B76B6"/>
    <w:rsid w:val="007E794B"/>
    <w:rsid w:val="007F4F92"/>
    <w:rsid w:val="00813A67"/>
    <w:rsid w:val="00822309"/>
    <w:rsid w:val="00842E13"/>
    <w:rsid w:val="00853E45"/>
    <w:rsid w:val="00882A73"/>
    <w:rsid w:val="00886EF4"/>
    <w:rsid w:val="008D15BB"/>
    <w:rsid w:val="008D7EF4"/>
    <w:rsid w:val="008F2909"/>
    <w:rsid w:val="00904D5D"/>
    <w:rsid w:val="00912837"/>
    <w:rsid w:val="00915EFE"/>
    <w:rsid w:val="00926A07"/>
    <w:rsid w:val="00927E84"/>
    <w:rsid w:val="009320B6"/>
    <w:rsid w:val="00941AD4"/>
    <w:rsid w:val="00942395"/>
    <w:rsid w:val="00943CE1"/>
    <w:rsid w:val="009467B3"/>
    <w:rsid w:val="00947968"/>
    <w:rsid w:val="00951559"/>
    <w:rsid w:val="00956D17"/>
    <w:rsid w:val="00980F3D"/>
    <w:rsid w:val="009816CD"/>
    <w:rsid w:val="00984701"/>
    <w:rsid w:val="009867EE"/>
    <w:rsid w:val="00987B62"/>
    <w:rsid w:val="009A5510"/>
    <w:rsid w:val="009B0C08"/>
    <w:rsid w:val="009B38BF"/>
    <w:rsid w:val="009C0F41"/>
    <w:rsid w:val="009C600F"/>
    <w:rsid w:val="009C6CDC"/>
    <w:rsid w:val="009D0655"/>
    <w:rsid w:val="009D347B"/>
    <w:rsid w:val="009E27C7"/>
    <w:rsid w:val="009E67DF"/>
    <w:rsid w:val="009F3772"/>
    <w:rsid w:val="009F77BD"/>
    <w:rsid w:val="00A14BFB"/>
    <w:rsid w:val="00A255B7"/>
    <w:rsid w:val="00A2755C"/>
    <w:rsid w:val="00A27C43"/>
    <w:rsid w:val="00A318D9"/>
    <w:rsid w:val="00A4438C"/>
    <w:rsid w:val="00A4795D"/>
    <w:rsid w:val="00A61190"/>
    <w:rsid w:val="00A62A14"/>
    <w:rsid w:val="00A63386"/>
    <w:rsid w:val="00A65E12"/>
    <w:rsid w:val="00A70FA1"/>
    <w:rsid w:val="00A82BBC"/>
    <w:rsid w:val="00AA1BD2"/>
    <w:rsid w:val="00AB1A55"/>
    <w:rsid w:val="00AB3E75"/>
    <w:rsid w:val="00AC60D4"/>
    <w:rsid w:val="00AD0C2A"/>
    <w:rsid w:val="00AD3FBD"/>
    <w:rsid w:val="00AE6C7F"/>
    <w:rsid w:val="00AF7727"/>
    <w:rsid w:val="00B00C82"/>
    <w:rsid w:val="00B01735"/>
    <w:rsid w:val="00B04FF6"/>
    <w:rsid w:val="00B10BCA"/>
    <w:rsid w:val="00B2294A"/>
    <w:rsid w:val="00B30B5F"/>
    <w:rsid w:val="00B35C12"/>
    <w:rsid w:val="00B45CB7"/>
    <w:rsid w:val="00B702DF"/>
    <w:rsid w:val="00B80C1A"/>
    <w:rsid w:val="00B80E76"/>
    <w:rsid w:val="00B96EAC"/>
    <w:rsid w:val="00BA4E8F"/>
    <w:rsid w:val="00BC32D4"/>
    <w:rsid w:val="00BC3CB4"/>
    <w:rsid w:val="00BC52C0"/>
    <w:rsid w:val="00BD0815"/>
    <w:rsid w:val="00BD2848"/>
    <w:rsid w:val="00BF1FA6"/>
    <w:rsid w:val="00C04ECE"/>
    <w:rsid w:val="00C13016"/>
    <w:rsid w:val="00C17F24"/>
    <w:rsid w:val="00C63246"/>
    <w:rsid w:val="00C6465B"/>
    <w:rsid w:val="00C75D24"/>
    <w:rsid w:val="00C76CBD"/>
    <w:rsid w:val="00C85478"/>
    <w:rsid w:val="00C91804"/>
    <w:rsid w:val="00C95311"/>
    <w:rsid w:val="00CA24D3"/>
    <w:rsid w:val="00CA4A44"/>
    <w:rsid w:val="00CB5338"/>
    <w:rsid w:val="00CC1F1A"/>
    <w:rsid w:val="00CD435C"/>
    <w:rsid w:val="00CD6552"/>
    <w:rsid w:val="00CE2229"/>
    <w:rsid w:val="00CE37E9"/>
    <w:rsid w:val="00CF5E8B"/>
    <w:rsid w:val="00D14636"/>
    <w:rsid w:val="00D335E7"/>
    <w:rsid w:val="00D34D46"/>
    <w:rsid w:val="00D36E70"/>
    <w:rsid w:val="00D3781E"/>
    <w:rsid w:val="00D41CF1"/>
    <w:rsid w:val="00D468BA"/>
    <w:rsid w:val="00D55D92"/>
    <w:rsid w:val="00D60C3A"/>
    <w:rsid w:val="00D6125E"/>
    <w:rsid w:val="00D63615"/>
    <w:rsid w:val="00D71A38"/>
    <w:rsid w:val="00D76320"/>
    <w:rsid w:val="00DA2042"/>
    <w:rsid w:val="00DB2752"/>
    <w:rsid w:val="00DC0571"/>
    <w:rsid w:val="00DC24A2"/>
    <w:rsid w:val="00DC63DB"/>
    <w:rsid w:val="00DE1390"/>
    <w:rsid w:val="00DE2865"/>
    <w:rsid w:val="00E010A1"/>
    <w:rsid w:val="00E047C9"/>
    <w:rsid w:val="00E12E9C"/>
    <w:rsid w:val="00E22926"/>
    <w:rsid w:val="00E25A79"/>
    <w:rsid w:val="00E40F4D"/>
    <w:rsid w:val="00E62B7D"/>
    <w:rsid w:val="00E77E8D"/>
    <w:rsid w:val="00E90B34"/>
    <w:rsid w:val="00E95F35"/>
    <w:rsid w:val="00EA375D"/>
    <w:rsid w:val="00EA3E5F"/>
    <w:rsid w:val="00EA5F33"/>
    <w:rsid w:val="00EB0B22"/>
    <w:rsid w:val="00EB5D5D"/>
    <w:rsid w:val="00EB6220"/>
    <w:rsid w:val="00EE6A76"/>
    <w:rsid w:val="00EF7C8E"/>
    <w:rsid w:val="00F002D5"/>
    <w:rsid w:val="00F0446D"/>
    <w:rsid w:val="00F0581B"/>
    <w:rsid w:val="00F06E60"/>
    <w:rsid w:val="00F14191"/>
    <w:rsid w:val="00F24ED6"/>
    <w:rsid w:val="00F35EF6"/>
    <w:rsid w:val="00F51944"/>
    <w:rsid w:val="00F55C76"/>
    <w:rsid w:val="00F848AE"/>
    <w:rsid w:val="00F84EE4"/>
    <w:rsid w:val="00F87DCE"/>
    <w:rsid w:val="00F97B91"/>
    <w:rsid w:val="00FB569B"/>
    <w:rsid w:val="00FB6142"/>
    <w:rsid w:val="00FE39AF"/>
    <w:rsid w:val="00FE5DFC"/>
    <w:rsid w:val="0D25337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FD64A70-1D0E-47BE-8B20-45F1B12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0C3A"/>
    <w:rPr>
      <w:sz w:val="24"/>
      <w:szCs w:val="24"/>
      <w:lang w:val="en-US" w:eastAsia="en-US"/>
    </w:rPr>
  </w:style>
  <w:style w:type="paragraph" w:styleId="Heading1">
    <w:name w:val="heading 1"/>
    <w:basedOn w:val="Normal"/>
    <w:next w:val="Normal"/>
    <w:link w:val="Heading1Char"/>
    <w:qFormat/>
    <w:rsid w:val="00B04FF6"/>
    <w:pPr>
      <w:keepNext/>
      <w:jc w:val="center"/>
      <w:outlineLvl w:val="0"/>
    </w:pPr>
    <w:rPr>
      <w:rFonts w:ascii="Arial" w:eastAsia="Arial Unicode MS" w:hAnsi="Arial" w:cs="Arial"/>
      <w:iCs/>
      <w:sz w:val="48"/>
    </w:rPr>
  </w:style>
  <w:style w:type="paragraph" w:styleId="Heading2">
    <w:name w:val="heading 2"/>
    <w:basedOn w:val="Normal"/>
    <w:next w:val="Normal"/>
    <w:link w:val="Heading2Char"/>
    <w:qFormat/>
    <w:rsid w:val="00B04FF6"/>
    <w:pPr>
      <w:keepNext/>
      <w:overflowPunct w:val="0"/>
      <w:autoSpaceDE w:val="0"/>
      <w:autoSpaceDN w:val="0"/>
      <w:adjustRightInd w:val="0"/>
      <w:ind w:left="357"/>
      <w:jc w:val="center"/>
      <w:outlineLvl w:val="1"/>
    </w:pPr>
    <w:rPr>
      <w:rFonts w:ascii="Tahoma" w:eastAsia="Arial Unicode MS" w:hAnsi="Tahoma"/>
      <w:b/>
      <w:sz w:val="22"/>
      <w:szCs w:val="20"/>
    </w:rPr>
  </w:style>
  <w:style w:type="paragraph" w:styleId="Heading3">
    <w:name w:val="heading 3"/>
    <w:basedOn w:val="Normal"/>
    <w:next w:val="Normal"/>
    <w:link w:val="Heading3Char"/>
    <w:qFormat/>
    <w:rsid w:val="00B04FF6"/>
    <w:pPr>
      <w:keepNext/>
      <w:ind w:left="360"/>
      <w:jc w:val="both"/>
      <w:outlineLvl w:val="2"/>
    </w:pPr>
    <w:rPr>
      <w:rFonts w:ascii="Arial" w:eastAsia="Arial Unicode MS" w:hAnsi="Arial" w:cs="Arial"/>
      <w:b/>
      <w:bCs/>
      <w:sz w:val="22"/>
    </w:rPr>
  </w:style>
  <w:style w:type="paragraph" w:styleId="Heading4">
    <w:name w:val="heading 4"/>
    <w:basedOn w:val="Normal"/>
    <w:next w:val="Normal"/>
    <w:qFormat/>
    <w:rsid w:val="00B04FF6"/>
    <w:pPr>
      <w:keepNext/>
      <w:outlineLvl w:val="3"/>
    </w:pPr>
    <w:rPr>
      <w:rFonts w:ascii="Arial" w:hAnsi="Arial" w:cs="Arial"/>
      <w:b/>
      <w:bCs/>
      <w:sz w:val="32"/>
    </w:rPr>
  </w:style>
  <w:style w:type="paragraph" w:styleId="Heading5">
    <w:name w:val="heading 5"/>
    <w:basedOn w:val="Normal"/>
    <w:next w:val="Normal"/>
    <w:qFormat/>
    <w:rsid w:val="00B04FF6"/>
    <w:pPr>
      <w:keepNext/>
      <w:outlineLvl w:val="4"/>
    </w:pPr>
    <w:rPr>
      <w:rFonts w:ascii="Arial" w:hAnsi="Arial" w:cs="Arial"/>
      <w:b/>
      <w:bCs/>
    </w:rPr>
  </w:style>
  <w:style w:type="paragraph" w:styleId="Heading6">
    <w:name w:val="heading 6"/>
    <w:basedOn w:val="Normal"/>
    <w:next w:val="Normal"/>
    <w:qFormat/>
    <w:rsid w:val="00B04FF6"/>
    <w:pPr>
      <w:keepNext/>
      <w:jc w:val="center"/>
      <w:outlineLvl w:val="5"/>
    </w:pPr>
    <w:rPr>
      <w:rFonts w:ascii="Arial" w:eastAsia="Arial Unicode MS" w:hAnsi="Arial" w:cs="Arial"/>
      <w:b/>
      <w:bCs/>
      <w:sz w:val="22"/>
    </w:rPr>
  </w:style>
  <w:style w:type="paragraph" w:styleId="Heading7">
    <w:name w:val="heading 7"/>
    <w:basedOn w:val="Normal"/>
    <w:next w:val="Normal"/>
    <w:qFormat/>
    <w:rsid w:val="00B04FF6"/>
    <w:pPr>
      <w:keepNext/>
      <w:jc w:val="both"/>
      <w:outlineLvl w:val="6"/>
    </w:pPr>
    <w:rPr>
      <w:rFonts w:ascii="Arial" w:hAnsi="Arial" w:cs="Arial"/>
      <w:b/>
      <w:bCs/>
      <w:sz w:val="22"/>
    </w:rPr>
  </w:style>
  <w:style w:type="paragraph" w:styleId="Heading8">
    <w:name w:val="heading 8"/>
    <w:basedOn w:val="Normal"/>
    <w:next w:val="Normal"/>
    <w:qFormat/>
    <w:rsid w:val="00B04FF6"/>
    <w:pPr>
      <w:keepNex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FF6"/>
    <w:rPr>
      <w:color w:val="0000FF"/>
      <w:u w:val="single"/>
    </w:rPr>
  </w:style>
  <w:style w:type="paragraph" w:styleId="Header">
    <w:name w:val="header"/>
    <w:basedOn w:val="Normal"/>
    <w:link w:val="HeaderChar"/>
    <w:rsid w:val="00B04FF6"/>
    <w:pPr>
      <w:tabs>
        <w:tab w:val="center" w:pos="4153"/>
        <w:tab w:val="right" w:pos="8306"/>
      </w:tabs>
    </w:pPr>
    <w:rPr>
      <w:rFonts w:ascii="Arial" w:hAnsi="Arial" w:cs="Arial"/>
      <w:sz w:val="22"/>
    </w:rPr>
  </w:style>
  <w:style w:type="paragraph" w:styleId="Title">
    <w:name w:val="Title"/>
    <w:basedOn w:val="Normal"/>
    <w:link w:val="TitleChar"/>
    <w:qFormat/>
    <w:rsid w:val="00B04FF6"/>
    <w:pPr>
      <w:jc w:val="center"/>
    </w:pPr>
    <w:rPr>
      <w:rFonts w:ascii="Arial" w:hAnsi="Arial" w:cs="Arial"/>
      <w:b/>
      <w:bCs/>
    </w:rPr>
  </w:style>
  <w:style w:type="paragraph" w:styleId="BodyText">
    <w:name w:val="Body Text"/>
    <w:basedOn w:val="Normal"/>
    <w:link w:val="BodyTextChar"/>
    <w:rsid w:val="00B04FF6"/>
    <w:pPr>
      <w:spacing w:after="120"/>
    </w:pPr>
  </w:style>
  <w:style w:type="paragraph" w:styleId="BodyTextIndent">
    <w:name w:val="Body Text Indent"/>
    <w:basedOn w:val="Normal"/>
    <w:rsid w:val="00B04FF6"/>
    <w:pPr>
      <w:ind w:left="1440" w:hanging="720"/>
      <w:jc w:val="both"/>
    </w:pPr>
    <w:rPr>
      <w:rFonts w:ascii="Arial" w:hAnsi="Arial" w:cs="Arial"/>
      <w:sz w:val="22"/>
    </w:rPr>
  </w:style>
  <w:style w:type="paragraph" w:styleId="Subtitle">
    <w:name w:val="Subtitle"/>
    <w:basedOn w:val="Normal"/>
    <w:qFormat/>
    <w:rsid w:val="00B04FF6"/>
    <w:rPr>
      <w:rFonts w:ascii="Arial" w:hAnsi="Arial" w:cs="Arial"/>
      <w:b/>
    </w:rPr>
  </w:style>
  <w:style w:type="paragraph" w:styleId="Date">
    <w:name w:val="Date"/>
    <w:basedOn w:val="Normal"/>
    <w:next w:val="Normal"/>
    <w:rsid w:val="00B04FF6"/>
    <w:rPr>
      <w:rFonts w:ascii="Arial" w:hAnsi="Arial" w:cs="Arial"/>
      <w:sz w:val="22"/>
    </w:rPr>
  </w:style>
  <w:style w:type="paragraph" w:styleId="BodyText2">
    <w:name w:val="Body Text 2"/>
    <w:basedOn w:val="Normal"/>
    <w:link w:val="BodyText2Char"/>
    <w:rsid w:val="00B04FF6"/>
    <w:rPr>
      <w:rFonts w:ascii="Arial" w:hAnsi="Arial" w:cs="Arial"/>
      <w:sz w:val="20"/>
    </w:rPr>
  </w:style>
  <w:style w:type="paragraph" w:styleId="BodyText3">
    <w:name w:val="Body Text 3"/>
    <w:basedOn w:val="Normal"/>
    <w:link w:val="BodyText3Char"/>
    <w:rsid w:val="00B04FF6"/>
    <w:pPr>
      <w:jc w:val="both"/>
    </w:pPr>
    <w:rPr>
      <w:rFonts w:ascii="Arial" w:hAnsi="Arial" w:cs="Arial"/>
      <w:sz w:val="22"/>
    </w:rPr>
  </w:style>
  <w:style w:type="paragraph" w:customStyle="1" w:styleId="DfESBullets">
    <w:name w:val="DfESBullets"/>
    <w:basedOn w:val="Normal"/>
    <w:rsid w:val="00B04FF6"/>
    <w:pPr>
      <w:widowControl w:val="0"/>
      <w:numPr>
        <w:numId w:val="1"/>
      </w:numPr>
      <w:overflowPunct w:val="0"/>
      <w:autoSpaceDE w:val="0"/>
      <w:autoSpaceDN w:val="0"/>
      <w:adjustRightInd w:val="0"/>
      <w:spacing w:after="240"/>
    </w:pPr>
    <w:rPr>
      <w:rFonts w:ascii="Arial" w:hAnsi="Arial"/>
      <w:szCs w:val="20"/>
    </w:rPr>
  </w:style>
  <w:style w:type="paragraph" w:customStyle="1" w:styleId="Address">
    <w:name w:val="Address"/>
    <w:basedOn w:val="BodyText"/>
    <w:rsid w:val="00B04FF6"/>
    <w:pPr>
      <w:spacing w:after="0" w:line="260" w:lineRule="atLeast"/>
    </w:pPr>
    <w:rPr>
      <w:rFonts w:ascii="Arial" w:hAnsi="Arial"/>
      <w:sz w:val="22"/>
      <w:szCs w:val="20"/>
    </w:rPr>
  </w:style>
  <w:style w:type="paragraph" w:customStyle="1" w:styleId="StyleArial11ptJustified">
    <w:name w:val="Style Arial 11 pt Justified"/>
    <w:basedOn w:val="Normal"/>
    <w:rsid w:val="00B04FF6"/>
    <w:pPr>
      <w:jc w:val="both"/>
    </w:pPr>
    <w:rPr>
      <w:rFonts w:ascii="Arial" w:hAnsi="Arial" w:cs="Arial"/>
      <w:sz w:val="22"/>
      <w:szCs w:val="22"/>
    </w:rPr>
  </w:style>
  <w:style w:type="table" w:styleId="TableGrid">
    <w:name w:val="Table Grid"/>
    <w:basedOn w:val="TableNormal"/>
    <w:rsid w:val="00EE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F47CB"/>
    <w:pPr>
      <w:tabs>
        <w:tab w:val="center" w:pos="4153"/>
        <w:tab w:val="right" w:pos="8306"/>
      </w:tabs>
    </w:pPr>
    <w:rPr>
      <w:rFonts w:ascii="Book Antiqua" w:hAnsi="Book Antiqua"/>
      <w:lang w:val="en-GB"/>
    </w:rPr>
  </w:style>
  <w:style w:type="paragraph" w:styleId="EndnoteText">
    <w:name w:val="endnote text"/>
    <w:basedOn w:val="Normal"/>
    <w:link w:val="EndnoteTextChar"/>
    <w:semiHidden/>
    <w:rsid w:val="00813A67"/>
    <w:rPr>
      <w:szCs w:val="20"/>
      <w:lang w:val="en-GB"/>
    </w:rPr>
  </w:style>
  <w:style w:type="paragraph" w:styleId="ListParagraph">
    <w:name w:val="List Paragraph"/>
    <w:basedOn w:val="Normal"/>
    <w:link w:val="ListParagraphChar"/>
    <w:uiPriority w:val="34"/>
    <w:qFormat/>
    <w:rsid w:val="0004048D"/>
    <w:pPr>
      <w:ind w:left="720"/>
    </w:pPr>
    <w:rPr>
      <w:rFonts w:ascii="Book Antiqua" w:hAnsi="Book Antiqua"/>
      <w:sz w:val="22"/>
    </w:rPr>
  </w:style>
  <w:style w:type="character" w:customStyle="1" w:styleId="BodyText3Char">
    <w:name w:val="Body Text 3 Char"/>
    <w:link w:val="BodyText3"/>
    <w:rsid w:val="00AB1A55"/>
    <w:rPr>
      <w:rFonts w:ascii="Arial" w:hAnsi="Arial" w:cs="Arial"/>
      <w:sz w:val="22"/>
      <w:szCs w:val="24"/>
      <w:lang w:val="en-US" w:eastAsia="en-US"/>
    </w:rPr>
  </w:style>
  <w:style w:type="character" w:customStyle="1" w:styleId="Heading1Char">
    <w:name w:val="Heading 1 Char"/>
    <w:link w:val="Heading1"/>
    <w:rsid w:val="00621755"/>
    <w:rPr>
      <w:rFonts w:ascii="Arial" w:eastAsia="Arial Unicode MS" w:hAnsi="Arial" w:cs="Arial"/>
      <w:iCs/>
      <w:sz w:val="48"/>
      <w:szCs w:val="24"/>
      <w:lang w:val="en-US" w:eastAsia="en-US"/>
    </w:rPr>
  </w:style>
  <w:style w:type="character" w:customStyle="1" w:styleId="Heading2Char">
    <w:name w:val="Heading 2 Char"/>
    <w:link w:val="Heading2"/>
    <w:rsid w:val="00621755"/>
    <w:rPr>
      <w:rFonts w:ascii="Tahoma" w:eastAsia="Arial Unicode MS" w:hAnsi="Tahoma"/>
      <w:b/>
      <w:sz w:val="22"/>
      <w:lang w:val="en-US" w:eastAsia="en-US"/>
    </w:rPr>
  </w:style>
  <w:style w:type="character" w:customStyle="1" w:styleId="Heading3Char">
    <w:name w:val="Heading 3 Char"/>
    <w:link w:val="Heading3"/>
    <w:rsid w:val="00621755"/>
    <w:rPr>
      <w:rFonts w:ascii="Arial" w:eastAsia="Arial Unicode MS" w:hAnsi="Arial" w:cs="Arial"/>
      <w:b/>
      <w:bCs/>
      <w:sz w:val="22"/>
      <w:szCs w:val="24"/>
      <w:lang w:val="en-US" w:eastAsia="en-US"/>
    </w:rPr>
  </w:style>
  <w:style w:type="character" w:customStyle="1" w:styleId="HeaderChar">
    <w:name w:val="Header Char"/>
    <w:link w:val="Header"/>
    <w:rsid w:val="00621755"/>
    <w:rPr>
      <w:rFonts w:ascii="Arial" w:hAnsi="Arial" w:cs="Arial"/>
      <w:sz w:val="22"/>
      <w:szCs w:val="24"/>
      <w:lang w:val="en-US" w:eastAsia="en-US"/>
    </w:rPr>
  </w:style>
  <w:style w:type="character" w:customStyle="1" w:styleId="TitleChar">
    <w:name w:val="Title Char"/>
    <w:link w:val="Title"/>
    <w:rsid w:val="00621755"/>
    <w:rPr>
      <w:rFonts w:ascii="Arial" w:hAnsi="Arial" w:cs="Arial"/>
      <w:b/>
      <w:bCs/>
      <w:sz w:val="24"/>
      <w:szCs w:val="24"/>
      <w:lang w:val="en-US" w:eastAsia="en-US"/>
    </w:rPr>
  </w:style>
  <w:style w:type="character" w:customStyle="1" w:styleId="BodyTextChar">
    <w:name w:val="Body Text Char"/>
    <w:link w:val="BodyText"/>
    <w:rsid w:val="00621755"/>
    <w:rPr>
      <w:sz w:val="24"/>
      <w:szCs w:val="24"/>
      <w:lang w:val="en-US" w:eastAsia="en-US"/>
    </w:rPr>
  </w:style>
  <w:style w:type="character" w:customStyle="1" w:styleId="BodyText2Char">
    <w:name w:val="Body Text 2 Char"/>
    <w:link w:val="BodyText2"/>
    <w:rsid w:val="00621755"/>
    <w:rPr>
      <w:rFonts w:ascii="Arial" w:hAnsi="Arial" w:cs="Arial"/>
      <w:szCs w:val="24"/>
      <w:lang w:val="en-US" w:eastAsia="en-US"/>
    </w:rPr>
  </w:style>
  <w:style w:type="paragraph" w:styleId="BodyTextIndent2">
    <w:name w:val="Body Text Indent 2"/>
    <w:basedOn w:val="Normal"/>
    <w:link w:val="BodyTextIndent2Char"/>
    <w:rsid w:val="00947968"/>
    <w:pPr>
      <w:spacing w:after="120" w:line="480" w:lineRule="auto"/>
      <w:ind w:left="283"/>
    </w:pPr>
  </w:style>
  <w:style w:type="character" w:customStyle="1" w:styleId="BodyTextIndent2Char">
    <w:name w:val="Body Text Indent 2 Char"/>
    <w:link w:val="BodyTextIndent2"/>
    <w:rsid w:val="00947968"/>
    <w:rPr>
      <w:sz w:val="24"/>
      <w:szCs w:val="24"/>
      <w:lang w:val="en-US" w:eastAsia="en-US"/>
    </w:rPr>
  </w:style>
  <w:style w:type="character" w:customStyle="1" w:styleId="ListParagraphChar">
    <w:name w:val="List Paragraph Char"/>
    <w:link w:val="ListParagraph"/>
    <w:uiPriority w:val="34"/>
    <w:rsid w:val="00D14636"/>
    <w:rPr>
      <w:rFonts w:ascii="Book Antiqua" w:hAnsi="Book Antiqua"/>
      <w:sz w:val="22"/>
      <w:szCs w:val="24"/>
      <w:lang w:eastAsia="en-US"/>
    </w:rPr>
  </w:style>
  <w:style w:type="character" w:customStyle="1" w:styleId="apple-converted-space">
    <w:name w:val="apple-converted-space"/>
    <w:basedOn w:val="DefaultParagraphFont"/>
    <w:rsid w:val="00980F3D"/>
  </w:style>
  <w:style w:type="paragraph" w:styleId="BalloonText">
    <w:name w:val="Balloon Text"/>
    <w:basedOn w:val="Normal"/>
    <w:link w:val="BalloonTextChar"/>
    <w:rsid w:val="00093866"/>
    <w:rPr>
      <w:rFonts w:ascii="Tahoma" w:hAnsi="Tahoma" w:cs="Tahoma"/>
      <w:sz w:val="16"/>
      <w:szCs w:val="16"/>
    </w:rPr>
  </w:style>
  <w:style w:type="character" w:customStyle="1" w:styleId="BalloonTextChar">
    <w:name w:val="Balloon Text Char"/>
    <w:link w:val="BalloonText"/>
    <w:rsid w:val="00093866"/>
    <w:rPr>
      <w:rFonts w:ascii="Tahoma" w:hAnsi="Tahoma" w:cs="Tahoma"/>
      <w:sz w:val="16"/>
      <w:szCs w:val="16"/>
      <w:lang w:val="en-US" w:eastAsia="en-US"/>
    </w:rPr>
  </w:style>
  <w:style w:type="character" w:styleId="PlaceholderText">
    <w:name w:val="Placeholder Text"/>
    <w:uiPriority w:val="99"/>
    <w:semiHidden/>
    <w:rsid w:val="005A2CBA"/>
    <w:rPr>
      <w:color w:val="808080"/>
    </w:rPr>
  </w:style>
  <w:style w:type="paragraph" w:styleId="NormalWeb">
    <w:name w:val="Normal (Web)"/>
    <w:basedOn w:val="Normal"/>
    <w:uiPriority w:val="99"/>
    <w:unhideWhenUsed/>
    <w:rsid w:val="005A2CBA"/>
    <w:pPr>
      <w:spacing w:before="100" w:beforeAutospacing="1" w:after="100" w:afterAutospacing="1"/>
    </w:pPr>
    <w:rPr>
      <w:lang w:val="en-GB" w:eastAsia="en-GB"/>
    </w:rPr>
  </w:style>
  <w:style w:type="paragraph" w:styleId="NoSpacing">
    <w:name w:val="No Spacing"/>
    <w:uiPriority w:val="99"/>
    <w:qFormat/>
    <w:rsid w:val="00512B06"/>
    <w:rPr>
      <w:rFonts w:ascii="Calibri" w:hAnsi="Calibri"/>
      <w:sz w:val="22"/>
      <w:szCs w:val="22"/>
      <w:lang w:eastAsia="en-US"/>
    </w:rPr>
  </w:style>
  <w:style w:type="character" w:customStyle="1" w:styleId="FooterChar">
    <w:name w:val="Footer Char"/>
    <w:link w:val="Footer"/>
    <w:uiPriority w:val="99"/>
    <w:rsid w:val="00180FA4"/>
    <w:rPr>
      <w:rFonts w:ascii="Book Antiqua" w:hAnsi="Book Antiqua"/>
      <w:sz w:val="24"/>
      <w:szCs w:val="24"/>
      <w:lang w:eastAsia="en-US"/>
    </w:rPr>
  </w:style>
  <w:style w:type="character" w:customStyle="1" w:styleId="EndnoteTextChar">
    <w:name w:val="Endnote Text Char"/>
    <w:link w:val="EndnoteText"/>
    <w:semiHidden/>
    <w:rsid w:val="00180FA4"/>
    <w:rPr>
      <w:sz w:val="24"/>
      <w:lang w:eastAsia="en-US"/>
    </w:rPr>
  </w:style>
  <w:style w:type="character" w:customStyle="1" w:styleId="UnresolvedMention1">
    <w:name w:val="Unresolved Mention1"/>
    <w:basedOn w:val="DefaultParagraphFont"/>
    <w:uiPriority w:val="99"/>
    <w:semiHidden/>
    <w:unhideWhenUsed/>
    <w:rsid w:val="004D0A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huddlestone@dawnhouse-ican.notts.sch.u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can.org.uk/working-for-us" TargetMode="External"/><Relationship Id="rId17" Type="http://schemas.openxmlformats.org/officeDocument/2006/relationships/hyperlink" Target="http://www.talkingpoint.org.uk" TargetMode="External"/><Relationship Id="rId2" Type="http://schemas.openxmlformats.org/officeDocument/2006/relationships/styles" Target="styles.xml"/><Relationship Id="rId16" Type="http://schemas.openxmlformats.org/officeDocument/2006/relationships/hyperlink" Target="http://www.ican.org.uk" TargetMode="External"/><Relationship Id="rId20" Type="http://schemas.openxmlformats.org/officeDocument/2006/relationships/hyperlink" Target="http://www.ican/org.uk/working-fo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uddlestone@dawnhouse-ican.notts.sch.uk"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ican.org.uk/working-for-u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huddlestone@dawnhouse-ican.notts.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4484</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 CAN</vt:lpstr>
    </vt:vector>
  </TitlesOfParts>
  <Company>Hewlett-Packard Company</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dc:title>
  <dc:subject/>
  <dc:creator>swsmith</dc:creator>
  <cp:keywords/>
  <cp:lastModifiedBy>J Huddlestone</cp:lastModifiedBy>
  <cp:revision>5</cp:revision>
  <cp:lastPrinted>2010-04-22T16:05:00Z</cp:lastPrinted>
  <dcterms:created xsi:type="dcterms:W3CDTF">2020-06-29T10:05:00Z</dcterms:created>
  <dcterms:modified xsi:type="dcterms:W3CDTF">2020-06-30T11:52:00Z</dcterms:modified>
</cp:coreProperties>
</file>