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2238" w14:textId="4902321F" w:rsidR="00CA7912" w:rsidRPr="002818A4" w:rsidRDefault="00CA7912" w:rsidP="00CA7912">
      <w:pPr>
        <w:pStyle w:val="Heading1"/>
        <w:rPr>
          <w:rFonts w:ascii="Tahoma" w:hAnsi="Tahoma" w:cs="Tahoma"/>
          <w:sz w:val="24"/>
          <w:szCs w:val="24"/>
          <w:u w:val="single"/>
        </w:rPr>
      </w:pPr>
      <w:bookmarkStart w:id="0" w:name="_GoBack"/>
      <w:r w:rsidRPr="002818A4">
        <w:rPr>
          <w:rFonts w:ascii="Tahoma" w:hAnsi="Tahoma" w:cs="Tahoma"/>
          <w:sz w:val="24"/>
          <w:szCs w:val="24"/>
          <w:u w:val="single"/>
        </w:rPr>
        <w:t>Job details</w:t>
      </w:r>
      <w:r w:rsidR="001C4B96">
        <w:rPr>
          <w:rFonts w:ascii="Tahoma" w:hAnsi="Tahoma" w:cs="Tahoma"/>
          <w:sz w:val="24"/>
          <w:szCs w:val="24"/>
          <w:u w:val="single"/>
        </w:rPr>
        <w:t>:</w:t>
      </w:r>
    </w:p>
    <w:bookmarkEnd w:id="0"/>
    <w:p w14:paraId="2C2A9A35" w14:textId="33102F27" w:rsidR="00CA7912" w:rsidRPr="001C4B96" w:rsidRDefault="00CA7912" w:rsidP="00CA7912">
      <w:pPr>
        <w:pStyle w:val="1bodycopy10pt"/>
        <w:rPr>
          <w:rFonts w:ascii="Tahoma" w:hAnsi="Tahoma" w:cs="Tahoma"/>
          <w:sz w:val="24"/>
          <w:lang w:val="en-GB"/>
        </w:rPr>
      </w:pPr>
      <w:r w:rsidRPr="002818A4">
        <w:rPr>
          <w:rFonts w:ascii="Tahoma" w:hAnsi="Tahoma" w:cs="Tahoma"/>
          <w:b/>
          <w:sz w:val="24"/>
          <w:lang w:val="en-GB"/>
        </w:rPr>
        <w:t xml:space="preserve">Job title: </w:t>
      </w:r>
      <w:r w:rsidRPr="002818A4">
        <w:rPr>
          <w:rFonts w:ascii="Tahoma" w:hAnsi="Tahoma" w:cs="Tahoma"/>
          <w:sz w:val="24"/>
          <w:lang w:val="en-GB"/>
        </w:rPr>
        <w:t xml:space="preserve">Special educational needs </w:t>
      </w:r>
      <w:r w:rsidR="00CD6BF5" w:rsidRPr="002818A4">
        <w:rPr>
          <w:rFonts w:ascii="Tahoma" w:hAnsi="Tahoma" w:cs="Tahoma"/>
          <w:sz w:val="24"/>
          <w:lang w:val="en-GB"/>
        </w:rPr>
        <w:t xml:space="preserve">disability </w:t>
      </w:r>
      <w:r w:rsidRPr="002818A4">
        <w:rPr>
          <w:rFonts w:ascii="Tahoma" w:hAnsi="Tahoma" w:cs="Tahoma"/>
          <w:sz w:val="24"/>
          <w:lang w:val="en-GB"/>
        </w:rPr>
        <w:t>co-ordinator (</w:t>
      </w:r>
      <w:proofErr w:type="spellStart"/>
      <w:r w:rsidRPr="002818A4">
        <w:rPr>
          <w:rFonts w:ascii="Tahoma" w:hAnsi="Tahoma" w:cs="Tahoma"/>
          <w:sz w:val="24"/>
          <w:lang w:val="en-GB"/>
        </w:rPr>
        <w:t>SEN</w:t>
      </w:r>
      <w:r w:rsidR="00CD6BF5" w:rsidRPr="002818A4">
        <w:rPr>
          <w:rFonts w:ascii="Tahoma" w:hAnsi="Tahoma" w:cs="Tahoma"/>
          <w:sz w:val="24"/>
          <w:lang w:val="en-GB"/>
        </w:rPr>
        <w:t>D</w:t>
      </w:r>
      <w:r w:rsidRPr="002818A4">
        <w:rPr>
          <w:rFonts w:ascii="Tahoma" w:hAnsi="Tahoma" w:cs="Tahoma"/>
          <w:sz w:val="24"/>
          <w:lang w:val="en-GB"/>
        </w:rPr>
        <w:t>C</w:t>
      </w:r>
      <w:r w:rsidR="00CD6BF5" w:rsidRPr="002818A4">
        <w:rPr>
          <w:rFonts w:ascii="Tahoma" w:hAnsi="Tahoma" w:cs="Tahoma"/>
          <w:sz w:val="24"/>
          <w:lang w:val="en-GB"/>
        </w:rPr>
        <w:t>o</w:t>
      </w:r>
      <w:proofErr w:type="spellEnd"/>
      <w:r w:rsidRPr="002818A4">
        <w:rPr>
          <w:rFonts w:ascii="Tahoma" w:hAnsi="Tahoma" w:cs="Tahoma"/>
          <w:sz w:val="24"/>
          <w:lang w:val="en-GB"/>
        </w:rPr>
        <w:t>)</w:t>
      </w:r>
      <w:r w:rsidR="001C4B96">
        <w:rPr>
          <w:rFonts w:ascii="Tahoma" w:hAnsi="Tahoma" w:cs="Tahoma"/>
          <w:sz w:val="24"/>
          <w:lang w:val="en-GB"/>
        </w:rPr>
        <w:t xml:space="preserve"> </w:t>
      </w:r>
      <w:r w:rsidR="001C4B96" w:rsidRPr="001C4B96">
        <w:rPr>
          <w:rFonts w:ascii="Tahoma" w:hAnsi="Tahoma" w:cs="Tahoma"/>
          <w:sz w:val="24"/>
        </w:rPr>
        <w:t xml:space="preserve">commencing January </w:t>
      </w:r>
      <w:r w:rsidR="001C4B96">
        <w:rPr>
          <w:rFonts w:ascii="Tahoma" w:hAnsi="Tahoma" w:cs="Tahoma"/>
          <w:sz w:val="24"/>
        </w:rPr>
        <w:t xml:space="preserve">2023 </w:t>
      </w:r>
      <w:r w:rsidR="001C4B96" w:rsidRPr="001C4B96">
        <w:rPr>
          <w:rFonts w:ascii="Tahoma" w:hAnsi="Tahoma" w:cs="Tahoma"/>
          <w:sz w:val="24"/>
        </w:rPr>
        <w:t>or earlier if possible</w:t>
      </w:r>
      <w:r w:rsidR="001C4B96">
        <w:rPr>
          <w:rFonts w:ascii="Tahoma" w:hAnsi="Tahoma" w:cs="Tahoma"/>
          <w:sz w:val="24"/>
        </w:rPr>
        <w:t>.</w:t>
      </w:r>
      <w:r w:rsidRPr="001C4B96">
        <w:rPr>
          <w:rFonts w:ascii="Tahoma" w:hAnsi="Tahoma" w:cs="Tahoma"/>
          <w:sz w:val="24"/>
          <w:lang w:val="en-GB"/>
        </w:rPr>
        <w:t xml:space="preserve"> </w:t>
      </w:r>
    </w:p>
    <w:p w14:paraId="796AB140" w14:textId="7B439D82" w:rsidR="00CA7912" w:rsidRPr="002818A4" w:rsidRDefault="00CA7912" w:rsidP="00CA7912">
      <w:pPr>
        <w:pStyle w:val="1bodycopy10pt"/>
        <w:rPr>
          <w:rFonts w:ascii="Tahoma" w:hAnsi="Tahoma" w:cs="Tahoma"/>
          <w:sz w:val="24"/>
        </w:rPr>
      </w:pPr>
      <w:r w:rsidRPr="002818A4">
        <w:rPr>
          <w:rFonts w:ascii="Tahoma" w:hAnsi="Tahoma" w:cs="Tahoma"/>
          <w:b/>
          <w:sz w:val="24"/>
        </w:rPr>
        <w:t>Salary:</w:t>
      </w:r>
      <w:r w:rsidR="00744AE9" w:rsidRPr="002818A4">
        <w:rPr>
          <w:rFonts w:ascii="Tahoma" w:hAnsi="Tahoma" w:cs="Tahoma"/>
          <w:b/>
          <w:sz w:val="24"/>
        </w:rPr>
        <w:t xml:space="preserve"> </w:t>
      </w:r>
      <w:r w:rsidR="00744AE9" w:rsidRPr="002818A4">
        <w:rPr>
          <w:rFonts w:ascii="Tahoma" w:hAnsi="Tahoma" w:cs="Tahoma"/>
          <w:sz w:val="24"/>
        </w:rPr>
        <w:t>Dependent on level of experience</w:t>
      </w:r>
    </w:p>
    <w:p w14:paraId="0D1EE7D4" w14:textId="79AD2BA7" w:rsidR="00CA7912" w:rsidRPr="002818A4" w:rsidRDefault="00CA7912" w:rsidP="00CA7912">
      <w:pPr>
        <w:pStyle w:val="1bodycopy10pt"/>
        <w:rPr>
          <w:rFonts w:ascii="Tahoma" w:hAnsi="Tahoma" w:cs="Tahoma"/>
          <w:b/>
          <w:sz w:val="24"/>
        </w:rPr>
      </w:pPr>
      <w:r w:rsidRPr="002818A4">
        <w:rPr>
          <w:rFonts w:ascii="Tahoma" w:hAnsi="Tahoma" w:cs="Tahoma"/>
          <w:b/>
          <w:sz w:val="24"/>
        </w:rPr>
        <w:t xml:space="preserve">Hours: </w:t>
      </w:r>
      <w:r w:rsidR="00744AE9" w:rsidRPr="002818A4">
        <w:rPr>
          <w:rFonts w:ascii="Tahoma" w:hAnsi="Tahoma" w:cs="Tahoma"/>
          <w:sz w:val="24"/>
        </w:rPr>
        <w:t>0.</w:t>
      </w:r>
      <w:r w:rsidR="002818A4" w:rsidRPr="002818A4">
        <w:rPr>
          <w:rFonts w:ascii="Tahoma" w:hAnsi="Tahoma" w:cs="Tahoma"/>
          <w:sz w:val="24"/>
        </w:rPr>
        <w:t>6</w:t>
      </w:r>
    </w:p>
    <w:p w14:paraId="75B061FD" w14:textId="4312E276" w:rsidR="00CA7912" w:rsidRPr="002818A4" w:rsidRDefault="00CA7912" w:rsidP="00CA7912">
      <w:pPr>
        <w:pStyle w:val="1bodycopy10pt"/>
        <w:rPr>
          <w:rFonts w:ascii="Tahoma" w:hAnsi="Tahoma" w:cs="Tahoma"/>
          <w:sz w:val="24"/>
        </w:rPr>
      </w:pPr>
      <w:r w:rsidRPr="002818A4">
        <w:rPr>
          <w:rFonts w:ascii="Tahoma" w:hAnsi="Tahoma" w:cs="Tahoma"/>
          <w:b/>
          <w:sz w:val="24"/>
        </w:rPr>
        <w:t xml:space="preserve">Contract type: </w:t>
      </w:r>
      <w:r w:rsidRPr="002818A4">
        <w:rPr>
          <w:rFonts w:ascii="Tahoma" w:hAnsi="Tahoma" w:cs="Tahoma"/>
          <w:sz w:val="24"/>
        </w:rPr>
        <w:t>part-time, fixed-term/permanent</w:t>
      </w:r>
    </w:p>
    <w:p w14:paraId="0AAC2D09" w14:textId="233AF537" w:rsidR="00CA7912" w:rsidRPr="002818A4" w:rsidRDefault="00CA7912" w:rsidP="00CA7912">
      <w:pPr>
        <w:pStyle w:val="1bodycopy10pt"/>
        <w:rPr>
          <w:rFonts w:ascii="Tahoma" w:hAnsi="Tahoma" w:cs="Tahoma"/>
          <w:sz w:val="24"/>
        </w:rPr>
      </w:pPr>
      <w:r w:rsidRPr="002818A4">
        <w:rPr>
          <w:rFonts w:ascii="Tahoma" w:hAnsi="Tahoma" w:cs="Tahoma"/>
          <w:b/>
          <w:sz w:val="24"/>
        </w:rPr>
        <w:t xml:space="preserve">Reporting to: </w:t>
      </w:r>
      <w:r w:rsidR="002818A4">
        <w:rPr>
          <w:rFonts w:ascii="Tahoma" w:hAnsi="Tahoma" w:cs="Tahoma"/>
          <w:sz w:val="24"/>
        </w:rPr>
        <w:t>headteacher</w:t>
      </w:r>
    </w:p>
    <w:p w14:paraId="7AE959E9" w14:textId="1CEC7E7A" w:rsidR="00CA7912" w:rsidRPr="002818A4" w:rsidRDefault="002818A4" w:rsidP="00CA7912">
      <w:pPr>
        <w:pStyle w:val="1bodycopy10pt"/>
        <w:rPr>
          <w:rFonts w:ascii="Tahoma" w:hAnsi="Tahoma" w:cs="Tahoma"/>
          <w:sz w:val="24"/>
        </w:rPr>
      </w:pPr>
      <w:r w:rsidRPr="002818A4">
        <w:rPr>
          <w:rFonts w:ascii="Tahoma" w:eastAsia="Times New Roman" w:hAnsi="Tahoma" w:cs="Tahoma"/>
          <w:sz w:val="24"/>
          <w:lang w:eastAsia="en-GB"/>
        </w:rPr>
        <w:t>Greythorn Primary School,</w:t>
      </w:r>
      <w:r w:rsidR="00744AE9" w:rsidRPr="002818A4">
        <w:rPr>
          <w:rFonts w:ascii="Tahoma" w:hAnsi="Tahoma" w:cs="Tahoma"/>
          <w:sz w:val="24"/>
        </w:rPr>
        <w:t xml:space="preserve"> part of the </w:t>
      </w:r>
      <w:r w:rsidRPr="002818A4">
        <w:rPr>
          <w:rFonts w:ascii="Tahoma" w:hAnsi="Tahoma" w:cs="Tahoma"/>
          <w:sz w:val="24"/>
        </w:rPr>
        <w:t>Flying High</w:t>
      </w:r>
      <w:r w:rsidR="00744AE9" w:rsidRPr="002818A4">
        <w:rPr>
          <w:rFonts w:ascii="Tahoma" w:hAnsi="Tahoma" w:cs="Tahoma"/>
          <w:sz w:val="24"/>
        </w:rPr>
        <w:t xml:space="preserve"> Trust</w:t>
      </w:r>
      <w:r w:rsidR="004B1E87" w:rsidRPr="002818A4">
        <w:rPr>
          <w:rFonts w:ascii="Tahoma" w:hAnsi="Tahoma" w:cs="Tahoma"/>
          <w:sz w:val="24"/>
        </w:rPr>
        <w:t>,</w:t>
      </w:r>
      <w:r w:rsidR="00744AE9" w:rsidRPr="002818A4">
        <w:rPr>
          <w:rFonts w:ascii="Tahoma" w:hAnsi="Tahoma" w:cs="Tahoma"/>
          <w:sz w:val="24"/>
        </w:rPr>
        <w:t xml:space="preserve"> require</w:t>
      </w:r>
      <w:r w:rsidRPr="002818A4">
        <w:rPr>
          <w:rFonts w:ascii="Tahoma" w:hAnsi="Tahoma" w:cs="Tahoma"/>
          <w:sz w:val="24"/>
        </w:rPr>
        <w:t>s</w:t>
      </w:r>
      <w:r w:rsidR="00744AE9" w:rsidRPr="002818A4">
        <w:rPr>
          <w:rFonts w:ascii="Tahoma" w:hAnsi="Tahoma" w:cs="Tahoma"/>
          <w:sz w:val="24"/>
        </w:rPr>
        <w:t xml:space="preserve"> a</w:t>
      </w:r>
      <w:r w:rsidR="00530384" w:rsidRPr="002818A4">
        <w:rPr>
          <w:rFonts w:ascii="Tahoma" w:hAnsi="Tahoma" w:cs="Tahoma"/>
          <w:sz w:val="24"/>
        </w:rPr>
        <w:t>n</w:t>
      </w:r>
      <w:r w:rsidR="00744AE9" w:rsidRPr="002818A4">
        <w:rPr>
          <w:rFonts w:ascii="Tahoma" w:hAnsi="Tahoma" w:cs="Tahoma"/>
          <w:sz w:val="24"/>
        </w:rPr>
        <w:t xml:space="preserve"> </w:t>
      </w:r>
      <w:r w:rsidR="00530384" w:rsidRPr="002818A4">
        <w:rPr>
          <w:rFonts w:ascii="Tahoma" w:hAnsi="Tahoma" w:cs="Tahoma"/>
          <w:sz w:val="24"/>
        </w:rPr>
        <w:t xml:space="preserve">experienced </w:t>
      </w:r>
      <w:r w:rsidR="00744AE9" w:rsidRPr="002818A4">
        <w:rPr>
          <w:rFonts w:ascii="Tahoma" w:hAnsi="Tahoma" w:cs="Tahoma"/>
          <w:sz w:val="24"/>
        </w:rPr>
        <w:t>part time SEN</w:t>
      </w:r>
      <w:r w:rsidR="00CD6BF5" w:rsidRPr="002818A4">
        <w:rPr>
          <w:rFonts w:ascii="Tahoma" w:hAnsi="Tahoma" w:cs="Tahoma"/>
          <w:sz w:val="24"/>
        </w:rPr>
        <w:t>D</w:t>
      </w:r>
      <w:r w:rsidR="00744AE9" w:rsidRPr="002818A4">
        <w:rPr>
          <w:rFonts w:ascii="Tahoma" w:hAnsi="Tahoma" w:cs="Tahoma"/>
          <w:sz w:val="24"/>
        </w:rPr>
        <w:t>C</w:t>
      </w:r>
      <w:r w:rsidR="00CD6BF5" w:rsidRPr="002818A4">
        <w:rPr>
          <w:rFonts w:ascii="Tahoma" w:hAnsi="Tahoma" w:cs="Tahoma"/>
          <w:sz w:val="24"/>
        </w:rPr>
        <w:t>o</w:t>
      </w:r>
      <w:r w:rsidR="00530384" w:rsidRPr="002818A4">
        <w:rPr>
          <w:rFonts w:ascii="Tahoma" w:hAnsi="Tahoma" w:cs="Tahoma"/>
          <w:sz w:val="24"/>
        </w:rPr>
        <w:t xml:space="preserve"> to join our team</w:t>
      </w:r>
      <w:r w:rsidR="00744AE9" w:rsidRPr="002818A4">
        <w:rPr>
          <w:rFonts w:ascii="Tahoma" w:hAnsi="Tahoma" w:cs="Tahoma"/>
          <w:sz w:val="24"/>
        </w:rPr>
        <w:t xml:space="preserve">. The role </w:t>
      </w:r>
      <w:r w:rsidR="00744AE9" w:rsidRPr="002818A4">
        <w:rPr>
          <w:rFonts w:ascii="Tahoma" w:eastAsia="Times New Roman" w:hAnsi="Tahoma" w:cs="Tahoma"/>
          <w:sz w:val="24"/>
          <w:lang w:eastAsia="en-GB"/>
        </w:rPr>
        <w:t xml:space="preserve">will </w:t>
      </w:r>
      <w:r w:rsidR="00CA7912" w:rsidRPr="002818A4">
        <w:rPr>
          <w:rFonts w:ascii="Tahoma" w:eastAsia="Times New Roman" w:hAnsi="Tahoma" w:cs="Tahoma"/>
          <w:sz w:val="24"/>
          <w:lang w:eastAsia="en-GB"/>
        </w:rPr>
        <w:t>entail managing the SEN</w:t>
      </w:r>
      <w:r w:rsidR="00905729" w:rsidRPr="002818A4">
        <w:rPr>
          <w:rFonts w:ascii="Tahoma" w:eastAsia="Times New Roman" w:hAnsi="Tahoma" w:cs="Tahoma"/>
          <w:sz w:val="24"/>
          <w:lang w:eastAsia="en-GB"/>
        </w:rPr>
        <w:t>D</w:t>
      </w:r>
      <w:r w:rsidR="00CA7912" w:rsidRPr="002818A4">
        <w:rPr>
          <w:rFonts w:ascii="Tahoma" w:eastAsia="Times New Roman" w:hAnsi="Tahoma" w:cs="Tahoma"/>
          <w:sz w:val="24"/>
          <w:lang w:eastAsia="en-GB"/>
        </w:rPr>
        <w:t xml:space="preserve"> provision from Reception to Year 6. We are looking for an individual who is passionate about </w:t>
      </w:r>
      <w:r w:rsidR="00744AE9" w:rsidRPr="002818A4">
        <w:rPr>
          <w:rFonts w:ascii="Tahoma" w:eastAsia="Times New Roman" w:hAnsi="Tahoma" w:cs="Tahoma"/>
          <w:sz w:val="24"/>
          <w:lang w:eastAsia="en-GB"/>
        </w:rPr>
        <w:t xml:space="preserve">identifying and </w:t>
      </w:r>
      <w:r w:rsidR="00CA7912" w:rsidRPr="002818A4">
        <w:rPr>
          <w:rFonts w:ascii="Tahoma" w:eastAsia="Times New Roman" w:hAnsi="Tahoma" w:cs="Tahoma"/>
          <w:sz w:val="24"/>
          <w:lang w:eastAsia="en-GB"/>
        </w:rPr>
        <w:t xml:space="preserve">breaking down children’s barriers to learning. </w:t>
      </w:r>
    </w:p>
    <w:p w14:paraId="7E65B2D7" w14:textId="6B076764" w:rsidR="00CA7912" w:rsidRPr="002818A4" w:rsidRDefault="00CA7912" w:rsidP="00CA7912">
      <w:pPr>
        <w:spacing w:after="0"/>
        <w:rPr>
          <w:rFonts w:ascii="Tahoma" w:hAnsi="Tahoma" w:cs="Tahoma"/>
          <w:color w:val="000000"/>
          <w:sz w:val="24"/>
        </w:rPr>
      </w:pPr>
      <w:r w:rsidRPr="002818A4">
        <w:rPr>
          <w:rFonts w:ascii="Tahoma" w:eastAsia="Times New Roman" w:hAnsi="Tahoma" w:cs="Tahoma"/>
          <w:sz w:val="24"/>
          <w:lang w:eastAsia="en-GB"/>
        </w:rPr>
        <w:t xml:space="preserve">The post holder </w:t>
      </w:r>
      <w:r w:rsidRPr="002818A4">
        <w:rPr>
          <w:rFonts w:ascii="Tahoma" w:hAnsi="Tahoma" w:cs="Tahoma"/>
          <w:sz w:val="24"/>
        </w:rPr>
        <w:t xml:space="preserve">will be </w:t>
      </w:r>
      <w:r w:rsidRPr="002818A4">
        <w:rPr>
          <w:rFonts w:ascii="Tahoma" w:eastAsia="Times New Roman" w:hAnsi="Tahoma" w:cs="Tahoma"/>
          <w:sz w:val="24"/>
          <w:lang w:eastAsia="en-GB"/>
        </w:rPr>
        <w:t>responsible for SEN</w:t>
      </w:r>
      <w:r w:rsidR="00744AE9" w:rsidRPr="002818A4">
        <w:rPr>
          <w:rFonts w:ascii="Tahoma" w:eastAsia="Times New Roman" w:hAnsi="Tahoma" w:cs="Tahoma"/>
          <w:sz w:val="24"/>
          <w:lang w:eastAsia="en-GB"/>
        </w:rPr>
        <w:t>D</w:t>
      </w:r>
      <w:r w:rsidRPr="002818A4">
        <w:rPr>
          <w:rFonts w:ascii="Tahoma" w:eastAsia="Times New Roman" w:hAnsi="Tahoma" w:cs="Tahoma"/>
          <w:sz w:val="24"/>
          <w:lang w:eastAsia="en-GB"/>
        </w:rPr>
        <w:t xml:space="preserve"> throughout the school</w:t>
      </w:r>
      <w:r w:rsidR="00744AE9" w:rsidRPr="002818A4">
        <w:rPr>
          <w:rFonts w:ascii="Tahoma" w:eastAsia="Times New Roman" w:hAnsi="Tahoma" w:cs="Tahoma"/>
          <w:sz w:val="24"/>
          <w:lang w:eastAsia="en-GB"/>
        </w:rPr>
        <w:t>,</w:t>
      </w:r>
      <w:r w:rsidRPr="002818A4">
        <w:rPr>
          <w:rFonts w:ascii="Tahoma" w:eastAsia="Times New Roman" w:hAnsi="Tahoma" w:cs="Tahoma"/>
          <w:sz w:val="24"/>
          <w:lang w:eastAsia="en-GB"/>
        </w:rPr>
        <w:t xml:space="preserve"> </w:t>
      </w:r>
      <w:r w:rsidRPr="002818A4">
        <w:rPr>
          <w:rFonts w:ascii="Tahoma" w:hAnsi="Tahoma" w:cs="Tahoma"/>
          <w:sz w:val="24"/>
        </w:rPr>
        <w:t>working i</w:t>
      </w:r>
      <w:r w:rsidRPr="002818A4">
        <w:rPr>
          <w:rFonts w:ascii="Tahoma" w:eastAsia="Times New Roman" w:hAnsi="Tahoma" w:cs="Tahoma"/>
          <w:sz w:val="24"/>
          <w:lang w:eastAsia="en-GB"/>
        </w:rPr>
        <w:t xml:space="preserve">n close collaboration with the </w:t>
      </w:r>
      <w:r w:rsidR="002818A4" w:rsidRPr="002818A4">
        <w:rPr>
          <w:rFonts w:ascii="Tahoma" w:eastAsia="Times New Roman" w:hAnsi="Tahoma" w:cs="Tahoma"/>
          <w:sz w:val="24"/>
          <w:lang w:eastAsia="en-GB"/>
        </w:rPr>
        <w:t xml:space="preserve">phase group leads. </w:t>
      </w:r>
      <w:r w:rsidRPr="002818A4">
        <w:rPr>
          <w:rFonts w:ascii="Tahoma" w:eastAsia="Times New Roman" w:hAnsi="Tahoma" w:cs="Tahoma"/>
          <w:sz w:val="24"/>
          <w:lang w:eastAsia="en-GB"/>
        </w:rPr>
        <w:t xml:space="preserve">The successful candidate will demonstrate best </w:t>
      </w:r>
      <w:r w:rsidR="005F7CDC" w:rsidRPr="002818A4">
        <w:rPr>
          <w:rFonts w:ascii="Tahoma" w:eastAsia="Times New Roman" w:hAnsi="Tahoma" w:cs="Tahoma"/>
          <w:sz w:val="24"/>
          <w:lang w:eastAsia="en-GB"/>
        </w:rPr>
        <w:t>practice</w:t>
      </w:r>
      <w:r w:rsidRPr="002818A4">
        <w:rPr>
          <w:rFonts w:ascii="Tahoma" w:hAnsi="Tahoma" w:cs="Tahoma"/>
          <w:sz w:val="24"/>
        </w:rPr>
        <w:t xml:space="preserve"> </w:t>
      </w:r>
      <w:r w:rsidRPr="002818A4">
        <w:rPr>
          <w:rFonts w:ascii="Tahoma" w:eastAsia="Times New Roman" w:hAnsi="Tahoma" w:cs="Tahoma"/>
          <w:sz w:val="24"/>
          <w:lang w:eastAsia="en-GB"/>
        </w:rPr>
        <w:t>to ensure children of all attainment levels reach their potential. </w:t>
      </w:r>
      <w:r w:rsidRPr="002818A4">
        <w:rPr>
          <w:rFonts w:ascii="Tahoma" w:hAnsi="Tahoma" w:cs="Tahoma"/>
          <w:sz w:val="24"/>
        </w:rPr>
        <w:t xml:space="preserve">We believe </w:t>
      </w:r>
      <w:r w:rsidRPr="002818A4">
        <w:rPr>
          <w:rFonts w:ascii="Tahoma" w:hAnsi="Tahoma" w:cs="Tahoma"/>
          <w:color w:val="000000"/>
          <w:sz w:val="24"/>
        </w:rPr>
        <w:t xml:space="preserve">that the right support and interventions enable children to overcome their challenges and leave with positive outcomes, ready and prepared for their onward educational journey. </w:t>
      </w:r>
    </w:p>
    <w:p w14:paraId="47651E61" w14:textId="77777777" w:rsidR="00CA7912" w:rsidRPr="002818A4" w:rsidRDefault="00CA7912" w:rsidP="00CA7912">
      <w:pPr>
        <w:spacing w:after="0"/>
        <w:rPr>
          <w:rFonts w:ascii="Tahoma" w:eastAsia="Times New Roman" w:hAnsi="Tahoma" w:cs="Tahoma"/>
          <w:color w:val="000000"/>
          <w:sz w:val="24"/>
          <w:lang w:eastAsia="en-GB"/>
        </w:rPr>
      </w:pPr>
    </w:p>
    <w:p w14:paraId="04193AF8" w14:textId="08A77FE6" w:rsidR="00CA7912" w:rsidRPr="002818A4" w:rsidRDefault="00CA7912" w:rsidP="00CA7912">
      <w:pPr>
        <w:pStyle w:val="Heading1"/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 xml:space="preserve">Main purpose </w:t>
      </w:r>
    </w:p>
    <w:p w14:paraId="56F7FEEE" w14:textId="16668274" w:rsidR="00CA7912" w:rsidRPr="002818A4" w:rsidRDefault="00CA7912" w:rsidP="00CA7912">
      <w:pPr>
        <w:spacing w:before="120"/>
        <w:rPr>
          <w:rFonts w:ascii="Tahoma" w:hAnsi="Tahoma" w:cs="Tahoma"/>
          <w:sz w:val="24"/>
        </w:rPr>
      </w:pPr>
      <w:r w:rsidRPr="002818A4">
        <w:rPr>
          <w:rFonts w:ascii="Tahoma" w:hAnsi="Tahoma" w:cs="Tahoma"/>
          <w:sz w:val="24"/>
        </w:rPr>
        <w:t>The SEN</w:t>
      </w:r>
      <w:r w:rsidR="00CD6BF5" w:rsidRPr="002818A4">
        <w:rPr>
          <w:rFonts w:ascii="Tahoma" w:hAnsi="Tahoma" w:cs="Tahoma"/>
          <w:sz w:val="24"/>
        </w:rPr>
        <w:t>D</w:t>
      </w:r>
      <w:r w:rsidRPr="002818A4">
        <w:rPr>
          <w:rFonts w:ascii="Tahoma" w:hAnsi="Tahoma" w:cs="Tahoma"/>
          <w:sz w:val="24"/>
        </w:rPr>
        <w:t>C</w:t>
      </w:r>
      <w:r w:rsidR="00CD6BF5" w:rsidRPr="002818A4">
        <w:rPr>
          <w:rFonts w:ascii="Tahoma" w:hAnsi="Tahoma" w:cs="Tahoma"/>
          <w:sz w:val="24"/>
        </w:rPr>
        <w:t>o</w:t>
      </w:r>
      <w:r w:rsidRPr="002818A4">
        <w:rPr>
          <w:rFonts w:ascii="Tahoma" w:hAnsi="Tahoma" w:cs="Tahoma"/>
          <w:sz w:val="24"/>
        </w:rPr>
        <w:t xml:space="preserve">, under the direction of the </w:t>
      </w:r>
      <w:r w:rsidR="002818A4">
        <w:rPr>
          <w:rFonts w:ascii="Tahoma" w:hAnsi="Tahoma" w:cs="Tahoma"/>
          <w:sz w:val="24"/>
        </w:rPr>
        <w:t>Headteacher</w:t>
      </w:r>
      <w:r w:rsidR="002818A4" w:rsidRPr="002818A4">
        <w:rPr>
          <w:rFonts w:ascii="Tahoma" w:hAnsi="Tahoma" w:cs="Tahoma"/>
          <w:sz w:val="24"/>
        </w:rPr>
        <w:t xml:space="preserve"> will:</w:t>
      </w:r>
    </w:p>
    <w:p w14:paraId="02FBCB34" w14:textId="41BB9F3E" w:rsidR="00CA7912" w:rsidRPr="002818A4" w:rsidRDefault="00CA7912" w:rsidP="00CA7912">
      <w:pPr>
        <w:pStyle w:val="4Bulletedcopyblue"/>
        <w:numPr>
          <w:ilvl w:val="0"/>
          <w:numId w:val="2"/>
        </w:numPr>
        <w:rPr>
          <w:rFonts w:ascii="Tahoma" w:hAnsi="Tahoma" w:cs="Tahoma"/>
          <w:sz w:val="24"/>
          <w:szCs w:val="24"/>
          <w:lang w:val="en-GB"/>
        </w:rPr>
      </w:pPr>
      <w:r w:rsidRPr="002818A4">
        <w:rPr>
          <w:rFonts w:ascii="Tahoma" w:hAnsi="Tahoma" w:cs="Tahoma"/>
          <w:sz w:val="24"/>
          <w:szCs w:val="24"/>
          <w:lang w:val="en-GB"/>
        </w:rPr>
        <w:t>Determine the strategic development of special educational needs (SEN</w:t>
      </w:r>
      <w:r w:rsidR="00CD6BF5" w:rsidRPr="002818A4">
        <w:rPr>
          <w:rFonts w:ascii="Tahoma" w:hAnsi="Tahoma" w:cs="Tahoma"/>
          <w:sz w:val="24"/>
          <w:szCs w:val="24"/>
          <w:lang w:val="en-GB"/>
        </w:rPr>
        <w:t>D</w:t>
      </w:r>
      <w:r w:rsidRPr="002818A4">
        <w:rPr>
          <w:rFonts w:ascii="Tahoma" w:hAnsi="Tahoma" w:cs="Tahoma"/>
          <w:sz w:val="24"/>
          <w:szCs w:val="24"/>
          <w:lang w:val="en-GB"/>
        </w:rPr>
        <w:t>) policy and provision in the school</w:t>
      </w:r>
    </w:p>
    <w:p w14:paraId="10AF3C19" w14:textId="09A95F59" w:rsidR="00CA7912" w:rsidRPr="002818A4" w:rsidRDefault="00CA7912" w:rsidP="00CA7912">
      <w:pPr>
        <w:pStyle w:val="4Bulletedcopyblue"/>
        <w:numPr>
          <w:ilvl w:val="0"/>
          <w:numId w:val="2"/>
        </w:numPr>
        <w:rPr>
          <w:rFonts w:ascii="Tahoma" w:hAnsi="Tahoma" w:cs="Tahoma"/>
          <w:sz w:val="24"/>
          <w:szCs w:val="24"/>
          <w:lang w:val="en-GB"/>
        </w:rPr>
      </w:pPr>
      <w:r w:rsidRPr="002818A4">
        <w:rPr>
          <w:rFonts w:ascii="Tahoma" w:hAnsi="Tahoma" w:cs="Tahoma"/>
          <w:sz w:val="24"/>
          <w:szCs w:val="24"/>
          <w:lang w:val="en-GB"/>
        </w:rPr>
        <w:t>Be responsible for day-to-day operation of the SEN</w:t>
      </w:r>
      <w:r w:rsidR="00CD6BF5" w:rsidRPr="002818A4">
        <w:rPr>
          <w:rFonts w:ascii="Tahoma" w:hAnsi="Tahoma" w:cs="Tahoma"/>
          <w:sz w:val="24"/>
          <w:szCs w:val="24"/>
          <w:lang w:val="en-GB"/>
        </w:rPr>
        <w:t>D</w:t>
      </w:r>
      <w:r w:rsidRPr="002818A4">
        <w:rPr>
          <w:rFonts w:ascii="Tahoma" w:hAnsi="Tahoma" w:cs="Tahoma"/>
          <w:sz w:val="24"/>
          <w:szCs w:val="24"/>
          <w:lang w:val="en-GB"/>
        </w:rPr>
        <w:t xml:space="preserve"> policy and co-ordination of specific provision to support individual pupils with SEN</w:t>
      </w:r>
      <w:r w:rsidR="00CD6BF5" w:rsidRPr="002818A4">
        <w:rPr>
          <w:rFonts w:ascii="Tahoma" w:hAnsi="Tahoma" w:cs="Tahoma"/>
          <w:sz w:val="24"/>
          <w:szCs w:val="24"/>
          <w:lang w:val="en-GB"/>
        </w:rPr>
        <w:t>D</w:t>
      </w:r>
      <w:r w:rsidRPr="002818A4">
        <w:rPr>
          <w:rFonts w:ascii="Tahoma" w:hAnsi="Tahoma" w:cs="Tahoma"/>
          <w:sz w:val="24"/>
          <w:szCs w:val="24"/>
          <w:lang w:val="en-GB"/>
        </w:rPr>
        <w:t xml:space="preserve"> or a disability</w:t>
      </w:r>
    </w:p>
    <w:p w14:paraId="5D1F429D" w14:textId="77777777" w:rsidR="00CA7912" w:rsidRPr="002818A4" w:rsidRDefault="00CA7912" w:rsidP="00CA7912">
      <w:pPr>
        <w:pStyle w:val="4Bulletedcopyblue"/>
        <w:numPr>
          <w:ilvl w:val="0"/>
          <w:numId w:val="2"/>
        </w:numPr>
        <w:rPr>
          <w:rFonts w:ascii="Tahoma" w:hAnsi="Tahoma" w:cs="Tahoma"/>
          <w:sz w:val="24"/>
          <w:szCs w:val="24"/>
          <w:lang w:val="en-GB"/>
        </w:rPr>
      </w:pPr>
      <w:r w:rsidRPr="002818A4">
        <w:rPr>
          <w:rFonts w:ascii="Tahoma" w:hAnsi="Tahoma" w:cs="Tahoma"/>
          <w:sz w:val="24"/>
          <w:szCs w:val="24"/>
          <w:lang w:val="en-GB"/>
        </w:rPr>
        <w:t xml:space="preserve">Provide professional guidance to colleagues, working closely with staff, parents and other agencies </w:t>
      </w:r>
    </w:p>
    <w:p w14:paraId="59660349" w14:textId="0226BAFF" w:rsidR="00CA7912" w:rsidRPr="002818A4" w:rsidRDefault="00CA7912" w:rsidP="00CA7912">
      <w:pPr>
        <w:pStyle w:val="4Bulletedcopyblue"/>
        <w:numPr>
          <w:ilvl w:val="0"/>
          <w:numId w:val="2"/>
        </w:numPr>
        <w:rPr>
          <w:rFonts w:ascii="Tahoma" w:hAnsi="Tahoma" w:cs="Tahoma"/>
          <w:sz w:val="24"/>
          <w:szCs w:val="24"/>
          <w:lang w:val="en-GB"/>
        </w:rPr>
      </w:pPr>
      <w:r w:rsidRPr="002818A4">
        <w:rPr>
          <w:rFonts w:ascii="Tahoma" w:eastAsia="Times New Roman" w:hAnsi="Tahoma" w:cs="Tahoma"/>
          <w:sz w:val="24"/>
          <w:szCs w:val="24"/>
          <w:lang w:val="en-GB"/>
        </w:rPr>
        <w:t>The SEN</w:t>
      </w:r>
      <w:r w:rsidR="00CD6BF5" w:rsidRPr="002818A4">
        <w:rPr>
          <w:rFonts w:ascii="Tahoma" w:eastAsia="Times New Roman" w:hAnsi="Tahoma" w:cs="Tahoma"/>
          <w:sz w:val="24"/>
          <w:szCs w:val="24"/>
          <w:lang w:val="en-GB"/>
        </w:rPr>
        <w:t>D</w:t>
      </w:r>
      <w:r w:rsidRPr="002818A4">
        <w:rPr>
          <w:rFonts w:ascii="Tahoma" w:eastAsia="Times New Roman" w:hAnsi="Tahoma" w:cs="Tahoma"/>
          <w:sz w:val="24"/>
          <w:szCs w:val="24"/>
          <w:lang w:val="en-GB"/>
        </w:rPr>
        <w:t>C</w:t>
      </w:r>
      <w:r w:rsidR="00CD6BF5" w:rsidRPr="002818A4">
        <w:rPr>
          <w:rFonts w:ascii="Tahoma" w:eastAsia="Times New Roman" w:hAnsi="Tahoma" w:cs="Tahoma"/>
          <w:sz w:val="24"/>
          <w:szCs w:val="24"/>
          <w:lang w:val="en-GB"/>
        </w:rPr>
        <w:t>o</w:t>
      </w:r>
      <w:r w:rsidRPr="002818A4">
        <w:rPr>
          <w:rFonts w:ascii="Tahoma" w:eastAsia="Times New Roman" w:hAnsi="Tahoma" w:cs="Tahoma"/>
          <w:sz w:val="24"/>
          <w:szCs w:val="24"/>
          <w:lang w:val="en-GB"/>
        </w:rPr>
        <w:t xml:space="preserve"> will also be expected to fulfil the professional responsibilities of a teacher, as set out in the School Teachers’ Pay and Conditions Document.</w:t>
      </w:r>
    </w:p>
    <w:p w14:paraId="3998E99A" w14:textId="77777777" w:rsidR="00CA7912" w:rsidRPr="002818A4" w:rsidRDefault="00CA7912" w:rsidP="00CA7912">
      <w:pPr>
        <w:pStyle w:val="1bodycopy10pt"/>
        <w:rPr>
          <w:rFonts w:ascii="Tahoma" w:hAnsi="Tahoma" w:cs="Tahoma"/>
          <w:sz w:val="24"/>
        </w:rPr>
      </w:pPr>
    </w:p>
    <w:p w14:paraId="3A4689DE" w14:textId="77777777" w:rsidR="00CA7912" w:rsidRPr="002818A4" w:rsidRDefault="00CA7912" w:rsidP="00CA7912">
      <w:pPr>
        <w:pStyle w:val="Heading1"/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 xml:space="preserve">Duties and responsibilities </w:t>
      </w:r>
    </w:p>
    <w:p w14:paraId="3F23EA15" w14:textId="55D8D30E" w:rsidR="00CA7912" w:rsidRPr="002818A4" w:rsidRDefault="00CA7912" w:rsidP="00CA7912">
      <w:pPr>
        <w:pStyle w:val="Subhead2"/>
        <w:rPr>
          <w:rFonts w:ascii="Tahoma" w:hAnsi="Tahoma" w:cs="Tahoma"/>
        </w:rPr>
      </w:pPr>
      <w:r w:rsidRPr="002818A4">
        <w:rPr>
          <w:rFonts w:ascii="Tahoma" w:hAnsi="Tahoma" w:cs="Tahoma"/>
        </w:rPr>
        <w:t>Strategic development of SEN</w:t>
      </w:r>
      <w:r w:rsidR="00CD6BF5" w:rsidRPr="002818A4">
        <w:rPr>
          <w:rFonts w:ascii="Tahoma" w:hAnsi="Tahoma" w:cs="Tahoma"/>
        </w:rPr>
        <w:t>D</w:t>
      </w:r>
      <w:r w:rsidRPr="002818A4">
        <w:rPr>
          <w:rFonts w:ascii="Tahoma" w:hAnsi="Tahoma" w:cs="Tahoma"/>
        </w:rPr>
        <w:t xml:space="preserve"> policy and provision</w:t>
      </w:r>
    </w:p>
    <w:p w14:paraId="5FD7F8B3" w14:textId="12CAC587" w:rsidR="00CA7912" w:rsidRPr="002818A4" w:rsidRDefault="00CA7912" w:rsidP="00CA7912">
      <w:pPr>
        <w:pStyle w:val="4Bulletedcopyblu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Have a strategic overview of provision for pupils with SEN or a disability across the school, monitoring and reviewing the quality of provision</w:t>
      </w:r>
    </w:p>
    <w:p w14:paraId="7B6CD965" w14:textId="77777777" w:rsidR="00CA7912" w:rsidRPr="002818A4" w:rsidRDefault="00CA7912" w:rsidP="00CA7912">
      <w:pPr>
        <w:pStyle w:val="4Bulletedcopyblu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Contribute to school self-evaluation, particularly with respect to provision for pupils with SEN or a disability</w:t>
      </w:r>
    </w:p>
    <w:p w14:paraId="19DCE6E3" w14:textId="121F4938" w:rsidR="00CA7912" w:rsidRPr="002818A4" w:rsidRDefault="00CA7912" w:rsidP="00CA7912">
      <w:pPr>
        <w:pStyle w:val="4Bulletedcopyblu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lastRenderedPageBreak/>
        <w:t>Ensure the SEN</w:t>
      </w:r>
      <w:r w:rsidR="00905729" w:rsidRPr="002818A4">
        <w:rPr>
          <w:rFonts w:ascii="Tahoma" w:hAnsi="Tahoma" w:cs="Tahoma"/>
          <w:sz w:val="24"/>
          <w:szCs w:val="24"/>
        </w:rPr>
        <w:t>D</w:t>
      </w:r>
      <w:r w:rsidRPr="002818A4">
        <w:rPr>
          <w:rFonts w:ascii="Tahoma" w:hAnsi="Tahoma" w:cs="Tahoma"/>
          <w:sz w:val="24"/>
          <w:szCs w:val="24"/>
        </w:rPr>
        <w:t xml:space="preserve"> policy is put into practice, and that the objectives of this policy are reflected in the school improvement plan</w:t>
      </w:r>
    </w:p>
    <w:p w14:paraId="4A925B38" w14:textId="77777777" w:rsidR="00CA7912" w:rsidRPr="002818A4" w:rsidRDefault="00CA7912" w:rsidP="00CA7912">
      <w:pPr>
        <w:pStyle w:val="4Bulletedcopyblu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Maintain an up-to-date knowledge of national and local initiatives which may affect the school’s policy and practice</w:t>
      </w:r>
    </w:p>
    <w:p w14:paraId="28F0405E" w14:textId="63C2FBB8" w:rsidR="00CA7912" w:rsidRPr="002818A4" w:rsidRDefault="00CA7912" w:rsidP="00CA7912">
      <w:pPr>
        <w:pStyle w:val="4Bulletedcopyblu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 xml:space="preserve">Evaluate whether funding is being used effectively, and propose changes to make </w:t>
      </w:r>
      <w:r w:rsidR="002818A4">
        <w:rPr>
          <w:rFonts w:ascii="Tahoma" w:hAnsi="Tahoma" w:cs="Tahoma"/>
          <w:sz w:val="24"/>
          <w:szCs w:val="24"/>
        </w:rPr>
        <w:t xml:space="preserve">more effective </w:t>
      </w:r>
      <w:r w:rsidRPr="002818A4">
        <w:rPr>
          <w:rFonts w:ascii="Tahoma" w:hAnsi="Tahoma" w:cs="Tahoma"/>
          <w:sz w:val="24"/>
          <w:szCs w:val="24"/>
        </w:rPr>
        <w:t xml:space="preserve">use of funding </w:t>
      </w:r>
      <w:r w:rsidR="002818A4">
        <w:rPr>
          <w:rFonts w:ascii="Tahoma" w:hAnsi="Tahoma" w:cs="Tahoma"/>
          <w:sz w:val="24"/>
          <w:szCs w:val="24"/>
        </w:rPr>
        <w:t>if required.</w:t>
      </w:r>
    </w:p>
    <w:p w14:paraId="3455713E" w14:textId="77777777" w:rsidR="00CA7912" w:rsidRPr="002818A4" w:rsidRDefault="00CA7912" w:rsidP="00CA7912">
      <w:pPr>
        <w:pStyle w:val="Subhead2"/>
        <w:rPr>
          <w:rFonts w:ascii="Tahoma" w:hAnsi="Tahoma" w:cs="Tahoma"/>
        </w:rPr>
      </w:pPr>
    </w:p>
    <w:p w14:paraId="2BF8DAF8" w14:textId="4A3FB023" w:rsidR="00CA7912" w:rsidRPr="002818A4" w:rsidRDefault="00CA7912" w:rsidP="00CA7912">
      <w:pPr>
        <w:pStyle w:val="Subhead2"/>
        <w:rPr>
          <w:rFonts w:ascii="Tahoma" w:hAnsi="Tahoma" w:cs="Tahoma"/>
        </w:rPr>
      </w:pPr>
      <w:r w:rsidRPr="002818A4">
        <w:rPr>
          <w:rFonts w:ascii="Tahoma" w:hAnsi="Tahoma" w:cs="Tahoma"/>
        </w:rPr>
        <w:t>Operation of the SEN</w:t>
      </w:r>
      <w:r w:rsidR="002818A4">
        <w:rPr>
          <w:rFonts w:ascii="Tahoma" w:hAnsi="Tahoma" w:cs="Tahoma"/>
        </w:rPr>
        <w:t>D</w:t>
      </w:r>
      <w:r w:rsidRPr="002818A4">
        <w:rPr>
          <w:rFonts w:ascii="Tahoma" w:hAnsi="Tahoma" w:cs="Tahoma"/>
        </w:rPr>
        <w:t xml:space="preserve"> policy and co-ordination of provision</w:t>
      </w:r>
    </w:p>
    <w:p w14:paraId="04F52C1F" w14:textId="77777777" w:rsidR="00CA7912" w:rsidRPr="002818A4" w:rsidRDefault="00CA7912" w:rsidP="00CA7912">
      <w:pPr>
        <w:pStyle w:val="4Bulletedcopyblu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Maintain an accurate SEND register and provision map</w:t>
      </w:r>
    </w:p>
    <w:p w14:paraId="4CAA5470" w14:textId="5548B4F2" w:rsidR="00CA7912" w:rsidRPr="002818A4" w:rsidRDefault="00CA7912" w:rsidP="00CA7912">
      <w:pPr>
        <w:pStyle w:val="4Bulletedcopyblu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Provide guidance to colleagues on teaching pupils with SEN or a disability, and advise on the graduated approach to SEN</w:t>
      </w:r>
      <w:r w:rsidR="00905729" w:rsidRPr="002818A4">
        <w:rPr>
          <w:rFonts w:ascii="Tahoma" w:hAnsi="Tahoma" w:cs="Tahoma"/>
          <w:sz w:val="24"/>
          <w:szCs w:val="24"/>
        </w:rPr>
        <w:t>D</w:t>
      </w:r>
      <w:r w:rsidRPr="002818A4">
        <w:rPr>
          <w:rFonts w:ascii="Tahoma" w:hAnsi="Tahoma" w:cs="Tahoma"/>
          <w:sz w:val="24"/>
          <w:szCs w:val="24"/>
        </w:rPr>
        <w:t xml:space="preserve"> support</w:t>
      </w:r>
    </w:p>
    <w:p w14:paraId="3D7628DA" w14:textId="77777777" w:rsidR="00CA7912" w:rsidRPr="002818A4" w:rsidRDefault="00CA7912" w:rsidP="00CA7912">
      <w:pPr>
        <w:pStyle w:val="4Bulletedcopyblu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Advise on the use of the school’s budget and other resources to meet pupils’ needs effectively, including staff deployment</w:t>
      </w:r>
    </w:p>
    <w:p w14:paraId="7909F6B4" w14:textId="77777777" w:rsidR="00CA7912" w:rsidRPr="002818A4" w:rsidRDefault="00CA7912" w:rsidP="00CA7912">
      <w:pPr>
        <w:pStyle w:val="4Bulletedcopyblu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Be aware of the provision in the local offer</w:t>
      </w:r>
    </w:p>
    <w:p w14:paraId="0E4A4A7C" w14:textId="77777777" w:rsidR="00CA7912" w:rsidRPr="002818A4" w:rsidRDefault="00CA7912" w:rsidP="00CA7912">
      <w:pPr>
        <w:pStyle w:val="4Bulletedcopyblu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Work with early years providers, other schools, educational psychologists, health and social care professionals, and other external agencies</w:t>
      </w:r>
    </w:p>
    <w:p w14:paraId="53182A86" w14:textId="77777777" w:rsidR="00CA7912" w:rsidRPr="002818A4" w:rsidRDefault="00CA7912" w:rsidP="00CA7912">
      <w:pPr>
        <w:pStyle w:val="4Bulletedcopyblu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Be a key point of contact for external agencies, especially the local authority</w:t>
      </w:r>
    </w:p>
    <w:p w14:paraId="6124285A" w14:textId="77777777" w:rsidR="00CA7912" w:rsidRPr="002818A4" w:rsidRDefault="00CA7912" w:rsidP="00CA7912">
      <w:pPr>
        <w:pStyle w:val="4Bulletedcopyblu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Analyse assessment data for pupils with SEN or a disability</w:t>
      </w:r>
    </w:p>
    <w:p w14:paraId="432CDE16" w14:textId="085516F2" w:rsidR="00CA7912" w:rsidRDefault="00CA7912" w:rsidP="00CA7912">
      <w:pPr>
        <w:pStyle w:val="4Bulletedcopyblu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Implement and lead intervention groups for pupils with SEN</w:t>
      </w:r>
      <w:r w:rsidR="00905729" w:rsidRPr="002818A4">
        <w:rPr>
          <w:rFonts w:ascii="Tahoma" w:hAnsi="Tahoma" w:cs="Tahoma"/>
          <w:sz w:val="24"/>
          <w:szCs w:val="24"/>
        </w:rPr>
        <w:t>D</w:t>
      </w:r>
      <w:r w:rsidRPr="002818A4">
        <w:rPr>
          <w:rFonts w:ascii="Tahoma" w:hAnsi="Tahoma" w:cs="Tahoma"/>
          <w:sz w:val="24"/>
          <w:szCs w:val="24"/>
        </w:rPr>
        <w:t>, and evaluate their effectiveness</w:t>
      </w:r>
    </w:p>
    <w:p w14:paraId="435DE86D" w14:textId="77777777" w:rsidR="002818A4" w:rsidRPr="002818A4" w:rsidRDefault="002818A4" w:rsidP="002818A4">
      <w:pPr>
        <w:pStyle w:val="4Bulletedcopyblue"/>
        <w:numPr>
          <w:ilvl w:val="0"/>
          <w:numId w:val="0"/>
        </w:numPr>
        <w:ind w:left="890"/>
        <w:rPr>
          <w:rFonts w:ascii="Tahoma" w:hAnsi="Tahoma" w:cs="Tahoma"/>
          <w:sz w:val="24"/>
          <w:szCs w:val="24"/>
        </w:rPr>
      </w:pPr>
    </w:p>
    <w:p w14:paraId="53EAF018" w14:textId="77777777" w:rsidR="00CA7912" w:rsidRPr="002818A4" w:rsidRDefault="00CA7912" w:rsidP="00CA7912">
      <w:pPr>
        <w:pStyle w:val="Subhead2"/>
        <w:rPr>
          <w:rFonts w:ascii="Tahoma" w:hAnsi="Tahoma" w:cs="Tahoma"/>
        </w:rPr>
      </w:pPr>
      <w:r w:rsidRPr="002818A4">
        <w:rPr>
          <w:rFonts w:ascii="Tahoma" w:hAnsi="Tahoma" w:cs="Tahoma"/>
        </w:rPr>
        <w:t>Support for pupils with SEN or a disability</w:t>
      </w:r>
    </w:p>
    <w:p w14:paraId="7709BB0E" w14:textId="7EF47E44" w:rsidR="00CA7912" w:rsidRPr="002818A4" w:rsidRDefault="00CA7912" w:rsidP="00CA791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Identify a pupil’s SEN</w:t>
      </w:r>
      <w:r w:rsidR="004B1E87" w:rsidRPr="002818A4">
        <w:rPr>
          <w:rFonts w:ascii="Tahoma" w:hAnsi="Tahoma" w:cs="Tahoma"/>
          <w:sz w:val="24"/>
          <w:szCs w:val="24"/>
        </w:rPr>
        <w:t xml:space="preserve"> or disability</w:t>
      </w:r>
    </w:p>
    <w:p w14:paraId="4B5A0F55" w14:textId="04AA8561" w:rsidR="00CA7912" w:rsidRPr="002818A4" w:rsidRDefault="00CA7912" w:rsidP="00CA791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Co-ordinate provision that meets the pupil’s needs and monitor its effectiveness</w:t>
      </w:r>
    </w:p>
    <w:p w14:paraId="590B0479" w14:textId="77777777" w:rsidR="00CA7912" w:rsidRPr="002818A4" w:rsidRDefault="00CA7912" w:rsidP="00CA791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Secure relevant services for the pupil</w:t>
      </w:r>
    </w:p>
    <w:p w14:paraId="16B77292" w14:textId="77777777" w:rsidR="00CA7912" w:rsidRPr="002818A4" w:rsidRDefault="00CA7912" w:rsidP="00CA791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Ensure records are maintained and kept up to date</w:t>
      </w:r>
    </w:p>
    <w:p w14:paraId="16B31200" w14:textId="1CCB7D4F" w:rsidR="00CA7912" w:rsidRPr="002818A4" w:rsidRDefault="00CA7912" w:rsidP="00CA791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 xml:space="preserve">Review the </w:t>
      </w:r>
      <w:r w:rsidR="0066736D" w:rsidRPr="002818A4">
        <w:rPr>
          <w:rFonts w:ascii="Tahoma" w:hAnsi="Tahoma" w:cs="Tahoma"/>
          <w:sz w:val="24"/>
          <w:szCs w:val="24"/>
        </w:rPr>
        <w:t>E</w:t>
      </w:r>
      <w:r w:rsidRPr="002818A4">
        <w:rPr>
          <w:rFonts w:ascii="Tahoma" w:hAnsi="Tahoma" w:cs="Tahoma"/>
          <w:sz w:val="24"/>
          <w:szCs w:val="24"/>
        </w:rPr>
        <w:t xml:space="preserve">ducation, </w:t>
      </w:r>
      <w:r w:rsidR="0066736D" w:rsidRPr="002818A4">
        <w:rPr>
          <w:rFonts w:ascii="Tahoma" w:hAnsi="Tahoma" w:cs="Tahoma"/>
          <w:sz w:val="24"/>
          <w:szCs w:val="24"/>
        </w:rPr>
        <w:t>H</w:t>
      </w:r>
      <w:r w:rsidRPr="002818A4">
        <w:rPr>
          <w:rFonts w:ascii="Tahoma" w:hAnsi="Tahoma" w:cs="Tahoma"/>
          <w:sz w:val="24"/>
          <w:szCs w:val="24"/>
        </w:rPr>
        <w:t xml:space="preserve">ealth and </w:t>
      </w:r>
      <w:r w:rsidR="0066736D" w:rsidRPr="002818A4">
        <w:rPr>
          <w:rFonts w:ascii="Tahoma" w:hAnsi="Tahoma" w:cs="Tahoma"/>
          <w:sz w:val="24"/>
          <w:szCs w:val="24"/>
        </w:rPr>
        <w:t>C</w:t>
      </w:r>
      <w:r w:rsidRPr="002818A4">
        <w:rPr>
          <w:rFonts w:ascii="Tahoma" w:hAnsi="Tahoma" w:cs="Tahoma"/>
          <w:sz w:val="24"/>
          <w:szCs w:val="24"/>
        </w:rPr>
        <w:t xml:space="preserve">are </w:t>
      </w:r>
      <w:r w:rsidR="0066736D" w:rsidRPr="002818A4">
        <w:rPr>
          <w:rFonts w:ascii="Tahoma" w:hAnsi="Tahoma" w:cs="Tahoma"/>
          <w:sz w:val="24"/>
          <w:szCs w:val="24"/>
        </w:rPr>
        <w:t>P</w:t>
      </w:r>
      <w:r w:rsidRPr="002818A4">
        <w:rPr>
          <w:rFonts w:ascii="Tahoma" w:hAnsi="Tahoma" w:cs="Tahoma"/>
          <w:sz w:val="24"/>
          <w:szCs w:val="24"/>
        </w:rPr>
        <w:t>lan</w:t>
      </w:r>
      <w:r w:rsidR="0066736D" w:rsidRPr="002818A4">
        <w:rPr>
          <w:rFonts w:ascii="Tahoma" w:hAnsi="Tahoma" w:cs="Tahoma"/>
          <w:sz w:val="24"/>
          <w:szCs w:val="24"/>
        </w:rPr>
        <w:t xml:space="preserve"> (EHCP)</w:t>
      </w:r>
      <w:r w:rsidRPr="002818A4">
        <w:rPr>
          <w:rFonts w:ascii="Tahoma" w:hAnsi="Tahoma" w:cs="Tahoma"/>
          <w:sz w:val="24"/>
          <w:szCs w:val="24"/>
        </w:rPr>
        <w:t xml:space="preserve"> with parents or </w:t>
      </w:r>
      <w:proofErr w:type="spellStart"/>
      <w:r w:rsidR="005F7CDC" w:rsidRPr="002818A4">
        <w:rPr>
          <w:rFonts w:ascii="Tahoma" w:hAnsi="Tahoma" w:cs="Tahoma"/>
          <w:sz w:val="24"/>
          <w:szCs w:val="24"/>
        </w:rPr>
        <w:t>carers</w:t>
      </w:r>
      <w:proofErr w:type="spellEnd"/>
      <w:r w:rsidRPr="002818A4">
        <w:rPr>
          <w:rFonts w:ascii="Tahoma" w:hAnsi="Tahoma" w:cs="Tahoma"/>
          <w:sz w:val="24"/>
          <w:szCs w:val="24"/>
        </w:rPr>
        <w:t xml:space="preserve"> and the pupil</w:t>
      </w:r>
    </w:p>
    <w:p w14:paraId="6EC63DFF" w14:textId="4592F37A" w:rsidR="00CA7912" w:rsidRPr="002818A4" w:rsidRDefault="00CA7912" w:rsidP="00CA791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 xml:space="preserve">Communicate regularly with parents or </w:t>
      </w:r>
      <w:proofErr w:type="spellStart"/>
      <w:r w:rsidR="005F7CDC" w:rsidRPr="002818A4">
        <w:rPr>
          <w:rFonts w:ascii="Tahoma" w:hAnsi="Tahoma" w:cs="Tahoma"/>
          <w:sz w:val="24"/>
          <w:szCs w:val="24"/>
        </w:rPr>
        <w:t>carers</w:t>
      </w:r>
      <w:proofErr w:type="spellEnd"/>
    </w:p>
    <w:p w14:paraId="46456216" w14:textId="77777777" w:rsidR="00CA7912" w:rsidRPr="002818A4" w:rsidRDefault="00CA7912" w:rsidP="00CA791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Ensure that if the pupil transfers to another school, all relevant information is conveyed to it, and support a smooth transition for the pupil</w:t>
      </w:r>
    </w:p>
    <w:p w14:paraId="6ED0C8F8" w14:textId="77777777" w:rsidR="00CA7912" w:rsidRPr="002818A4" w:rsidRDefault="00CA7912" w:rsidP="00CA791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Promote the pupil’s inclusion in the school community and access to the curriculum, facilities and extra-curricular activities</w:t>
      </w:r>
    </w:p>
    <w:p w14:paraId="5ABAD046" w14:textId="31935681" w:rsidR="00CA7912" w:rsidRDefault="00CA7912" w:rsidP="00CA7912">
      <w:pPr>
        <w:pStyle w:val="4Bulletedcopyblu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Work with the designated teacher for looked-after children, where a looked-after pupil has SEN or a disability</w:t>
      </w:r>
    </w:p>
    <w:p w14:paraId="7C6A5BC4" w14:textId="77777777" w:rsidR="002818A4" w:rsidRPr="002818A4" w:rsidRDefault="002818A4" w:rsidP="002818A4">
      <w:pPr>
        <w:pStyle w:val="4Bulletedcopyblue"/>
        <w:numPr>
          <w:ilvl w:val="0"/>
          <w:numId w:val="0"/>
        </w:numPr>
        <w:ind w:left="890"/>
        <w:rPr>
          <w:rFonts w:ascii="Tahoma" w:hAnsi="Tahoma" w:cs="Tahoma"/>
          <w:sz w:val="24"/>
          <w:szCs w:val="24"/>
        </w:rPr>
      </w:pPr>
    </w:p>
    <w:p w14:paraId="410C9B80" w14:textId="77777777" w:rsidR="00CA7912" w:rsidRPr="002818A4" w:rsidRDefault="00CA7912" w:rsidP="00CA7912">
      <w:pPr>
        <w:pStyle w:val="Subhead2"/>
        <w:rPr>
          <w:rFonts w:ascii="Tahoma" w:hAnsi="Tahoma" w:cs="Tahoma"/>
        </w:rPr>
      </w:pPr>
      <w:r w:rsidRPr="002818A4">
        <w:rPr>
          <w:rFonts w:ascii="Tahoma" w:hAnsi="Tahoma" w:cs="Tahoma"/>
        </w:rPr>
        <w:lastRenderedPageBreak/>
        <w:t>Leadership and management</w:t>
      </w:r>
    </w:p>
    <w:p w14:paraId="1BB6419D" w14:textId="30441F73" w:rsidR="00CA7912" w:rsidRPr="002818A4" w:rsidRDefault="00CA7912" w:rsidP="00CA7912">
      <w:pPr>
        <w:pStyle w:val="4Bulletedcopyblue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 xml:space="preserve">Work with the </w:t>
      </w:r>
      <w:r w:rsidR="002818A4">
        <w:rPr>
          <w:rFonts w:ascii="Tahoma" w:hAnsi="Tahoma" w:cs="Tahoma"/>
          <w:sz w:val="24"/>
          <w:szCs w:val="24"/>
        </w:rPr>
        <w:t>headteacher</w:t>
      </w:r>
      <w:r w:rsidRPr="002818A4">
        <w:rPr>
          <w:rFonts w:ascii="Tahoma" w:hAnsi="Tahoma" w:cs="Tahoma"/>
          <w:sz w:val="24"/>
          <w:szCs w:val="24"/>
        </w:rPr>
        <w:t xml:space="preserve"> and governors to ensure the school meets its responsibilities under the Equality Act 2010 in terms of reasonable adjustments and access arrangements</w:t>
      </w:r>
    </w:p>
    <w:p w14:paraId="39FFDBC8" w14:textId="27D1A879" w:rsidR="00CA7912" w:rsidRPr="002818A4" w:rsidRDefault="00CA7912" w:rsidP="00CA7912">
      <w:pPr>
        <w:pStyle w:val="4Bulletedcopyblue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 xml:space="preserve">Prepare and review information the </w:t>
      </w:r>
      <w:r w:rsidR="002818A4">
        <w:rPr>
          <w:rFonts w:ascii="Tahoma" w:hAnsi="Tahoma" w:cs="Tahoma"/>
          <w:sz w:val="24"/>
          <w:szCs w:val="24"/>
        </w:rPr>
        <w:t>school is</w:t>
      </w:r>
      <w:r w:rsidRPr="002818A4">
        <w:rPr>
          <w:rFonts w:ascii="Tahoma" w:hAnsi="Tahoma" w:cs="Tahoma"/>
          <w:sz w:val="24"/>
          <w:szCs w:val="24"/>
        </w:rPr>
        <w:t xml:space="preserve"> required to publish</w:t>
      </w:r>
    </w:p>
    <w:p w14:paraId="279F66E4" w14:textId="77777777" w:rsidR="00CA7912" w:rsidRPr="002818A4" w:rsidRDefault="00CA7912" w:rsidP="00CA7912">
      <w:pPr>
        <w:pStyle w:val="4Bulletedcopyblue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Contribute to the school improvement plan and whole-school policy</w:t>
      </w:r>
    </w:p>
    <w:p w14:paraId="293B0D80" w14:textId="77777777" w:rsidR="00CA7912" w:rsidRPr="002818A4" w:rsidRDefault="00CA7912" w:rsidP="00CA7912">
      <w:pPr>
        <w:pStyle w:val="4Bulletedcopyblue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Identify training needs for staff and how to meet these needs</w:t>
      </w:r>
    </w:p>
    <w:p w14:paraId="5981A4B7" w14:textId="77777777" w:rsidR="00CA7912" w:rsidRPr="002818A4" w:rsidRDefault="00CA7912" w:rsidP="00CA7912">
      <w:pPr>
        <w:pStyle w:val="4Bulletedcopyblue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Lead INSET for staff</w:t>
      </w:r>
    </w:p>
    <w:p w14:paraId="5D98E9AE" w14:textId="10B8AFFE" w:rsidR="00CA7912" w:rsidRPr="002818A4" w:rsidRDefault="00CA7912" w:rsidP="00CA7912">
      <w:pPr>
        <w:pStyle w:val="4Bulletedcopyblue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Share procedural information, such as the school’s SEN</w:t>
      </w:r>
      <w:r w:rsidR="004B1E87" w:rsidRPr="002818A4">
        <w:rPr>
          <w:rFonts w:ascii="Tahoma" w:hAnsi="Tahoma" w:cs="Tahoma"/>
          <w:sz w:val="24"/>
          <w:szCs w:val="24"/>
        </w:rPr>
        <w:t>D</w:t>
      </w:r>
      <w:r w:rsidRPr="002818A4">
        <w:rPr>
          <w:rFonts w:ascii="Tahoma" w:hAnsi="Tahoma" w:cs="Tahoma"/>
          <w:sz w:val="24"/>
          <w:szCs w:val="24"/>
        </w:rPr>
        <w:t xml:space="preserve"> policy</w:t>
      </w:r>
    </w:p>
    <w:p w14:paraId="4E4992F3" w14:textId="36DDE88D" w:rsidR="00CA7912" w:rsidRPr="002818A4" w:rsidRDefault="00CA7912" w:rsidP="00CA7912">
      <w:pPr>
        <w:pStyle w:val="4Bulletedcopyblue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Promote an ethos and culture that supports the school’s SEN</w:t>
      </w:r>
      <w:r w:rsidR="00905729" w:rsidRPr="002818A4">
        <w:rPr>
          <w:rFonts w:ascii="Tahoma" w:hAnsi="Tahoma" w:cs="Tahoma"/>
          <w:sz w:val="24"/>
          <w:szCs w:val="24"/>
        </w:rPr>
        <w:t>D</w:t>
      </w:r>
      <w:r w:rsidRPr="002818A4">
        <w:rPr>
          <w:rFonts w:ascii="Tahoma" w:hAnsi="Tahoma" w:cs="Tahoma"/>
          <w:sz w:val="24"/>
          <w:szCs w:val="24"/>
        </w:rPr>
        <w:t xml:space="preserve"> policy and promotes good outcomes for pupils with SEN or a disability</w:t>
      </w:r>
    </w:p>
    <w:p w14:paraId="026BC8C6" w14:textId="77777777" w:rsidR="00CA7912" w:rsidRPr="002818A4" w:rsidRDefault="00CA7912" w:rsidP="00CA7912">
      <w:pPr>
        <w:pStyle w:val="4Bulletedcopyblue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818A4">
        <w:rPr>
          <w:rFonts w:ascii="Tahoma" w:hAnsi="Tahoma" w:cs="Tahoma"/>
          <w:sz w:val="24"/>
          <w:szCs w:val="24"/>
        </w:rPr>
        <w:t>Lead and manage teaching assistants working with pupils with SEN or a disability</w:t>
      </w:r>
    </w:p>
    <w:p w14:paraId="202885D1" w14:textId="77777777" w:rsidR="00CA7912" w:rsidRPr="002818A4" w:rsidRDefault="00CA7912" w:rsidP="00CA7912">
      <w:pPr>
        <w:pStyle w:val="1bodycopy10pt"/>
        <w:rPr>
          <w:rFonts w:ascii="Tahoma" w:hAnsi="Tahoma" w:cs="Tahoma"/>
          <w:sz w:val="24"/>
        </w:rPr>
      </w:pPr>
    </w:p>
    <w:p w14:paraId="37FA3E64" w14:textId="792F0320" w:rsidR="00CA7912" w:rsidRPr="002818A4" w:rsidRDefault="00CA7912" w:rsidP="00CA7912">
      <w:pPr>
        <w:pStyle w:val="Subhead2"/>
        <w:rPr>
          <w:rFonts w:ascii="Tahoma" w:hAnsi="Tahoma" w:cs="Tahoma"/>
        </w:rPr>
      </w:pPr>
      <w:r w:rsidRPr="002818A4">
        <w:rPr>
          <w:rFonts w:ascii="Tahoma" w:hAnsi="Tahoma" w:cs="Tahoma"/>
        </w:rPr>
        <w:t>Other areas of responsibility</w:t>
      </w:r>
    </w:p>
    <w:p w14:paraId="16384A1D" w14:textId="1E1B835F" w:rsidR="00CA7912" w:rsidRPr="002818A4" w:rsidRDefault="00CA7912" w:rsidP="00CA7912">
      <w:pPr>
        <w:pStyle w:val="1bodycopy10pt"/>
        <w:rPr>
          <w:rFonts w:ascii="Tahoma" w:hAnsi="Tahoma" w:cs="Tahoma"/>
          <w:sz w:val="24"/>
        </w:rPr>
      </w:pPr>
      <w:r w:rsidRPr="002818A4">
        <w:rPr>
          <w:rFonts w:ascii="Tahoma" w:hAnsi="Tahoma" w:cs="Tahoma"/>
          <w:sz w:val="24"/>
        </w:rPr>
        <w:t>The SEN</w:t>
      </w:r>
      <w:r w:rsidR="00CD6BF5" w:rsidRPr="002818A4">
        <w:rPr>
          <w:rFonts w:ascii="Tahoma" w:hAnsi="Tahoma" w:cs="Tahoma"/>
          <w:sz w:val="24"/>
        </w:rPr>
        <w:t>D</w:t>
      </w:r>
      <w:r w:rsidR="00905729" w:rsidRPr="002818A4">
        <w:rPr>
          <w:rFonts w:ascii="Tahoma" w:hAnsi="Tahoma" w:cs="Tahoma"/>
          <w:sz w:val="24"/>
        </w:rPr>
        <w:t>Co</w:t>
      </w:r>
      <w:r w:rsidRPr="002818A4">
        <w:rPr>
          <w:rFonts w:ascii="Tahoma" w:hAnsi="Tahoma" w:cs="Tahoma"/>
          <w:sz w:val="24"/>
        </w:rPr>
        <w:t xml:space="preserve"> will be required to safeguard and promote the welfare of children and young </w:t>
      </w:r>
      <w:r w:rsidR="005F7CDC" w:rsidRPr="002818A4">
        <w:rPr>
          <w:rFonts w:ascii="Tahoma" w:hAnsi="Tahoma" w:cs="Tahoma"/>
          <w:sz w:val="24"/>
        </w:rPr>
        <w:t>people and</w:t>
      </w:r>
      <w:r w:rsidRPr="002818A4">
        <w:rPr>
          <w:rFonts w:ascii="Tahoma" w:hAnsi="Tahoma" w:cs="Tahoma"/>
          <w:sz w:val="24"/>
        </w:rPr>
        <w:t xml:space="preserve"> follow school policies and the staff code of conduct.</w:t>
      </w:r>
    </w:p>
    <w:p w14:paraId="087FEE77" w14:textId="08D9421C" w:rsidR="00CA7912" w:rsidRPr="002818A4" w:rsidRDefault="00CA7912" w:rsidP="00CA7912">
      <w:pPr>
        <w:pStyle w:val="1bodycopy10pt"/>
        <w:rPr>
          <w:rFonts w:ascii="Tahoma" w:hAnsi="Tahoma" w:cs="Tahoma"/>
          <w:sz w:val="24"/>
        </w:rPr>
      </w:pPr>
      <w:r w:rsidRPr="002818A4">
        <w:rPr>
          <w:rFonts w:ascii="Tahoma" w:hAnsi="Tahoma" w:cs="Tahoma"/>
          <w:sz w:val="24"/>
        </w:rPr>
        <w:t>Please note that this job description is illustrative of the general nature and level of responsibility of the role. It is not a comprehensive list of all tasks that the SEN</w:t>
      </w:r>
      <w:r w:rsidR="00CD6BF5" w:rsidRPr="002818A4">
        <w:rPr>
          <w:rFonts w:ascii="Tahoma" w:hAnsi="Tahoma" w:cs="Tahoma"/>
          <w:sz w:val="24"/>
        </w:rPr>
        <w:t>D</w:t>
      </w:r>
      <w:r w:rsidRPr="002818A4">
        <w:rPr>
          <w:rFonts w:ascii="Tahoma" w:hAnsi="Tahoma" w:cs="Tahoma"/>
          <w:sz w:val="24"/>
        </w:rPr>
        <w:t>C</w:t>
      </w:r>
      <w:r w:rsidR="00CD6BF5" w:rsidRPr="002818A4">
        <w:rPr>
          <w:rFonts w:ascii="Tahoma" w:hAnsi="Tahoma" w:cs="Tahoma"/>
          <w:sz w:val="24"/>
        </w:rPr>
        <w:t>o</w:t>
      </w:r>
      <w:r w:rsidRPr="002818A4">
        <w:rPr>
          <w:rFonts w:ascii="Tahoma" w:hAnsi="Tahoma" w:cs="Tahoma"/>
          <w:sz w:val="24"/>
        </w:rPr>
        <w:t xml:space="preserve"> will carry out. The postholder may be required to do other duties appropriate to the level of the role, as directed by the</w:t>
      </w:r>
      <w:r w:rsidR="00CD6BF5" w:rsidRPr="002818A4">
        <w:rPr>
          <w:rFonts w:ascii="Tahoma" w:hAnsi="Tahoma" w:cs="Tahoma"/>
          <w:sz w:val="24"/>
        </w:rPr>
        <w:t xml:space="preserve"> </w:t>
      </w:r>
      <w:r w:rsidR="002818A4">
        <w:rPr>
          <w:rFonts w:ascii="Tahoma" w:hAnsi="Tahoma" w:cs="Tahoma"/>
          <w:sz w:val="24"/>
        </w:rPr>
        <w:t>headteacher</w:t>
      </w:r>
      <w:r w:rsidR="004B1E87" w:rsidRPr="002818A4">
        <w:rPr>
          <w:rFonts w:ascii="Tahoma" w:hAnsi="Tahoma" w:cs="Tahoma"/>
          <w:sz w:val="24"/>
        </w:rPr>
        <w:t>.</w:t>
      </w:r>
    </w:p>
    <w:p w14:paraId="7FBFF224" w14:textId="77777777" w:rsidR="00CA7912" w:rsidRPr="002818A4" w:rsidRDefault="00CA7912">
      <w:pPr>
        <w:rPr>
          <w:rFonts w:ascii="Tahoma" w:hAnsi="Tahoma" w:cs="Tahoma"/>
          <w:sz w:val="24"/>
        </w:rPr>
      </w:pPr>
    </w:p>
    <w:sectPr w:rsidR="00CA7912" w:rsidRPr="002818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D907" w14:textId="77777777" w:rsidR="005E205B" w:rsidRDefault="005E205B" w:rsidP="00DA6AD8">
      <w:pPr>
        <w:spacing w:after="0"/>
      </w:pPr>
      <w:r>
        <w:separator/>
      </w:r>
    </w:p>
  </w:endnote>
  <w:endnote w:type="continuationSeparator" w:id="0">
    <w:p w14:paraId="4FA27DC7" w14:textId="77777777" w:rsidR="005E205B" w:rsidRDefault="005E205B" w:rsidP="00DA6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2E18" w14:textId="77777777" w:rsidR="005E205B" w:rsidRDefault="005E205B" w:rsidP="00DA6AD8">
      <w:pPr>
        <w:spacing w:after="0"/>
      </w:pPr>
      <w:r>
        <w:separator/>
      </w:r>
    </w:p>
  </w:footnote>
  <w:footnote w:type="continuationSeparator" w:id="0">
    <w:p w14:paraId="62189E11" w14:textId="77777777" w:rsidR="005E205B" w:rsidRDefault="005E205B" w:rsidP="00DA6A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C438" w14:textId="4AACCB03" w:rsidR="00DA6AD8" w:rsidRDefault="00DA6AD8" w:rsidP="00DA6AD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53B29D" wp14:editId="5FF7E4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6453B0" w14:textId="7917D693" w:rsidR="00DA6AD8" w:rsidRPr="00DA6AD8" w:rsidRDefault="00DA6AD8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DA6AD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Greythorn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53B29D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E6453B0" w14:textId="7917D693" w:rsidR="00DA6AD8" w:rsidRPr="00DA6AD8" w:rsidRDefault="00DA6AD8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DA6AD8">
                          <w:rPr>
                            <w:b/>
                            <w:caps/>
                            <w:color w:val="FFFFFF" w:themeColor="background1"/>
                          </w:rPr>
                          <w:t>Greythorn Primary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1FA5D09E" wp14:editId="5D6B4371">
          <wp:extent cx="765969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73" cy="86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4pt;height:330.75pt" o:bullet="t">
        <v:imagedata r:id="rId1" o:title="TK_LOGO_POINTER_RGB_bullet_blue"/>
      </v:shape>
    </w:pict>
  </w:numPicBullet>
  <w:abstractNum w:abstractNumId="0" w15:restartNumberingAfterBreak="0">
    <w:nsid w:val="08892406"/>
    <w:multiLevelType w:val="hybridMultilevel"/>
    <w:tmpl w:val="644E9F4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973327F"/>
    <w:multiLevelType w:val="multilevel"/>
    <w:tmpl w:val="FBBC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49B1"/>
    <w:multiLevelType w:val="hybridMultilevel"/>
    <w:tmpl w:val="32E878E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49E0764"/>
    <w:multiLevelType w:val="hybridMultilevel"/>
    <w:tmpl w:val="50F8B12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5F14C37"/>
    <w:multiLevelType w:val="hybridMultilevel"/>
    <w:tmpl w:val="29F87F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CE534B8"/>
    <w:multiLevelType w:val="hybridMultilevel"/>
    <w:tmpl w:val="661481C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12"/>
    <w:rsid w:val="0018737F"/>
    <w:rsid w:val="001C4B96"/>
    <w:rsid w:val="002818A4"/>
    <w:rsid w:val="004B1E87"/>
    <w:rsid w:val="004E17A7"/>
    <w:rsid w:val="00530384"/>
    <w:rsid w:val="005E205B"/>
    <w:rsid w:val="005F7CDC"/>
    <w:rsid w:val="0066736D"/>
    <w:rsid w:val="006960D5"/>
    <w:rsid w:val="00744AE9"/>
    <w:rsid w:val="00905729"/>
    <w:rsid w:val="00A019DB"/>
    <w:rsid w:val="00C61B8D"/>
    <w:rsid w:val="00CA7912"/>
    <w:rsid w:val="00CD6BF5"/>
    <w:rsid w:val="00D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05414"/>
  <w15:chartTrackingRefBased/>
  <w15:docId w15:val="{7382DFC2-1CE4-8243-8696-C7D1A45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7912"/>
    <w:pPr>
      <w:spacing w:after="120"/>
    </w:pPr>
    <w:rPr>
      <w:rFonts w:ascii="Arial" w:eastAsia="MS Mincho" w:hAnsi="Arial" w:cs="Times New Roman"/>
      <w:sz w:val="20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CA7912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CA7912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CA7912"/>
  </w:style>
  <w:style w:type="paragraph" w:customStyle="1" w:styleId="4Bulletedcopyblue">
    <w:name w:val="4 Bulleted copy blue"/>
    <w:basedOn w:val="Normal"/>
    <w:qFormat/>
    <w:rsid w:val="00CA7912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CA7912"/>
    <w:rPr>
      <w:rFonts w:ascii="Arial" w:eastAsia="MS Mincho" w:hAnsi="Arial" w:cs="Times New Roman"/>
      <w:sz w:val="20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CA7912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CA7912"/>
    <w:rPr>
      <w:rFonts w:ascii="Arial" w:eastAsia="MS Mincho" w:hAnsi="Arial" w:cs="Times New Roman"/>
      <w:b/>
      <w:color w:val="12263F"/>
      <w:lang w:val="en-US"/>
    </w:rPr>
  </w:style>
  <w:style w:type="character" w:customStyle="1" w:styleId="apple-converted-space">
    <w:name w:val="apple-converted-space"/>
    <w:basedOn w:val="DefaultParagraphFont"/>
    <w:rsid w:val="00CA7912"/>
  </w:style>
  <w:style w:type="paragraph" w:styleId="Header">
    <w:name w:val="header"/>
    <w:basedOn w:val="Normal"/>
    <w:link w:val="HeaderChar"/>
    <w:uiPriority w:val="99"/>
    <w:unhideWhenUsed/>
    <w:rsid w:val="00DA6A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AD8"/>
    <w:rPr>
      <w:rFonts w:ascii="Arial" w:eastAsia="MS Mincho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6A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AD8"/>
    <w:rPr>
      <w:rFonts w:ascii="Arial" w:eastAsia="MS Mincho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8D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Greythorn Primary School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Greythorn Primary School</dc:title>
  <dc:subject/>
  <dc:creator>Claire Booth</dc:creator>
  <cp:keywords/>
  <dc:description/>
  <cp:lastModifiedBy>Greythorn Office</cp:lastModifiedBy>
  <cp:revision>2</cp:revision>
  <cp:lastPrinted>2022-09-20T13:01:00Z</cp:lastPrinted>
  <dcterms:created xsi:type="dcterms:W3CDTF">2022-09-20T14:03:00Z</dcterms:created>
  <dcterms:modified xsi:type="dcterms:W3CDTF">2022-09-20T14:03:00Z</dcterms:modified>
</cp:coreProperties>
</file>