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EB6EAA" w:rsidRDefault="00F07203" w:rsidP="00F07203">
      <w:pPr>
        <w:pStyle w:val="Caption"/>
        <w:ind w:left="2160" w:firstLine="720"/>
        <w:jc w:val="left"/>
        <w:rPr>
          <w:rFonts w:ascii="Calibri" w:hAnsi="Calibri" w:cs="Calibri"/>
          <w:color w:val="C00000"/>
          <w:sz w:val="52"/>
        </w:rPr>
      </w:pPr>
      <w:r w:rsidRPr="00EB6EAA">
        <w:rPr>
          <w:rFonts w:ascii="Calibri" w:hAnsi="Calibri" w:cs="Calibri"/>
          <w:color w:val="C00000"/>
        </w:rPr>
        <w:t>Job Description</w:t>
      </w:r>
      <w:r w:rsidRPr="00EB6EAA">
        <w:rPr>
          <w:rFonts w:ascii="Calibri" w:hAnsi="Calibri" w:cs="Calibri"/>
          <w:color w:val="C00000"/>
          <w:sz w:val="5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A064C7" w:rsidTr="00DF0740">
        <w:tc>
          <w:tcPr>
            <w:tcW w:w="9818" w:type="dxa"/>
            <w:shd w:val="clear" w:color="auto" w:fill="auto"/>
          </w:tcPr>
          <w:p w:rsidR="00A064C7" w:rsidRPr="00836FF4" w:rsidRDefault="00A064C7" w:rsidP="00DF0740">
            <w:pPr>
              <w:spacing w:before="120" w:after="120"/>
              <w:rPr>
                <w:rFonts w:ascii="Calibri" w:hAnsi="Calibri" w:cs="Calibri"/>
                <w:color w:val="C00000"/>
                <w:sz w:val="28"/>
                <w:szCs w:val="28"/>
              </w:rPr>
            </w:pPr>
            <w:r w:rsidRPr="00836FF4">
              <w:rPr>
                <w:rFonts w:ascii="Calibri" w:hAnsi="Calibri" w:cs="Calibri"/>
                <w:color w:val="C00000"/>
                <w:sz w:val="28"/>
                <w:szCs w:val="28"/>
              </w:rPr>
              <w:t xml:space="preserve">Establishment: </w:t>
            </w:r>
            <w:r w:rsidR="00EB6EAA" w:rsidRPr="00836FF4">
              <w:rPr>
                <w:rFonts w:ascii="Calibri" w:hAnsi="Calibri" w:cs="Calibri"/>
                <w:sz w:val="28"/>
                <w:szCs w:val="28"/>
              </w:rPr>
              <w:t>The Spencer Academies Trust</w:t>
            </w:r>
          </w:p>
        </w:tc>
      </w:tr>
      <w:tr w:rsidR="00A064C7" w:rsidTr="00DF0740">
        <w:tc>
          <w:tcPr>
            <w:tcW w:w="9818" w:type="dxa"/>
            <w:shd w:val="clear" w:color="auto" w:fill="auto"/>
          </w:tcPr>
          <w:p w:rsidR="00A064C7" w:rsidRPr="00836FF4" w:rsidRDefault="00A064C7" w:rsidP="00906C04">
            <w:pPr>
              <w:spacing w:before="120" w:after="120"/>
              <w:rPr>
                <w:rFonts w:ascii="Calibri" w:hAnsi="Calibri" w:cs="Calibri"/>
                <w:color w:val="C00000"/>
                <w:sz w:val="28"/>
                <w:szCs w:val="28"/>
              </w:rPr>
            </w:pPr>
            <w:r w:rsidRPr="00836FF4">
              <w:rPr>
                <w:rFonts w:ascii="Calibri" w:hAnsi="Calibri" w:cs="Calibri"/>
                <w:color w:val="C00000"/>
                <w:sz w:val="28"/>
                <w:szCs w:val="28"/>
              </w:rPr>
              <w:t xml:space="preserve">Post Title: </w:t>
            </w:r>
            <w:bookmarkStart w:id="0" w:name="_GoBack"/>
            <w:r w:rsidR="002F3682" w:rsidRPr="002F3682">
              <w:rPr>
                <w:rFonts w:ascii="Calibri" w:hAnsi="Calibri" w:cs="Calibri"/>
                <w:sz w:val="28"/>
                <w:szCs w:val="28"/>
              </w:rPr>
              <w:t>Large</w:t>
            </w:r>
            <w:r w:rsidR="002F3682">
              <w:rPr>
                <w:rFonts w:ascii="Calibri" w:hAnsi="Calibri" w:cs="Calibri"/>
                <w:color w:val="C00000"/>
                <w:sz w:val="28"/>
                <w:szCs w:val="28"/>
              </w:rPr>
              <w:t xml:space="preserve"> </w:t>
            </w:r>
            <w:r w:rsidR="00906C04">
              <w:rPr>
                <w:rFonts w:ascii="Calibri" w:hAnsi="Calibri" w:cs="Calibri"/>
                <w:sz w:val="28"/>
                <w:szCs w:val="28"/>
              </w:rPr>
              <w:t xml:space="preserve">Academy Catering Manager </w:t>
            </w:r>
            <w:bookmarkEnd w:id="0"/>
          </w:p>
        </w:tc>
      </w:tr>
      <w:tr w:rsidR="00A064C7" w:rsidTr="00DF0740">
        <w:tc>
          <w:tcPr>
            <w:tcW w:w="9818" w:type="dxa"/>
            <w:shd w:val="clear" w:color="auto" w:fill="auto"/>
          </w:tcPr>
          <w:p w:rsidR="00A064C7" w:rsidRPr="00836FF4" w:rsidRDefault="00A064C7" w:rsidP="00EB6EAA">
            <w:pPr>
              <w:spacing w:before="120" w:after="120"/>
              <w:rPr>
                <w:rFonts w:ascii="Calibri" w:hAnsi="Calibri" w:cs="Calibri"/>
                <w:color w:val="C00000"/>
                <w:sz w:val="28"/>
                <w:szCs w:val="28"/>
              </w:rPr>
            </w:pPr>
            <w:r w:rsidRPr="00836FF4">
              <w:rPr>
                <w:rFonts w:ascii="Calibri" w:hAnsi="Calibri" w:cs="Calibri"/>
                <w:color w:val="C00000"/>
                <w:sz w:val="28"/>
                <w:szCs w:val="28"/>
              </w:rPr>
              <w:t xml:space="preserve">Grade/Pay Range: </w:t>
            </w:r>
            <w:r w:rsidRPr="00836FF4">
              <w:rPr>
                <w:rFonts w:ascii="Calibri" w:hAnsi="Calibri" w:cs="Calibri"/>
                <w:sz w:val="28"/>
                <w:szCs w:val="28"/>
              </w:rPr>
              <w:t xml:space="preserve">NJC </w:t>
            </w:r>
            <w:r w:rsidR="002A1F58">
              <w:rPr>
                <w:rFonts w:ascii="Calibri" w:hAnsi="Calibri" w:cs="Calibri"/>
                <w:i/>
                <w:sz w:val="28"/>
                <w:szCs w:val="28"/>
              </w:rPr>
              <w:t>pt15-17</w:t>
            </w:r>
          </w:p>
        </w:tc>
      </w:tr>
      <w:tr w:rsidR="00A064C7" w:rsidTr="00DF0740">
        <w:tc>
          <w:tcPr>
            <w:tcW w:w="9818" w:type="dxa"/>
            <w:shd w:val="clear" w:color="auto" w:fill="auto"/>
          </w:tcPr>
          <w:p w:rsidR="00A064C7" w:rsidRPr="00836FF4" w:rsidRDefault="00A064C7" w:rsidP="00EB6EAA">
            <w:pPr>
              <w:spacing w:before="120" w:after="120"/>
              <w:rPr>
                <w:rFonts w:ascii="Calibri" w:hAnsi="Calibri" w:cs="Calibri"/>
                <w:color w:val="C00000"/>
                <w:sz w:val="28"/>
                <w:szCs w:val="28"/>
              </w:rPr>
            </w:pPr>
            <w:r w:rsidRPr="00836FF4">
              <w:rPr>
                <w:rFonts w:ascii="Calibri" w:hAnsi="Calibri" w:cs="Calibri"/>
                <w:color w:val="C00000"/>
                <w:sz w:val="28"/>
                <w:szCs w:val="28"/>
              </w:rPr>
              <w:t xml:space="preserve">Hours/weeks: </w:t>
            </w:r>
            <w:r w:rsidR="00906C04">
              <w:rPr>
                <w:rFonts w:ascii="Calibri" w:hAnsi="Calibri" w:cs="Calibri"/>
                <w:sz w:val="28"/>
                <w:szCs w:val="28"/>
              </w:rPr>
              <w:t xml:space="preserve">Full </w:t>
            </w:r>
            <w:r w:rsidR="00EB6EAA" w:rsidRPr="00836FF4">
              <w:rPr>
                <w:rFonts w:ascii="Calibri" w:hAnsi="Calibri" w:cs="Calibri"/>
                <w:sz w:val="28"/>
                <w:szCs w:val="28"/>
              </w:rPr>
              <w:t>time Term Time Only</w:t>
            </w:r>
            <w:r w:rsidR="00EB6EAA" w:rsidRPr="005072FE">
              <w:rPr>
                <w:rFonts w:ascii="Calibri" w:hAnsi="Calibri" w:cs="Calibri"/>
                <w:sz w:val="28"/>
                <w:szCs w:val="28"/>
              </w:rPr>
              <w:t xml:space="preserve"> </w:t>
            </w:r>
            <w:r w:rsidR="005072FE" w:rsidRPr="005072FE">
              <w:rPr>
                <w:rFonts w:ascii="Calibri" w:hAnsi="Calibri" w:cs="Calibri"/>
                <w:sz w:val="28"/>
                <w:szCs w:val="28"/>
              </w:rPr>
              <w:t>+ 1 week</w:t>
            </w:r>
            <w:r w:rsidRPr="00836FF4">
              <w:rPr>
                <w:rFonts w:ascii="Calibri" w:hAnsi="Calibri" w:cs="Calibri"/>
                <w:i/>
                <w:color w:val="C00000"/>
                <w:sz w:val="28"/>
                <w:szCs w:val="28"/>
              </w:rPr>
              <w:t xml:space="preserve"> </w:t>
            </w:r>
          </w:p>
        </w:tc>
      </w:tr>
      <w:tr w:rsidR="00A064C7" w:rsidTr="00DF0740">
        <w:tc>
          <w:tcPr>
            <w:tcW w:w="9818" w:type="dxa"/>
            <w:shd w:val="clear" w:color="auto" w:fill="auto"/>
          </w:tcPr>
          <w:p w:rsidR="00A064C7" w:rsidRPr="00836FF4" w:rsidRDefault="00A064C7" w:rsidP="00DF0740">
            <w:pPr>
              <w:pStyle w:val="Heading2"/>
              <w:spacing w:before="120" w:after="120"/>
              <w:rPr>
                <w:rFonts w:ascii="Calibri" w:hAnsi="Calibri" w:cs="Calibri"/>
                <w:sz w:val="28"/>
                <w:szCs w:val="28"/>
              </w:rPr>
            </w:pPr>
            <w:r w:rsidRPr="00836FF4">
              <w:rPr>
                <w:rFonts w:ascii="Calibri" w:hAnsi="Calibri" w:cs="Calibri"/>
                <w:color w:val="C00000"/>
                <w:sz w:val="28"/>
                <w:szCs w:val="28"/>
              </w:rPr>
              <w:t xml:space="preserve">Reporting to: </w:t>
            </w:r>
            <w:r w:rsidR="00906C04">
              <w:rPr>
                <w:rFonts w:ascii="Calibri" w:hAnsi="Calibri" w:cs="Calibri"/>
                <w:sz w:val="28"/>
                <w:szCs w:val="28"/>
              </w:rPr>
              <w:t xml:space="preserve">Trust </w:t>
            </w:r>
            <w:r w:rsidR="00EB6EAA" w:rsidRPr="00836FF4">
              <w:rPr>
                <w:rFonts w:ascii="Calibri" w:hAnsi="Calibri" w:cs="Calibri"/>
                <w:sz w:val="28"/>
                <w:szCs w:val="28"/>
              </w:rPr>
              <w:t>Catering Manager</w:t>
            </w:r>
          </w:p>
        </w:tc>
      </w:tr>
      <w:tr w:rsidR="00A064C7" w:rsidTr="00DF0740">
        <w:tc>
          <w:tcPr>
            <w:tcW w:w="9818" w:type="dxa"/>
            <w:shd w:val="clear" w:color="auto" w:fill="auto"/>
          </w:tcPr>
          <w:p w:rsidR="00A064C7" w:rsidRPr="00836FF4" w:rsidRDefault="00A064C7" w:rsidP="00CD7B2A">
            <w:pPr>
              <w:spacing w:before="120" w:after="120"/>
              <w:rPr>
                <w:rFonts w:ascii="Calibri" w:hAnsi="Calibri" w:cs="Calibri"/>
                <w:color w:val="C00000"/>
                <w:sz w:val="28"/>
                <w:szCs w:val="28"/>
              </w:rPr>
            </w:pPr>
            <w:r w:rsidRPr="00836FF4">
              <w:rPr>
                <w:rFonts w:ascii="Calibri" w:hAnsi="Calibri" w:cs="Calibri"/>
                <w:color w:val="C00000"/>
                <w:sz w:val="28"/>
                <w:szCs w:val="28"/>
              </w:rPr>
              <w:t>Department/Team:</w:t>
            </w:r>
            <w:r w:rsidR="00EB6EAA" w:rsidRPr="00836FF4">
              <w:rPr>
                <w:rFonts w:ascii="Calibri" w:hAnsi="Calibri" w:cs="Calibri"/>
                <w:color w:val="C00000"/>
                <w:sz w:val="28"/>
                <w:szCs w:val="28"/>
              </w:rPr>
              <w:t xml:space="preserve"> </w:t>
            </w:r>
            <w:r w:rsidR="00CD7B2A" w:rsidRPr="00836FF4">
              <w:rPr>
                <w:rFonts w:ascii="Calibri" w:hAnsi="Calibri" w:cs="Calibri"/>
                <w:sz w:val="28"/>
                <w:szCs w:val="28"/>
              </w:rPr>
              <w:t>Academy Catering Team</w:t>
            </w:r>
          </w:p>
        </w:tc>
      </w:tr>
    </w:tbl>
    <w:p w:rsidR="001838F0" w:rsidRPr="00E56F64" w:rsidRDefault="001838F0" w:rsidP="001838F0">
      <w:pPr>
        <w:rPr>
          <w:rFonts w:ascii="Gill Sans MT" w:hAnsi="Gill Sans MT"/>
          <w:sz w:val="16"/>
          <w:szCs w:val="16"/>
        </w:rPr>
      </w:pPr>
      <w:r w:rsidRPr="00DD031C">
        <w:rPr>
          <w:rFonts w:ascii="Gill Sans MT" w:hAnsi="Gill Sans MT"/>
          <w:sz w:val="52"/>
        </w:rPr>
        <w:t xml:space="preserve">  </w:t>
      </w:r>
    </w:p>
    <w:p w:rsidR="00F54F7E" w:rsidRDefault="00F54F7E" w:rsidP="00872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EC0DD8" w:rsidRPr="00EB6EAA" w:rsidTr="00F544C1">
        <w:tc>
          <w:tcPr>
            <w:tcW w:w="9818" w:type="dxa"/>
            <w:shd w:val="clear" w:color="auto" w:fill="auto"/>
          </w:tcPr>
          <w:p w:rsidR="00EC0DD8" w:rsidRPr="00EB6EAA" w:rsidRDefault="00EC0DD8" w:rsidP="00EC0DD8">
            <w:pPr>
              <w:rPr>
                <w:rFonts w:ascii="Calibri" w:hAnsi="Calibri" w:cs="Calibri"/>
                <w:b/>
                <w:color w:val="C00000"/>
                <w:szCs w:val="24"/>
              </w:rPr>
            </w:pPr>
            <w:r w:rsidRPr="00EB6EAA">
              <w:rPr>
                <w:rFonts w:ascii="Calibri" w:hAnsi="Calibri" w:cs="Calibri"/>
                <w:b/>
                <w:color w:val="C00000"/>
                <w:szCs w:val="24"/>
              </w:rPr>
              <w:t>Overall Purpose of Post:</w:t>
            </w:r>
          </w:p>
          <w:p w:rsidR="00EC0DD8" w:rsidRPr="00EB6EAA" w:rsidRDefault="00EC0DD8" w:rsidP="00EC0DD8">
            <w:pPr>
              <w:rPr>
                <w:rFonts w:ascii="Calibri" w:hAnsi="Calibri" w:cs="Calibri"/>
                <w:b/>
                <w:szCs w:val="24"/>
              </w:rPr>
            </w:pPr>
          </w:p>
          <w:p w:rsidR="00EB6EAA" w:rsidRPr="00836FF4" w:rsidRDefault="00B52B38" w:rsidP="00EB6EAA">
            <w:pPr>
              <w:rPr>
                <w:rFonts w:ascii="Calibri" w:eastAsia="MS Mincho" w:hAnsi="Calibri" w:cs="Calibri"/>
                <w:sz w:val="22"/>
                <w:szCs w:val="22"/>
              </w:rPr>
            </w:pPr>
            <w:r w:rsidRPr="00836FF4">
              <w:rPr>
                <w:rFonts w:ascii="Calibri" w:hAnsi="Calibri" w:cs="Calibri"/>
                <w:sz w:val="22"/>
                <w:szCs w:val="22"/>
              </w:rPr>
              <w:t xml:space="preserve">To </w:t>
            </w:r>
            <w:r w:rsidR="00EB6EAA" w:rsidRPr="00836FF4">
              <w:rPr>
                <w:rFonts w:ascii="Calibri" w:hAnsi="Calibri" w:cs="Calibri"/>
                <w:sz w:val="22"/>
                <w:szCs w:val="22"/>
              </w:rPr>
              <w:t xml:space="preserve">work in the </w:t>
            </w:r>
            <w:r w:rsidR="005072FE">
              <w:rPr>
                <w:rFonts w:ascii="Calibri" w:hAnsi="Calibri" w:cs="Calibri"/>
                <w:sz w:val="22"/>
                <w:szCs w:val="22"/>
              </w:rPr>
              <w:t>c</w:t>
            </w:r>
            <w:r w:rsidR="00EB6EAA" w:rsidRPr="00836FF4">
              <w:rPr>
                <w:rFonts w:ascii="Calibri" w:eastAsia="MS Mincho" w:hAnsi="Calibri" w:cs="Calibri"/>
                <w:sz w:val="22"/>
                <w:szCs w:val="22"/>
              </w:rPr>
              <w:t>atering and food service areas under the control of The Spencer Academies Trust</w:t>
            </w:r>
            <w:r w:rsidR="005072FE">
              <w:rPr>
                <w:rFonts w:ascii="Calibri" w:eastAsia="MS Mincho" w:hAnsi="Calibri" w:cs="Calibri"/>
                <w:sz w:val="22"/>
                <w:szCs w:val="22"/>
              </w:rPr>
              <w:t>.</w:t>
            </w:r>
          </w:p>
          <w:p w:rsidR="00CD7B2A" w:rsidRDefault="00CD7B2A" w:rsidP="00CD7B2A">
            <w:pPr>
              <w:pStyle w:val="PlainText"/>
              <w:ind w:left="720"/>
              <w:rPr>
                <w:rFonts w:eastAsia="MS Mincho"/>
              </w:rPr>
            </w:pPr>
          </w:p>
          <w:p w:rsidR="00906C04" w:rsidRPr="00906C04" w:rsidRDefault="00906C04" w:rsidP="005072FE">
            <w:pPr>
              <w:rPr>
                <w:rFonts w:ascii="Calibri" w:eastAsia="MS Mincho" w:hAnsi="Calibri" w:cs="Calibri"/>
                <w:sz w:val="22"/>
                <w:szCs w:val="22"/>
              </w:rPr>
            </w:pPr>
            <w:r>
              <w:rPr>
                <w:rFonts w:ascii="Calibri" w:eastAsia="MS Mincho" w:hAnsi="Calibri" w:cs="Calibri"/>
                <w:sz w:val="22"/>
                <w:szCs w:val="22"/>
              </w:rPr>
              <w:t>To o</w:t>
            </w:r>
            <w:r w:rsidRPr="00906C04">
              <w:rPr>
                <w:rFonts w:ascii="Calibri" w:eastAsia="MS Mincho" w:hAnsi="Calibri" w:cs="Calibri"/>
                <w:sz w:val="22"/>
                <w:szCs w:val="22"/>
              </w:rPr>
              <w:t>versee</w:t>
            </w:r>
            <w:r>
              <w:rPr>
                <w:rFonts w:ascii="Calibri" w:eastAsia="MS Mincho" w:hAnsi="Calibri" w:cs="Calibri"/>
                <w:sz w:val="22"/>
                <w:szCs w:val="22"/>
              </w:rPr>
              <w:t xml:space="preserve"> </w:t>
            </w:r>
            <w:r w:rsidR="002F3682">
              <w:rPr>
                <w:rFonts w:ascii="Calibri" w:eastAsia="MS Mincho" w:hAnsi="Calibri" w:cs="Calibri"/>
                <w:sz w:val="22"/>
                <w:szCs w:val="22"/>
              </w:rPr>
              <w:t>multiple kitchens, conference catering, refreshments and</w:t>
            </w:r>
            <w:r w:rsidRPr="00906C04">
              <w:rPr>
                <w:rFonts w:ascii="Calibri" w:eastAsia="MS Mincho" w:hAnsi="Calibri" w:cs="Calibri"/>
                <w:sz w:val="22"/>
                <w:szCs w:val="22"/>
              </w:rPr>
              <w:t xml:space="preserve"> buffet requirements over the site.  Taking the lead responsibility for the operational requirements and service delivery during the day. </w:t>
            </w:r>
            <w:r w:rsidR="005072FE">
              <w:rPr>
                <w:rFonts w:ascii="Calibri" w:eastAsia="MS Mincho" w:hAnsi="Calibri" w:cs="Calibri"/>
                <w:sz w:val="22"/>
                <w:szCs w:val="22"/>
              </w:rPr>
              <w:t xml:space="preserve"> </w:t>
            </w:r>
            <w:r w:rsidRPr="00906C04">
              <w:rPr>
                <w:rFonts w:ascii="Calibri" w:eastAsia="MS Mincho" w:hAnsi="Calibri" w:cs="Calibri"/>
                <w:sz w:val="22"/>
                <w:szCs w:val="22"/>
              </w:rPr>
              <w:t>Taking the lead in the organisation and management of all other catering staff and provide effe</w:t>
            </w:r>
            <w:r w:rsidR="002F3682">
              <w:rPr>
                <w:rFonts w:ascii="Calibri" w:eastAsia="MS Mincho" w:hAnsi="Calibri" w:cs="Calibri"/>
                <w:sz w:val="22"/>
                <w:szCs w:val="22"/>
              </w:rPr>
              <w:t>ctive line management of the</w:t>
            </w:r>
            <w:r w:rsidRPr="00906C04">
              <w:rPr>
                <w:rFonts w:ascii="Calibri" w:eastAsia="MS Mincho" w:hAnsi="Calibri" w:cs="Calibri"/>
                <w:sz w:val="22"/>
                <w:szCs w:val="22"/>
              </w:rPr>
              <w:t xml:space="preserve"> catering team.</w:t>
            </w:r>
          </w:p>
          <w:p w:rsidR="00906C04" w:rsidRDefault="00906C04" w:rsidP="005072FE">
            <w:pPr>
              <w:rPr>
                <w:rFonts w:ascii="Calibri" w:eastAsia="MS Mincho" w:hAnsi="Calibri" w:cs="Calibri"/>
                <w:sz w:val="22"/>
                <w:szCs w:val="22"/>
              </w:rPr>
            </w:pPr>
          </w:p>
          <w:p w:rsidR="00906C04" w:rsidRPr="00906C04" w:rsidRDefault="00906C04" w:rsidP="005072FE">
            <w:pPr>
              <w:rPr>
                <w:rFonts w:ascii="Calibri" w:eastAsia="MS Mincho" w:hAnsi="Calibri" w:cs="Calibri"/>
                <w:sz w:val="22"/>
                <w:szCs w:val="22"/>
              </w:rPr>
            </w:pPr>
            <w:r w:rsidRPr="00906C04">
              <w:rPr>
                <w:rFonts w:ascii="Calibri" w:eastAsia="MS Mincho" w:hAnsi="Calibri" w:cs="Calibri"/>
                <w:sz w:val="22"/>
                <w:szCs w:val="22"/>
              </w:rPr>
              <w:t>To provide an efficient operation and delivery of service, preparation of meals to appropriate standards, ensuring customer satisfaction and maintaining the cleanliness and hygiene of the unit.</w:t>
            </w:r>
          </w:p>
          <w:p w:rsidR="00EB6EAA" w:rsidRPr="00836FF4" w:rsidRDefault="00EB6EAA" w:rsidP="00EB6EAA">
            <w:pPr>
              <w:rPr>
                <w:rFonts w:ascii="Calibri" w:eastAsia="MS Mincho" w:hAnsi="Calibri" w:cs="Calibri"/>
                <w:sz w:val="22"/>
                <w:szCs w:val="22"/>
              </w:rPr>
            </w:pPr>
          </w:p>
          <w:p w:rsidR="00EC0DD8" w:rsidRPr="00EB6EAA" w:rsidRDefault="00EC0DD8" w:rsidP="00EC0DD8">
            <w:pPr>
              <w:pStyle w:val="Heading1"/>
              <w:rPr>
                <w:rFonts w:ascii="Calibri" w:hAnsi="Calibri" w:cs="Calibri"/>
                <w:color w:val="C00000"/>
                <w:sz w:val="24"/>
                <w:szCs w:val="24"/>
                <w:u w:val="none"/>
              </w:rPr>
            </w:pPr>
            <w:r w:rsidRPr="00EB6EAA">
              <w:rPr>
                <w:rFonts w:ascii="Calibri" w:hAnsi="Calibri" w:cs="Calibri"/>
                <w:color w:val="C00000"/>
                <w:sz w:val="24"/>
                <w:szCs w:val="24"/>
                <w:u w:val="none"/>
              </w:rPr>
              <w:t xml:space="preserve">Main Duties and Responsibilities </w:t>
            </w:r>
          </w:p>
          <w:p w:rsidR="00EC0DD8" w:rsidRPr="00EB6EAA" w:rsidRDefault="00EC0DD8" w:rsidP="00EC0DD8">
            <w:pPr>
              <w:rPr>
                <w:rFonts w:ascii="Calibri" w:hAnsi="Calibri" w:cs="Calibri"/>
                <w:szCs w:val="24"/>
              </w:rPr>
            </w:pPr>
          </w:p>
          <w:p w:rsidR="00EC0DD8" w:rsidRPr="005072FE" w:rsidRDefault="00EC0DD8" w:rsidP="00EC0DD8">
            <w:pPr>
              <w:rPr>
                <w:rFonts w:ascii="Calibri" w:eastAsia="MS Mincho" w:hAnsi="Calibri" w:cs="Calibri"/>
                <w:sz w:val="22"/>
                <w:szCs w:val="22"/>
              </w:rPr>
            </w:pPr>
            <w:r w:rsidRPr="005072FE">
              <w:rPr>
                <w:rFonts w:ascii="Calibri" w:eastAsia="MS Mincho" w:hAnsi="Calibri" w:cs="Calibri"/>
                <w:sz w:val="22"/>
                <w:szCs w:val="22"/>
              </w:rPr>
              <w:t xml:space="preserve">Working as part of this important team you will be required to carry out the following duties.  The nature of the Academy Year requires some of these tasks to be done regularly whilst others will be on an annual cycle.  </w:t>
            </w:r>
          </w:p>
          <w:p w:rsidR="00EC0DD8" w:rsidRPr="005072FE" w:rsidRDefault="00EC0DD8" w:rsidP="00EC0DD8">
            <w:pPr>
              <w:rPr>
                <w:rFonts w:ascii="Calibri" w:eastAsia="MS Mincho" w:hAnsi="Calibri" w:cs="Calibri"/>
                <w:sz w:val="22"/>
                <w:szCs w:val="22"/>
              </w:rPr>
            </w:pPr>
          </w:p>
          <w:p w:rsidR="00F664E8" w:rsidRPr="005072FE" w:rsidRDefault="00F664E8" w:rsidP="005072FE">
            <w:pPr>
              <w:rPr>
                <w:rFonts w:ascii="Calibri" w:eastAsia="MS Mincho" w:hAnsi="Calibri" w:cs="Calibri"/>
                <w:sz w:val="22"/>
                <w:szCs w:val="22"/>
              </w:rPr>
            </w:pPr>
            <w:r w:rsidRPr="005072FE">
              <w:rPr>
                <w:rFonts w:ascii="Calibri" w:eastAsia="MS Mincho" w:hAnsi="Calibri" w:cs="Calibri"/>
                <w:sz w:val="22"/>
                <w:szCs w:val="22"/>
              </w:rPr>
              <w:t>The post holder will be expected to use all Trust standard computer hardware and software packages where appropriate.  Specific responsibilities include:</w:t>
            </w:r>
          </w:p>
          <w:p w:rsidR="001F2024" w:rsidRPr="00EB6EAA" w:rsidRDefault="001F2024" w:rsidP="00F664E8">
            <w:pPr>
              <w:jc w:val="both"/>
              <w:rPr>
                <w:rFonts w:ascii="Calibri" w:eastAsia="Times New Roman" w:hAnsi="Calibri" w:cs="Calibri"/>
                <w:szCs w:val="24"/>
                <w:lang w:eastAsia="en-GB"/>
              </w:rPr>
            </w:pPr>
          </w:p>
          <w:p w:rsidR="001F2024" w:rsidRDefault="005072FE" w:rsidP="00906C04">
            <w:pPr>
              <w:numPr>
                <w:ilvl w:val="0"/>
                <w:numId w:val="1"/>
              </w:numPr>
              <w:jc w:val="both"/>
              <w:rPr>
                <w:rFonts w:ascii="Calibri" w:eastAsia="Times New Roman" w:hAnsi="Calibri" w:cs="Calibri"/>
                <w:b/>
                <w:i/>
                <w:color w:val="C00000"/>
                <w:szCs w:val="24"/>
                <w:lang w:eastAsia="en-GB"/>
              </w:rPr>
            </w:pPr>
            <w:r>
              <w:rPr>
                <w:rFonts w:ascii="Calibri" w:eastAsia="Times New Roman" w:hAnsi="Calibri" w:cs="Calibri"/>
                <w:b/>
                <w:i/>
                <w:color w:val="C00000"/>
                <w:szCs w:val="24"/>
                <w:lang w:eastAsia="en-GB"/>
              </w:rPr>
              <w:t>Regular Duties</w:t>
            </w:r>
          </w:p>
          <w:p w:rsidR="00906C04" w:rsidRPr="00836FF4" w:rsidRDefault="00906C04" w:rsidP="00906C04">
            <w:pPr>
              <w:ind w:left="720"/>
              <w:jc w:val="both"/>
              <w:rPr>
                <w:rFonts w:ascii="Calibri" w:eastAsia="Times New Roman" w:hAnsi="Calibri" w:cs="Calibri"/>
                <w:b/>
                <w:i/>
                <w:color w:val="C00000"/>
                <w:szCs w:val="24"/>
                <w:lang w:eastAsia="en-GB"/>
              </w:rPr>
            </w:pP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prepare and present all food at the required times to the Academy’s standard and satisfaction.</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assist in the service of meals where necessary</w:t>
            </w:r>
            <w:r w:rsidR="005072FE">
              <w:rPr>
                <w:rFonts w:ascii="Calibri" w:eastAsia="MS Mincho" w:hAnsi="Calibri" w:cs="Calibri"/>
                <w:sz w:val="22"/>
                <w:szCs w:val="22"/>
              </w:rPr>
              <w:t>.</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maintain a high standard of hygiene and cleanliness in the food</w:t>
            </w:r>
            <w:r w:rsidR="005072FE">
              <w:rPr>
                <w:rFonts w:ascii="Calibri" w:eastAsia="MS Mincho" w:hAnsi="Calibri" w:cs="Calibri"/>
                <w:sz w:val="22"/>
                <w:szCs w:val="22"/>
              </w:rPr>
              <w:t xml:space="preserve"> </w:t>
            </w:r>
            <w:r w:rsidRPr="002116FA">
              <w:rPr>
                <w:rFonts w:ascii="Calibri" w:eastAsia="MS Mincho" w:hAnsi="Calibri" w:cs="Calibri"/>
                <w:sz w:val="22"/>
                <w:szCs w:val="22"/>
              </w:rPr>
              <w:t>preparation and service areas at all times paying attention to the Health and Safety regulations.</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routinely assume the duties of the Catering Manager and actively contribute to development initiatives to improve the effectiveness of the catering operation.</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supervise and assist in food stocktaking and to ensure the security of stores during all working hours.</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 xml:space="preserve">To oversee vending </w:t>
            </w:r>
            <w:r w:rsidR="002F3682" w:rsidRPr="002116FA">
              <w:rPr>
                <w:rFonts w:ascii="Calibri" w:eastAsia="MS Mincho" w:hAnsi="Calibri" w:cs="Calibri"/>
                <w:sz w:val="22"/>
                <w:szCs w:val="22"/>
              </w:rPr>
              <w:t>operations</w:t>
            </w:r>
            <w:r w:rsidR="002F3682">
              <w:rPr>
                <w:rFonts w:ascii="Calibri" w:eastAsia="MS Mincho" w:hAnsi="Calibri" w:cs="Calibri"/>
                <w:sz w:val="22"/>
                <w:szCs w:val="22"/>
              </w:rPr>
              <w:t xml:space="preserve"> if applicable</w:t>
            </w:r>
            <w:r w:rsidRPr="002116FA">
              <w:rPr>
                <w:rFonts w:ascii="Calibri" w:eastAsia="MS Mincho" w:hAnsi="Calibri" w:cs="Calibri"/>
                <w:sz w:val="22"/>
                <w:szCs w:val="22"/>
              </w:rPr>
              <w:t>.</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keep all work areas and surfaces as clean and tidy as is practicable at all times especially at the end of the day/shift.</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assist in identifying training needs of staff, delivery of training and the supervision of standards.</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lastRenderedPageBreak/>
              <w:t xml:space="preserve">To ensure the security of all the Establishment's provisions, equipment and utensils at all times. </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carry out any reasonable request by the Management team.</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assist with the input of data to the computer.</w:t>
            </w:r>
          </w:p>
          <w:p w:rsidR="00906C04" w:rsidRPr="002116FA" w:rsidRDefault="00906C04" w:rsidP="00906C04">
            <w:pPr>
              <w:numPr>
                <w:ilvl w:val="0"/>
                <w:numId w:val="6"/>
              </w:numPr>
              <w:rPr>
                <w:rFonts w:ascii="Calibri" w:eastAsia="MS Mincho" w:hAnsi="Calibri" w:cs="Calibri"/>
                <w:sz w:val="22"/>
                <w:szCs w:val="22"/>
              </w:rPr>
            </w:pPr>
            <w:r w:rsidRPr="002116FA">
              <w:rPr>
                <w:rFonts w:ascii="Calibri" w:eastAsia="MS Mincho" w:hAnsi="Calibri" w:cs="Calibri"/>
                <w:sz w:val="22"/>
                <w:szCs w:val="22"/>
              </w:rPr>
              <w:t>To deliver food</w:t>
            </w:r>
            <w:r w:rsidR="005072FE">
              <w:rPr>
                <w:rFonts w:ascii="Calibri" w:eastAsia="MS Mincho" w:hAnsi="Calibri" w:cs="Calibri"/>
                <w:sz w:val="22"/>
                <w:szCs w:val="22"/>
              </w:rPr>
              <w:t xml:space="preserve"> and</w:t>
            </w:r>
            <w:r w:rsidRPr="002116FA">
              <w:rPr>
                <w:rFonts w:ascii="Calibri" w:eastAsia="MS Mincho" w:hAnsi="Calibri" w:cs="Calibri"/>
                <w:sz w:val="22"/>
                <w:szCs w:val="22"/>
              </w:rPr>
              <w:t xml:space="preserve"> goods to any building on site.</w:t>
            </w:r>
          </w:p>
          <w:p w:rsidR="002F3682" w:rsidRDefault="00906C04" w:rsidP="005072FE">
            <w:pPr>
              <w:numPr>
                <w:ilvl w:val="0"/>
                <w:numId w:val="6"/>
              </w:numPr>
              <w:rPr>
                <w:rFonts w:ascii="Calibri" w:eastAsia="MS Mincho" w:hAnsi="Calibri" w:cs="Calibri"/>
                <w:sz w:val="22"/>
                <w:szCs w:val="22"/>
              </w:rPr>
            </w:pPr>
            <w:r w:rsidRPr="002116FA">
              <w:rPr>
                <w:rFonts w:ascii="Calibri" w:eastAsia="MS Mincho" w:hAnsi="Calibri" w:cs="Calibri"/>
                <w:sz w:val="22"/>
                <w:szCs w:val="22"/>
              </w:rPr>
              <w:t>Undertake Appraisal and Performance Management for all staff that the post-holder line manages and appropriately manage any underperformance with support from the Trust HR Manager.</w:t>
            </w:r>
          </w:p>
          <w:p w:rsidR="002F3682" w:rsidRPr="002F3682" w:rsidRDefault="002F3682" w:rsidP="005072FE">
            <w:pPr>
              <w:numPr>
                <w:ilvl w:val="0"/>
                <w:numId w:val="6"/>
              </w:numPr>
              <w:rPr>
                <w:rFonts w:ascii="Calibri" w:eastAsia="MS Mincho" w:hAnsi="Calibri" w:cs="Calibri"/>
                <w:sz w:val="22"/>
                <w:szCs w:val="22"/>
              </w:rPr>
            </w:pPr>
            <w:r w:rsidRPr="002F3682">
              <w:rPr>
                <w:rFonts w:ascii="Calibri" w:eastAsia="MS Mincho" w:hAnsi="Calibri" w:cs="Calibri"/>
                <w:sz w:val="22"/>
                <w:szCs w:val="22"/>
              </w:rPr>
              <w:t xml:space="preserve">Handle </w:t>
            </w:r>
            <w:r w:rsidR="005072FE">
              <w:rPr>
                <w:rFonts w:ascii="Calibri" w:eastAsia="MS Mincho" w:hAnsi="Calibri" w:cs="Calibri"/>
                <w:sz w:val="22"/>
                <w:szCs w:val="22"/>
              </w:rPr>
              <w:t>and</w:t>
            </w:r>
            <w:r w:rsidRPr="002F3682">
              <w:rPr>
                <w:rFonts w:ascii="Calibri" w:eastAsia="MS Mincho" w:hAnsi="Calibri" w:cs="Calibri"/>
                <w:sz w:val="22"/>
                <w:szCs w:val="22"/>
              </w:rPr>
              <w:t xml:space="preserve"> bank money where necessary</w:t>
            </w:r>
          </w:p>
          <w:p w:rsidR="00823878" w:rsidRPr="002116FA" w:rsidRDefault="00823878" w:rsidP="005072FE">
            <w:pPr>
              <w:numPr>
                <w:ilvl w:val="0"/>
                <w:numId w:val="6"/>
              </w:numPr>
              <w:rPr>
                <w:rFonts w:ascii="Calibri" w:eastAsia="MS Mincho" w:hAnsi="Calibri" w:cs="Calibri"/>
                <w:sz w:val="22"/>
                <w:szCs w:val="22"/>
              </w:rPr>
            </w:pPr>
            <w:r w:rsidRPr="002116FA">
              <w:rPr>
                <w:rFonts w:ascii="Calibri" w:eastAsia="MS Mincho" w:hAnsi="Calibri" w:cs="Calibri"/>
                <w:sz w:val="22"/>
                <w:szCs w:val="22"/>
              </w:rPr>
              <w:t>Responsibility for close of day procedures for cashless catering system.</w:t>
            </w:r>
          </w:p>
          <w:p w:rsidR="00823878" w:rsidRPr="002116FA" w:rsidRDefault="00823878" w:rsidP="005072FE">
            <w:pPr>
              <w:numPr>
                <w:ilvl w:val="0"/>
                <w:numId w:val="6"/>
              </w:numPr>
              <w:rPr>
                <w:rFonts w:ascii="Calibri" w:eastAsia="MS Mincho" w:hAnsi="Calibri" w:cs="Calibri"/>
                <w:sz w:val="22"/>
                <w:szCs w:val="22"/>
              </w:rPr>
            </w:pPr>
            <w:r w:rsidRPr="002116FA">
              <w:rPr>
                <w:rFonts w:ascii="Calibri" w:eastAsia="MS Mincho" w:hAnsi="Calibri" w:cs="Calibri"/>
                <w:sz w:val="22"/>
                <w:szCs w:val="22"/>
              </w:rPr>
              <w:t>Dealing with parental enquiries with regard to cashless catering</w:t>
            </w:r>
            <w:r w:rsidR="005072FE">
              <w:rPr>
                <w:rFonts w:ascii="Calibri" w:eastAsia="MS Mincho" w:hAnsi="Calibri" w:cs="Calibri"/>
                <w:sz w:val="22"/>
                <w:szCs w:val="22"/>
              </w:rPr>
              <w:t>.</w:t>
            </w:r>
            <w:r w:rsidRPr="002116FA">
              <w:rPr>
                <w:rFonts w:ascii="Calibri" w:eastAsia="MS Mincho" w:hAnsi="Calibri" w:cs="Calibri"/>
                <w:sz w:val="22"/>
                <w:szCs w:val="22"/>
              </w:rPr>
              <w:t xml:space="preserve"> </w:t>
            </w:r>
          </w:p>
          <w:p w:rsidR="00EB6EAA" w:rsidRPr="00CD7B2A" w:rsidRDefault="00EB6EAA" w:rsidP="00CD7B2A">
            <w:pPr>
              <w:pStyle w:val="PlainText"/>
              <w:rPr>
                <w:rFonts w:ascii="Calibri" w:eastAsia="MS Mincho" w:hAnsi="Calibri" w:cs="Calibri"/>
                <w:sz w:val="22"/>
                <w:szCs w:val="22"/>
              </w:rPr>
            </w:pPr>
          </w:p>
          <w:p w:rsidR="005072FE" w:rsidRDefault="005072FE" w:rsidP="005072FE">
            <w:pPr>
              <w:numPr>
                <w:ilvl w:val="0"/>
                <w:numId w:val="1"/>
              </w:numPr>
              <w:jc w:val="both"/>
              <w:rPr>
                <w:rFonts w:ascii="Calibri" w:eastAsia="Times New Roman" w:hAnsi="Calibri" w:cs="Calibri"/>
                <w:b/>
                <w:i/>
                <w:color w:val="C00000"/>
                <w:szCs w:val="24"/>
                <w:lang w:eastAsia="en-GB"/>
              </w:rPr>
            </w:pPr>
            <w:r>
              <w:rPr>
                <w:rFonts w:ascii="Calibri" w:eastAsia="Times New Roman" w:hAnsi="Calibri" w:cs="Calibri"/>
                <w:b/>
                <w:i/>
                <w:color w:val="C00000"/>
                <w:szCs w:val="24"/>
                <w:lang w:eastAsia="en-GB"/>
              </w:rPr>
              <w:t>Irregular Duties</w:t>
            </w:r>
          </w:p>
          <w:p w:rsidR="001F2024" w:rsidRPr="00836FF4" w:rsidRDefault="001F2024" w:rsidP="00EB6EAA">
            <w:pPr>
              <w:pStyle w:val="PlainText"/>
              <w:rPr>
                <w:rFonts w:ascii="Calibri" w:eastAsia="MS Mincho" w:hAnsi="Calibri" w:cs="Calibri"/>
              </w:rPr>
            </w:pPr>
          </w:p>
          <w:p w:rsidR="00906C04" w:rsidRDefault="00906C04" w:rsidP="00906C04">
            <w:pPr>
              <w:numPr>
                <w:ilvl w:val="0"/>
                <w:numId w:val="7"/>
              </w:numPr>
              <w:rPr>
                <w:rFonts w:ascii="Calibri" w:eastAsia="MS Mincho" w:hAnsi="Calibri" w:cs="Calibri"/>
                <w:sz w:val="22"/>
                <w:szCs w:val="22"/>
              </w:rPr>
            </w:pPr>
            <w:r w:rsidRPr="00906C04">
              <w:rPr>
                <w:rFonts w:ascii="Calibri" w:eastAsia="MS Mincho" w:hAnsi="Calibri" w:cs="Calibri"/>
                <w:sz w:val="22"/>
                <w:szCs w:val="22"/>
              </w:rPr>
              <w:t xml:space="preserve">To prepare food and beverages for special functions and assist with other related </w:t>
            </w:r>
            <w:r w:rsidR="005072FE">
              <w:rPr>
                <w:rFonts w:ascii="Calibri" w:eastAsia="MS Mincho" w:hAnsi="Calibri" w:cs="Calibri"/>
                <w:sz w:val="22"/>
                <w:szCs w:val="22"/>
              </w:rPr>
              <w:t>a</w:t>
            </w:r>
            <w:r w:rsidRPr="00906C04">
              <w:rPr>
                <w:rFonts w:ascii="Calibri" w:eastAsia="MS Mincho" w:hAnsi="Calibri" w:cs="Calibri"/>
                <w:sz w:val="22"/>
                <w:szCs w:val="22"/>
              </w:rPr>
              <w:t>ctivities, which may sometimes be outside normal working hours.</w:t>
            </w:r>
          </w:p>
          <w:p w:rsidR="00823878" w:rsidRPr="00906C04" w:rsidRDefault="00823878" w:rsidP="00906C04">
            <w:pPr>
              <w:numPr>
                <w:ilvl w:val="0"/>
                <w:numId w:val="7"/>
              </w:numPr>
              <w:rPr>
                <w:rFonts w:ascii="Calibri" w:eastAsia="MS Mincho" w:hAnsi="Calibri" w:cs="Calibri"/>
                <w:sz w:val="22"/>
                <w:szCs w:val="22"/>
              </w:rPr>
            </w:pPr>
            <w:r>
              <w:rPr>
                <w:rFonts w:ascii="Calibri" w:eastAsia="MS Mincho" w:hAnsi="Calibri" w:cs="Calibri"/>
                <w:sz w:val="22"/>
                <w:szCs w:val="22"/>
              </w:rPr>
              <w:t>To work at other academies with the Trust in agreement with the Trust Catering Manager</w:t>
            </w:r>
            <w:r w:rsidR="00396DFA">
              <w:rPr>
                <w:rFonts w:ascii="Calibri" w:eastAsia="MS Mincho" w:hAnsi="Calibri" w:cs="Calibri"/>
                <w:sz w:val="22"/>
                <w:szCs w:val="22"/>
              </w:rPr>
              <w:t>.</w:t>
            </w:r>
            <w:r>
              <w:rPr>
                <w:rFonts w:ascii="Calibri" w:eastAsia="MS Mincho" w:hAnsi="Calibri" w:cs="Calibri"/>
                <w:sz w:val="22"/>
                <w:szCs w:val="22"/>
              </w:rPr>
              <w:t xml:space="preserve"> </w:t>
            </w:r>
          </w:p>
          <w:p w:rsidR="00906C04" w:rsidRPr="00906C04" w:rsidRDefault="00906C04" w:rsidP="00906C04">
            <w:pPr>
              <w:numPr>
                <w:ilvl w:val="0"/>
                <w:numId w:val="7"/>
              </w:numPr>
              <w:rPr>
                <w:rFonts w:ascii="Calibri" w:eastAsia="MS Mincho" w:hAnsi="Calibri" w:cs="Calibri"/>
                <w:sz w:val="22"/>
                <w:szCs w:val="22"/>
              </w:rPr>
            </w:pPr>
            <w:r w:rsidRPr="00906C04">
              <w:rPr>
                <w:rFonts w:ascii="Calibri" w:eastAsia="MS Mincho" w:hAnsi="Calibri" w:cs="Calibri"/>
                <w:sz w:val="22"/>
                <w:szCs w:val="22"/>
              </w:rPr>
              <w:t>To report, and where possible, take appropriate action about customer or Client complaints or compliments.</w:t>
            </w:r>
          </w:p>
          <w:p w:rsidR="00906C04" w:rsidRPr="00906C04" w:rsidRDefault="00906C04" w:rsidP="00906C04">
            <w:pPr>
              <w:numPr>
                <w:ilvl w:val="0"/>
                <w:numId w:val="7"/>
              </w:numPr>
              <w:rPr>
                <w:rFonts w:ascii="Calibri" w:eastAsia="MS Mincho" w:hAnsi="Calibri" w:cs="Calibri"/>
                <w:sz w:val="22"/>
                <w:szCs w:val="22"/>
              </w:rPr>
            </w:pPr>
            <w:r w:rsidRPr="00906C04">
              <w:rPr>
                <w:rFonts w:ascii="Calibri" w:eastAsia="MS Mincho" w:hAnsi="Calibri" w:cs="Calibri"/>
                <w:sz w:val="22"/>
                <w:szCs w:val="22"/>
              </w:rPr>
              <w:t>To report and, where possible, take appropriate action for any incidents of accident, theft, fire, loss, damage unfit food or other irregularities</w:t>
            </w:r>
            <w:r w:rsidR="005072FE">
              <w:rPr>
                <w:rFonts w:ascii="Calibri" w:eastAsia="MS Mincho" w:hAnsi="Calibri" w:cs="Calibri"/>
                <w:sz w:val="22"/>
                <w:szCs w:val="22"/>
              </w:rPr>
              <w:t>.</w:t>
            </w:r>
          </w:p>
          <w:p w:rsidR="00906C04" w:rsidRPr="00906C04" w:rsidRDefault="00906C04" w:rsidP="00906C04">
            <w:pPr>
              <w:numPr>
                <w:ilvl w:val="0"/>
                <w:numId w:val="7"/>
              </w:numPr>
              <w:rPr>
                <w:rFonts w:ascii="Calibri" w:eastAsia="MS Mincho" w:hAnsi="Calibri" w:cs="Calibri"/>
                <w:sz w:val="22"/>
                <w:szCs w:val="22"/>
              </w:rPr>
            </w:pPr>
            <w:r w:rsidRPr="00906C04">
              <w:rPr>
                <w:rFonts w:ascii="Calibri" w:eastAsia="MS Mincho" w:hAnsi="Calibri" w:cs="Calibri"/>
                <w:sz w:val="22"/>
                <w:szCs w:val="22"/>
              </w:rPr>
              <w:t>To attend meetings and training courses as may be necessary from time to time</w:t>
            </w:r>
            <w:r w:rsidR="005072FE">
              <w:rPr>
                <w:rFonts w:ascii="Calibri" w:eastAsia="MS Mincho" w:hAnsi="Calibri" w:cs="Calibri"/>
                <w:sz w:val="22"/>
                <w:szCs w:val="22"/>
              </w:rPr>
              <w:t>.</w:t>
            </w:r>
          </w:p>
          <w:p w:rsidR="00906C04" w:rsidRDefault="00906C04" w:rsidP="00906C04">
            <w:pPr>
              <w:numPr>
                <w:ilvl w:val="0"/>
                <w:numId w:val="7"/>
              </w:numPr>
              <w:rPr>
                <w:rFonts w:ascii="Calibri" w:eastAsia="MS Mincho" w:hAnsi="Calibri" w:cs="Calibri"/>
                <w:sz w:val="22"/>
                <w:szCs w:val="22"/>
              </w:rPr>
            </w:pPr>
            <w:r w:rsidRPr="00906C04">
              <w:rPr>
                <w:rFonts w:ascii="Calibri" w:eastAsia="MS Mincho" w:hAnsi="Calibri" w:cs="Calibri"/>
                <w:sz w:val="22"/>
                <w:szCs w:val="22"/>
              </w:rPr>
              <w:t>To relieve in other service areas within the establishment during periods of holidays, sickness etc.</w:t>
            </w:r>
          </w:p>
          <w:p w:rsidR="00906C04" w:rsidRDefault="00906C04" w:rsidP="00906C04">
            <w:pPr>
              <w:numPr>
                <w:ilvl w:val="0"/>
                <w:numId w:val="7"/>
              </w:numPr>
              <w:rPr>
                <w:rFonts w:ascii="Calibri" w:eastAsia="MS Mincho" w:hAnsi="Calibri" w:cs="Calibri"/>
                <w:sz w:val="22"/>
                <w:szCs w:val="22"/>
              </w:rPr>
            </w:pPr>
            <w:r>
              <w:rPr>
                <w:rFonts w:ascii="Calibri" w:eastAsia="MS Mincho" w:hAnsi="Calibri" w:cs="Calibri"/>
                <w:sz w:val="22"/>
                <w:szCs w:val="22"/>
              </w:rPr>
              <w:t>To manage the maintenance of equipment and arrange breakdown repairs</w:t>
            </w:r>
            <w:r w:rsidR="005072FE">
              <w:rPr>
                <w:rFonts w:ascii="Calibri" w:eastAsia="MS Mincho" w:hAnsi="Calibri" w:cs="Calibri"/>
                <w:sz w:val="22"/>
                <w:szCs w:val="22"/>
              </w:rPr>
              <w:t>.</w:t>
            </w:r>
          </w:p>
          <w:p w:rsidR="00906C04" w:rsidRDefault="00823878" w:rsidP="00906C04">
            <w:pPr>
              <w:numPr>
                <w:ilvl w:val="0"/>
                <w:numId w:val="7"/>
              </w:numPr>
              <w:rPr>
                <w:rFonts w:ascii="Calibri" w:eastAsia="MS Mincho" w:hAnsi="Calibri" w:cs="Calibri"/>
                <w:sz w:val="22"/>
                <w:szCs w:val="22"/>
              </w:rPr>
            </w:pPr>
            <w:r>
              <w:rPr>
                <w:rFonts w:ascii="Calibri" w:eastAsia="MS Mincho" w:hAnsi="Calibri" w:cs="Calibri"/>
                <w:sz w:val="22"/>
                <w:szCs w:val="22"/>
              </w:rPr>
              <w:t>Arrange the r</w:t>
            </w:r>
            <w:r w:rsidR="00906C04">
              <w:rPr>
                <w:rFonts w:ascii="Calibri" w:eastAsia="MS Mincho" w:hAnsi="Calibri" w:cs="Calibri"/>
                <w:sz w:val="22"/>
                <w:szCs w:val="22"/>
              </w:rPr>
              <w:t xml:space="preserve">ecruitment </w:t>
            </w:r>
            <w:r>
              <w:rPr>
                <w:rFonts w:ascii="Calibri" w:eastAsia="MS Mincho" w:hAnsi="Calibri" w:cs="Calibri"/>
                <w:sz w:val="22"/>
                <w:szCs w:val="22"/>
              </w:rPr>
              <w:t>of new employees to the team</w:t>
            </w:r>
            <w:r w:rsidR="005072FE">
              <w:rPr>
                <w:rFonts w:ascii="Calibri" w:eastAsia="MS Mincho" w:hAnsi="Calibri" w:cs="Calibri"/>
                <w:sz w:val="22"/>
                <w:szCs w:val="22"/>
              </w:rPr>
              <w:t>.</w:t>
            </w:r>
          </w:p>
          <w:p w:rsidR="00823878" w:rsidRDefault="00823878" w:rsidP="00906C04">
            <w:pPr>
              <w:numPr>
                <w:ilvl w:val="0"/>
                <w:numId w:val="7"/>
              </w:numPr>
              <w:rPr>
                <w:rFonts w:ascii="Calibri" w:eastAsia="MS Mincho" w:hAnsi="Calibri" w:cs="Calibri"/>
                <w:sz w:val="22"/>
                <w:szCs w:val="22"/>
              </w:rPr>
            </w:pPr>
            <w:r>
              <w:rPr>
                <w:rFonts w:ascii="Calibri" w:eastAsia="MS Mincho" w:hAnsi="Calibri" w:cs="Calibri"/>
                <w:sz w:val="22"/>
                <w:szCs w:val="22"/>
              </w:rPr>
              <w:t>Dealing with minor disputes within the team</w:t>
            </w:r>
            <w:r w:rsidR="005072FE">
              <w:rPr>
                <w:rFonts w:ascii="Calibri" w:eastAsia="MS Mincho" w:hAnsi="Calibri" w:cs="Calibri"/>
                <w:sz w:val="22"/>
                <w:szCs w:val="22"/>
              </w:rPr>
              <w:t>.</w:t>
            </w:r>
          </w:p>
          <w:p w:rsidR="00823878" w:rsidRPr="00906C04" w:rsidRDefault="00823878" w:rsidP="00823878">
            <w:pPr>
              <w:ind w:left="720"/>
              <w:rPr>
                <w:rFonts w:ascii="Calibri" w:eastAsia="MS Mincho" w:hAnsi="Calibri" w:cs="Calibri"/>
                <w:sz w:val="22"/>
                <w:szCs w:val="22"/>
              </w:rPr>
            </w:pPr>
          </w:p>
          <w:p w:rsidR="00EC0DD8" w:rsidRPr="005072FE" w:rsidRDefault="00823878" w:rsidP="005072FE">
            <w:pPr>
              <w:pStyle w:val="PlainText"/>
              <w:numPr>
                <w:ilvl w:val="0"/>
                <w:numId w:val="1"/>
              </w:numPr>
              <w:rPr>
                <w:rFonts w:ascii="Calibri" w:hAnsi="Calibri" w:cs="Calibri"/>
                <w:b/>
                <w:i/>
                <w:color w:val="C00000"/>
                <w:sz w:val="24"/>
                <w:szCs w:val="24"/>
                <w:lang w:eastAsia="en-GB"/>
              </w:rPr>
            </w:pPr>
            <w:r w:rsidRPr="005072FE">
              <w:rPr>
                <w:rFonts w:ascii="Calibri" w:hAnsi="Calibri" w:cs="Calibri"/>
                <w:b/>
                <w:i/>
                <w:color w:val="C00000"/>
                <w:sz w:val="24"/>
                <w:szCs w:val="24"/>
                <w:lang w:eastAsia="en-GB"/>
              </w:rPr>
              <w:t>G</w:t>
            </w:r>
            <w:r w:rsidR="00EC0DD8" w:rsidRPr="005072FE">
              <w:rPr>
                <w:rFonts w:ascii="Calibri" w:hAnsi="Calibri" w:cs="Calibri"/>
                <w:b/>
                <w:i/>
                <w:color w:val="C00000"/>
                <w:sz w:val="24"/>
                <w:szCs w:val="24"/>
                <w:lang w:eastAsia="en-GB"/>
              </w:rPr>
              <w:t>eneral</w:t>
            </w:r>
          </w:p>
          <w:p w:rsidR="00EC0DD8" w:rsidRPr="00EB6EAA" w:rsidRDefault="00EC0DD8" w:rsidP="00EC0DD8">
            <w:pPr>
              <w:rPr>
                <w:rFonts w:ascii="Calibri" w:eastAsia="Times New Roman" w:hAnsi="Calibri" w:cs="Calibri"/>
                <w:szCs w:val="24"/>
                <w:lang w:eastAsia="en-GB"/>
              </w:rPr>
            </w:pP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 xml:space="preserve">Work in a professional manner and with integrity and maintain confidentiality of records and information.  </w:t>
            </w: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Maintain up to date knowledge in line with national changes and legislation as appropriate to the role.</w:t>
            </w: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Be aware of and comply with all Academy policies including in particular Health and Safety and Safeguarding.</w:t>
            </w: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Participate in the Academy Appraisal process and undertake professional development as required.</w:t>
            </w: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Adhere to all internal and external deadlines.</w:t>
            </w:r>
          </w:p>
          <w:p w:rsidR="00EC0DD8" w:rsidRPr="005072FE" w:rsidRDefault="00EC0DD8" w:rsidP="005072FE">
            <w:pPr>
              <w:numPr>
                <w:ilvl w:val="0"/>
                <w:numId w:val="7"/>
              </w:numPr>
              <w:rPr>
                <w:rFonts w:ascii="Calibri" w:eastAsia="MS Mincho" w:hAnsi="Calibri" w:cs="Calibri"/>
                <w:sz w:val="22"/>
                <w:szCs w:val="22"/>
              </w:rPr>
            </w:pPr>
            <w:r w:rsidRPr="005072FE">
              <w:rPr>
                <w:rFonts w:ascii="Calibri" w:eastAsia="MS Mincho" w:hAnsi="Calibri" w:cs="Calibri"/>
                <w:sz w:val="22"/>
                <w:szCs w:val="22"/>
              </w:rPr>
              <w:t>Contribute to the overall aims and ethos of the Spencer Academies Trust and establish constructive relationships with nominated Academies and other agencies as appropriate to the role.</w:t>
            </w:r>
          </w:p>
          <w:p w:rsidR="00EC0DD8" w:rsidRPr="00EB6EAA" w:rsidRDefault="00EC0DD8" w:rsidP="005072FE">
            <w:pPr>
              <w:numPr>
                <w:ilvl w:val="0"/>
                <w:numId w:val="7"/>
              </w:numPr>
              <w:rPr>
                <w:rFonts w:ascii="Calibri" w:eastAsia="Times New Roman" w:hAnsi="Calibri" w:cs="Calibri"/>
                <w:szCs w:val="24"/>
                <w:lang w:eastAsia="en-GB"/>
              </w:rPr>
            </w:pPr>
            <w:r w:rsidRPr="005072FE">
              <w:rPr>
                <w:rFonts w:ascii="Calibri" w:eastAsia="MS Mincho" w:hAnsi="Calibri" w:cs="Calibri"/>
                <w:sz w:val="22"/>
                <w:szCs w:val="22"/>
              </w:rPr>
              <w:t>These above</w:t>
            </w:r>
            <w:r w:rsidR="003500E9">
              <w:rPr>
                <w:rFonts w:ascii="Calibri" w:eastAsia="MS Mincho" w:hAnsi="Calibri" w:cs="Calibri"/>
                <w:sz w:val="22"/>
                <w:szCs w:val="22"/>
              </w:rPr>
              <w:t xml:space="preserve"> </w:t>
            </w:r>
            <w:r w:rsidRPr="005072FE">
              <w:rPr>
                <w:rFonts w:ascii="Calibri" w:eastAsia="MS Mincho" w:hAnsi="Calibri" w:cs="Calibri"/>
                <w:sz w:val="22"/>
                <w:szCs w:val="22"/>
              </w:rPr>
              <w:t>mentioned</w:t>
            </w:r>
            <w:r w:rsidRPr="00EB6EAA">
              <w:rPr>
                <w:rFonts w:ascii="Calibri" w:eastAsia="Times New Roman" w:hAnsi="Calibri" w:cs="Calibri"/>
                <w:szCs w:val="24"/>
                <w:lang w:eastAsia="en-GB"/>
              </w:rPr>
              <w:t xml:space="preserve"> duties are neither exclusive nor exhaustive, the post-holder may</w:t>
            </w:r>
            <w:r w:rsidR="003500E9">
              <w:rPr>
                <w:rFonts w:ascii="Calibri" w:eastAsia="Times New Roman" w:hAnsi="Calibri" w:cs="Calibri"/>
                <w:szCs w:val="24"/>
                <w:lang w:eastAsia="en-GB"/>
              </w:rPr>
              <w:t xml:space="preserve"> </w:t>
            </w:r>
            <w:r w:rsidRPr="00EB6EAA">
              <w:rPr>
                <w:rFonts w:ascii="Calibri" w:eastAsia="Times New Roman" w:hAnsi="Calibri" w:cs="Calibri"/>
                <w:szCs w:val="24"/>
                <w:lang w:eastAsia="en-GB"/>
              </w:rPr>
              <w:t>be required to carry out other duties as required by the Trust.</w:t>
            </w:r>
          </w:p>
          <w:p w:rsidR="00EC0DD8" w:rsidRPr="00EB6EAA" w:rsidRDefault="00EC0DD8" w:rsidP="00EC0DD8">
            <w:pPr>
              <w:pStyle w:val="Heading4"/>
              <w:rPr>
                <w:rFonts w:ascii="Calibri" w:hAnsi="Calibri" w:cs="Calibri"/>
                <w:b w:val="0"/>
                <w:bCs w:val="0"/>
                <w:sz w:val="24"/>
                <w:szCs w:val="24"/>
                <w:u w:val="none"/>
              </w:rPr>
            </w:pPr>
          </w:p>
          <w:p w:rsidR="00EC0DD8" w:rsidRPr="00EB6EAA" w:rsidRDefault="00EC0DD8" w:rsidP="005072FE">
            <w:pPr>
              <w:rPr>
                <w:rFonts w:ascii="Calibri" w:hAnsi="Calibri" w:cs="Calibri"/>
              </w:rPr>
            </w:pPr>
            <w:r w:rsidRPr="00EB6EAA">
              <w:rPr>
                <w:rFonts w:ascii="Calibri" w:eastAsia="Times New Roman" w:hAnsi="Calibri" w:cs="Calibri"/>
                <w:b/>
                <w:szCs w:val="24"/>
                <w:lang w:eastAsia="en-GB"/>
              </w:rPr>
              <w:t>The Spencer Academies Trust is committed to safeguarding and promoting the welfare of all our students and expects all employees and volunteers to share this commitment.  All posts are subject to enhanced DBS checks</w:t>
            </w:r>
            <w:r w:rsidR="00A064C7" w:rsidRPr="00EB6EAA">
              <w:rPr>
                <w:rFonts w:ascii="Calibri" w:eastAsia="Times New Roman" w:hAnsi="Calibri" w:cs="Calibri"/>
                <w:b/>
                <w:szCs w:val="24"/>
                <w:lang w:eastAsia="en-GB"/>
              </w:rPr>
              <w:t xml:space="preserve"> and completion of Level 2 safeguarding training</w:t>
            </w:r>
            <w:r w:rsidRPr="00EB6EAA">
              <w:rPr>
                <w:rFonts w:ascii="Calibri" w:eastAsia="Times New Roman" w:hAnsi="Calibri" w:cs="Calibri"/>
                <w:b/>
                <w:szCs w:val="24"/>
                <w:lang w:eastAsia="en-GB"/>
              </w:rPr>
              <w:t>.</w:t>
            </w:r>
            <w:r w:rsidR="005072FE">
              <w:rPr>
                <w:rFonts w:ascii="Calibri" w:eastAsia="Times New Roman" w:hAnsi="Calibri" w:cs="Calibri"/>
                <w:color w:val="000000"/>
                <w:szCs w:val="24"/>
                <w:lang w:eastAsia="en-GB"/>
              </w:rPr>
              <w:t xml:space="preserve"> </w:t>
            </w:r>
          </w:p>
        </w:tc>
      </w:tr>
      <w:tr w:rsidR="00A064C7" w:rsidRPr="00EB6EAA" w:rsidTr="00F544C1">
        <w:tc>
          <w:tcPr>
            <w:tcW w:w="9818" w:type="dxa"/>
            <w:shd w:val="clear" w:color="auto" w:fill="auto"/>
          </w:tcPr>
          <w:p w:rsidR="00A064C7" w:rsidRPr="00EB6EAA" w:rsidRDefault="00A064C7" w:rsidP="00E56F64">
            <w:pPr>
              <w:spacing w:before="120" w:after="120"/>
              <w:rPr>
                <w:rFonts w:ascii="Calibri" w:hAnsi="Calibri" w:cs="Calibri"/>
                <w:sz w:val="28"/>
                <w:szCs w:val="28"/>
              </w:rPr>
            </w:pPr>
            <w:r w:rsidRPr="00EB6EAA">
              <w:rPr>
                <w:rFonts w:ascii="Calibri" w:hAnsi="Calibri" w:cs="Calibri"/>
                <w:sz w:val="28"/>
                <w:szCs w:val="28"/>
              </w:rPr>
              <w:lastRenderedPageBreak/>
              <w:t>Name of Postholder:</w:t>
            </w:r>
          </w:p>
        </w:tc>
      </w:tr>
      <w:tr w:rsidR="00A064C7" w:rsidRPr="00EB6EAA" w:rsidTr="00F544C1">
        <w:tc>
          <w:tcPr>
            <w:tcW w:w="9818" w:type="dxa"/>
            <w:shd w:val="clear" w:color="auto" w:fill="auto"/>
          </w:tcPr>
          <w:p w:rsidR="00A064C7" w:rsidRPr="00EB6EAA" w:rsidRDefault="00A064C7" w:rsidP="00E56F64">
            <w:pPr>
              <w:spacing w:before="120" w:after="100" w:afterAutospacing="1"/>
              <w:rPr>
                <w:rFonts w:ascii="Calibri" w:hAnsi="Calibri" w:cs="Calibri"/>
                <w:sz w:val="28"/>
                <w:szCs w:val="28"/>
              </w:rPr>
            </w:pPr>
            <w:r w:rsidRPr="00EB6EAA">
              <w:rPr>
                <w:rFonts w:ascii="Calibri" w:hAnsi="Calibri" w:cs="Calibri"/>
                <w:sz w:val="28"/>
                <w:szCs w:val="28"/>
              </w:rPr>
              <w:t>Signature:</w:t>
            </w:r>
          </w:p>
        </w:tc>
      </w:tr>
      <w:tr w:rsidR="00A064C7" w:rsidRPr="00EB6EAA" w:rsidTr="00F544C1">
        <w:tc>
          <w:tcPr>
            <w:tcW w:w="9818" w:type="dxa"/>
            <w:shd w:val="clear" w:color="auto" w:fill="auto"/>
          </w:tcPr>
          <w:p w:rsidR="00A064C7" w:rsidRPr="00EB6EAA" w:rsidRDefault="00A064C7" w:rsidP="00E56F64">
            <w:pPr>
              <w:spacing w:before="120" w:after="100" w:afterAutospacing="1"/>
              <w:rPr>
                <w:rFonts w:ascii="Calibri" w:hAnsi="Calibri" w:cs="Calibri"/>
                <w:sz w:val="28"/>
                <w:szCs w:val="28"/>
              </w:rPr>
            </w:pPr>
            <w:r w:rsidRPr="00EB6EAA">
              <w:rPr>
                <w:rFonts w:ascii="Calibri" w:hAnsi="Calibri" w:cs="Calibri"/>
                <w:sz w:val="28"/>
                <w:szCs w:val="28"/>
              </w:rPr>
              <w:t>Date:</w:t>
            </w:r>
          </w:p>
        </w:tc>
      </w:tr>
    </w:tbl>
    <w:p w:rsidR="004D17A2" w:rsidRPr="00EB6EAA" w:rsidRDefault="005072FE" w:rsidP="005072FE">
      <w:pPr>
        <w:rPr>
          <w:rFonts w:ascii="Calibri" w:eastAsia="Times New Roman" w:hAnsi="Calibri" w:cs="Calibri"/>
          <w:color w:val="C00000"/>
          <w:sz w:val="20"/>
          <w:lang w:eastAsia="en-GB"/>
        </w:rPr>
      </w:pPr>
      <w:r>
        <w:rPr>
          <w:lang w:eastAsia="en-GB"/>
        </w:rPr>
        <w:br w:type="page"/>
      </w:r>
      <w:r w:rsidR="001F2024">
        <w:rPr>
          <w:rFonts w:ascii="Calibri" w:eastAsia="Times New Roman" w:hAnsi="Calibri" w:cs="Calibri"/>
          <w:color w:val="C00000"/>
          <w:sz w:val="56"/>
          <w:szCs w:val="56"/>
          <w:lang w:eastAsia="en-GB"/>
        </w:rPr>
        <w:lastRenderedPageBreak/>
        <w:t>P</w:t>
      </w:r>
      <w:r w:rsidR="004D17A2" w:rsidRPr="00EB6EAA">
        <w:rPr>
          <w:rFonts w:ascii="Calibri" w:eastAsia="Times New Roman" w:hAnsi="Calibri" w:cs="Calibri"/>
          <w:color w:val="C00000"/>
          <w:sz w:val="56"/>
          <w:szCs w:val="56"/>
          <w:lang w:eastAsia="en-GB"/>
        </w:rPr>
        <w:t>erson Specification</w:t>
      </w:r>
    </w:p>
    <w:p w:rsidR="004D17A2" w:rsidRPr="00EB6EAA" w:rsidRDefault="004D17A2" w:rsidP="004D17A2">
      <w:pPr>
        <w:jc w:val="center"/>
        <w:rPr>
          <w:rFonts w:ascii="Calibri" w:eastAsia="Times New Roman" w:hAnsi="Calibri" w:cs="Calibri"/>
          <w:color w:val="C00000"/>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EB6EAA" w:rsidTr="00CF3E10">
        <w:tc>
          <w:tcPr>
            <w:tcW w:w="6353" w:type="dxa"/>
            <w:shd w:val="clear" w:color="auto" w:fill="auto"/>
          </w:tcPr>
          <w:p w:rsidR="0031318F" w:rsidRPr="00EB6EAA" w:rsidRDefault="0031318F" w:rsidP="00CF3E10">
            <w:pPr>
              <w:rPr>
                <w:rFonts w:ascii="Calibri" w:eastAsia="Times New Roman" w:hAnsi="Calibri" w:cs="Calibri"/>
                <w:b/>
                <w:sz w:val="22"/>
                <w:szCs w:val="22"/>
                <w:lang w:eastAsia="en-GB"/>
              </w:rPr>
            </w:pPr>
          </w:p>
        </w:tc>
        <w:tc>
          <w:tcPr>
            <w:tcW w:w="1559" w:type="dxa"/>
            <w:shd w:val="clear" w:color="auto" w:fill="auto"/>
          </w:tcPr>
          <w:p w:rsidR="00CF3E10" w:rsidRPr="00EB6EAA" w:rsidRDefault="00CF3E10" w:rsidP="00CF3E10">
            <w:pPr>
              <w:rPr>
                <w:rFonts w:ascii="Calibri" w:eastAsia="Times New Roman" w:hAnsi="Calibri" w:cs="Calibri"/>
                <w:b/>
                <w:sz w:val="22"/>
                <w:szCs w:val="22"/>
                <w:lang w:eastAsia="en-GB"/>
              </w:rPr>
            </w:pPr>
            <w:r w:rsidRPr="00EB6EAA">
              <w:rPr>
                <w:rFonts w:ascii="Calibri" w:eastAsia="Times New Roman" w:hAnsi="Calibri" w:cs="Calibri"/>
                <w:b/>
                <w:sz w:val="22"/>
                <w:szCs w:val="22"/>
                <w:lang w:eastAsia="en-GB"/>
              </w:rPr>
              <w:t>Essential</w:t>
            </w:r>
          </w:p>
          <w:p w:rsidR="0031318F" w:rsidRPr="00EB6EAA" w:rsidRDefault="0031318F" w:rsidP="00CF3E10">
            <w:pPr>
              <w:rPr>
                <w:rFonts w:ascii="Calibri" w:eastAsia="Times New Roman" w:hAnsi="Calibri" w:cs="Calibri"/>
                <w:b/>
                <w:sz w:val="22"/>
                <w:szCs w:val="22"/>
                <w:lang w:eastAsia="en-GB"/>
              </w:rPr>
            </w:pPr>
          </w:p>
        </w:tc>
        <w:tc>
          <w:tcPr>
            <w:tcW w:w="1559" w:type="dxa"/>
          </w:tcPr>
          <w:p w:rsidR="00CF3E10" w:rsidRPr="00EB6EAA" w:rsidRDefault="00CF3E10" w:rsidP="00CF3E10">
            <w:pPr>
              <w:rPr>
                <w:rFonts w:ascii="Calibri" w:eastAsia="Times New Roman" w:hAnsi="Calibri" w:cs="Calibri"/>
                <w:b/>
                <w:sz w:val="22"/>
                <w:szCs w:val="22"/>
                <w:lang w:eastAsia="en-GB"/>
              </w:rPr>
            </w:pPr>
            <w:r w:rsidRPr="00EB6EAA">
              <w:rPr>
                <w:rFonts w:ascii="Calibri" w:eastAsia="Times New Roman" w:hAnsi="Calibri" w:cs="Calibri"/>
                <w:b/>
                <w:sz w:val="22"/>
                <w:szCs w:val="22"/>
                <w:lang w:eastAsia="en-GB"/>
              </w:rPr>
              <w:t>Desirable</w:t>
            </w:r>
          </w:p>
          <w:p w:rsidR="0031318F" w:rsidRPr="00EB6EAA" w:rsidRDefault="0031318F" w:rsidP="004D17A2">
            <w:pPr>
              <w:rPr>
                <w:rFonts w:ascii="Calibri" w:eastAsia="Times New Roman" w:hAnsi="Calibri" w:cs="Calibri"/>
                <w:b/>
                <w:sz w:val="22"/>
                <w:szCs w:val="22"/>
                <w:lang w:eastAsia="en-GB"/>
              </w:rPr>
            </w:pPr>
          </w:p>
        </w:tc>
      </w:tr>
      <w:tr w:rsidR="0031318F" w:rsidRPr="00EB6EAA" w:rsidTr="0031318F">
        <w:tc>
          <w:tcPr>
            <w:tcW w:w="9471" w:type="dxa"/>
            <w:gridSpan w:val="3"/>
            <w:shd w:val="clear" w:color="auto" w:fill="auto"/>
          </w:tcPr>
          <w:p w:rsidR="0031318F" w:rsidRPr="00EB6EAA" w:rsidRDefault="0031318F" w:rsidP="00A064C7">
            <w:pPr>
              <w:rPr>
                <w:rFonts w:ascii="Calibri" w:eastAsia="Times New Roman" w:hAnsi="Calibri" w:cs="Calibri"/>
                <w:b/>
                <w:sz w:val="22"/>
                <w:szCs w:val="22"/>
                <w:lang w:eastAsia="en-GB"/>
              </w:rPr>
            </w:pPr>
            <w:r w:rsidRPr="00EB6EAA">
              <w:rPr>
                <w:rFonts w:ascii="Calibri" w:eastAsia="Times New Roman" w:hAnsi="Calibri" w:cs="Calibri"/>
                <w:b/>
                <w:sz w:val="20"/>
                <w:lang w:eastAsia="en-GB"/>
              </w:rPr>
              <w:t xml:space="preserve">Qualifications and experience </w:t>
            </w:r>
          </w:p>
        </w:tc>
      </w:tr>
      <w:tr w:rsidR="0031318F" w:rsidRPr="00EB6EAA" w:rsidTr="00CF3E10">
        <w:tc>
          <w:tcPr>
            <w:tcW w:w="6353" w:type="dxa"/>
            <w:shd w:val="clear" w:color="auto" w:fill="auto"/>
          </w:tcPr>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Good standard of education especially with regard to literacy and numeracy skills.</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GCSE Maths and English grade C or equivalent</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Experience of working in a busy office</w:t>
            </w:r>
          </w:p>
          <w:p w:rsidR="00CF3E10" w:rsidRPr="00EB6EAA" w:rsidRDefault="00CF3E10" w:rsidP="00CF3E10">
            <w:pPr>
              <w:pStyle w:val="NoSpacing"/>
              <w:rPr>
                <w:rFonts w:ascii="Calibri" w:hAnsi="Calibri" w:cs="Calibri"/>
                <w:sz w:val="20"/>
                <w:lang w:eastAsia="en-GB"/>
              </w:rPr>
            </w:pPr>
            <w:r w:rsidRPr="00EB6EAA">
              <w:rPr>
                <w:rFonts w:ascii="Calibri" w:hAnsi="Calibri" w:cs="Calibri"/>
                <w:sz w:val="20"/>
                <w:lang w:eastAsia="en-GB"/>
              </w:rPr>
              <w:t xml:space="preserve">NVQ Level 3 or 4 in Administration or similar IT qualification </w:t>
            </w:r>
          </w:p>
          <w:p w:rsidR="00CF3E10" w:rsidRPr="00EB6EAA" w:rsidRDefault="00CF3E10" w:rsidP="00CF3E10">
            <w:pPr>
              <w:pStyle w:val="NoSpacing"/>
              <w:rPr>
                <w:rFonts w:ascii="Calibri" w:hAnsi="Calibri" w:cs="Calibri"/>
                <w:sz w:val="20"/>
                <w:lang w:eastAsia="en-GB"/>
              </w:rPr>
            </w:pPr>
            <w:r w:rsidRPr="00EB6EAA">
              <w:rPr>
                <w:rFonts w:ascii="Calibri" w:hAnsi="Calibri" w:cs="Calibri"/>
                <w:sz w:val="20"/>
                <w:lang w:eastAsia="en-GB"/>
              </w:rPr>
              <w:t>Previous experience in an educational environment</w:t>
            </w:r>
          </w:p>
          <w:p w:rsidR="00CF3E10" w:rsidRPr="00EB6EAA" w:rsidRDefault="00CF3E10" w:rsidP="00CF3E10">
            <w:pPr>
              <w:pStyle w:val="NoSpacing"/>
              <w:rPr>
                <w:rFonts w:ascii="Calibri" w:hAnsi="Calibri" w:cs="Calibri"/>
                <w:sz w:val="20"/>
                <w:lang w:eastAsia="en-GB"/>
              </w:rPr>
            </w:pPr>
            <w:r w:rsidRPr="00EB6EAA">
              <w:rPr>
                <w:rFonts w:ascii="Calibri" w:hAnsi="Calibri" w:cs="Calibri"/>
                <w:sz w:val="20"/>
                <w:lang w:eastAsia="en-GB"/>
              </w:rPr>
              <w:t>Management of staff</w:t>
            </w:r>
          </w:p>
          <w:p w:rsidR="0031318F" w:rsidRPr="00EB6EAA" w:rsidRDefault="0031318F" w:rsidP="004D17A2">
            <w:pPr>
              <w:rPr>
                <w:rFonts w:ascii="Calibri" w:eastAsia="Times New Roman" w:hAnsi="Calibri" w:cs="Calibri"/>
                <w:sz w:val="20"/>
                <w:lang w:eastAsia="en-GB"/>
              </w:rPr>
            </w:pPr>
          </w:p>
        </w:tc>
        <w:tc>
          <w:tcPr>
            <w:tcW w:w="1559" w:type="dxa"/>
            <w:shd w:val="clear" w:color="auto" w:fill="auto"/>
          </w:tcPr>
          <w:p w:rsidR="0031318F" w:rsidRPr="00EB6EAA" w:rsidRDefault="0031318F" w:rsidP="00CF3E10">
            <w:pPr>
              <w:rPr>
                <w:rFonts w:ascii="Calibri" w:eastAsia="Times New Roman" w:hAnsi="Calibri" w:cs="Calibri"/>
                <w:sz w:val="20"/>
                <w:lang w:eastAsia="en-GB"/>
              </w:rPr>
            </w:pPr>
          </w:p>
        </w:tc>
        <w:tc>
          <w:tcPr>
            <w:tcW w:w="1559" w:type="dxa"/>
          </w:tcPr>
          <w:p w:rsidR="0031318F" w:rsidRPr="00EB6EAA" w:rsidRDefault="0031318F" w:rsidP="004D17A2">
            <w:pPr>
              <w:rPr>
                <w:rFonts w:ascii="Calibri" w:eastAsia="Times New Roman" w:hAnsi="Calibri" w:cs="Calibri"/>
                <w:sz w:val="20"/>
                <w:lang w:eastAsia="en-GB"/>
              </w:rPr>
            </w:pPr>
          </w:p>
        </w:tc>
      </w:tr>
      <w:tr w:rsidR="0031318F" w:rsidRPr="00EB6EAA" w:rsidTr="0031318F">
        <w:tc>
          <w:tcPr>
            <w:tcW w:w="9471" w:type="dxa"/>
            <w:gridSpan w:val="3"/>
            <w:shd w:val="clear" w:color="auto" w:fill="auto"/>
          </w:tcPr>
          <w:p w:rsidR="0031318F" w:rsidRPr="00EB6EAA" w:rsidRDefault="0031318F" w:rsidP="00A064C7">
            <w:pPr>
              <w:rPr>
                <w:rFonts w:ascii="Calibri" w:eastAsia="Times New Roman" w:hAnsi="Calibri" w:cs="Calibri"/>
                <w:b/>
                <w:sz w:val="20"/>
                <w:lang w:eastAsia="en-GB"/>
              </w:rPr>
            </w:pPr>
            <w:r w:rsidRPr="00EB6EAA">
              <w:rPr>
                <w:rFonts w:ascii="Calibri" w:eastAsia="Times New Roman" w:hAnsi="Calibri" w:cs="Calibri"/>
                <w:b/>
                <w:sz w:val="20"/>
                <w:lang w:eastAsia="en-GB"/>
              </w:rPr>
              <w:t>Knowledge and skills</w:t>
            </w:r>
          </w:p>
        </w:tc>
      </w:tr>
      <w:tr w:rsidR="0031318F" w:rsidRPr="00EB6EAA" w:rsidTr="00CF3E10">
        <w:tc>
          <w:tcPr>
            <w:tcW w:w="6353" w:type="dxa"/>
            <w:shd w:val="clear" w:color="auto" w:fill="auto"/>
          </w:tcPr>
          <w:p w:rsidR="0031318F" w:rsidRPr="00EB6EAA" w:rsidRDefault="0031318F" w:rsidP="004D17A2">
            <w:pPr>
              <w:rPr>
                <w:rFonts w:ascii="Calibri" w:eastAsia="Times New Roman" w:hAnsi="Calibri" w:cs="Calibri"/>
                <w:sz w:val="20"/>
                <w:lang w:eastAsia="en-GB"/>
              </w:rPr>
            </w:pPr>
            <w:r w:rsidRPr="00EB6EAA">
              <w:rPr>
                <w:rFonts w:ascii="Calibri" w:eastAsia="Times New Roman" w:hAnsi="Calibri" w:cs="Calibri"/>
                <w:sz w:val="20"/>
                <w:lang w:eastAsia="en-GB"/>
              </w:rPr>
              <w:t>Ability to work calmly under pressure</w:t>
            </w:r>
          </w:p>
          <w:p w:rsidR="0031318F" w:rsidRPr="00EB6EAA" w:rsidRDefault="0031318F" w:rsidP="004D17A2">
            <w:pPr>
              <w:rPr>
                <w:rFonts w:ascii="Calibri" w:eastAsia="Times New Roman" w:hAnsi="Calibri" w:cs="Calibri"/>
                <w:sz w:val="20"/>
                <w:lang w:eastAsia="en-GB"/>
              </w:rPr>
            </w:pPr>
            <w:r w:rsidRPr="00EB6EAA">
              <w:rPr>
                <w:rFonts w:ascii="Calibri" w:eastAsia="Times New Roman" w:hAnsi="Calibri" w:cs="Calibri"/>
                <w:sz w:val="20"/>
                <w:lang w:eastAsia="en-GB"/>
              </w:rPr>
              <w:t xml:space="preserve">Ability to communicate clearly orally and in writing </w:t>
            </w:r>
          </w:p>
          <w:p w:rsidR="00CF3E10" w:rsidRPr="00EB6EAA" w:rsidRDefault="0031318F" w:rsidP="00CF3E10">
            <w:pPr>
              <w:rPr>
                <w:rFonts w:ascii="Calibri" w:eastAsia="Times New Roman" w:hAnsi="Calibri" w:cs="Calibri"/>
                <w:sz w:val="20"/>
                <w:lang w:eastAsia="en-GB"/>
              </w:rPr>
            </w:pPr>
            <w:r w:rsidRPr="00EB6EAA">
              <w:rPr>
                <w:rFonts w:ascii="Calibri" w:eastAsia="Times New Roman" w:hAnsi="Calibri" w:cs="Calibri"/>
                <w:sz w:val="20"/>
                <w:lang w:eastAsia="en-GB"/>
              </w:rPr>
              <w:t>Ability to work collaboratively with others</w:t>
            </w:r>
            <w:r w:rsidR="00CF3E10" w:rsidRPr="00EB6EAA">
              <w:rPr>
                <w:rFonts w:ascii="Calibri" w:eastAsia="Times New Roman" w:hAnsi="Calibri" w:cs="Calibri"/>
                <w:sz w:val="20"/>
                <w:lang w:eastAsia="en-GB"/>
              </w:rPr>
              <w:t xml:space="preserve"> </w:t>
            </w:r>
          </w:p>
          <w:p w:rsidR="00CF3E10" w:rsidRPr="00EB6EAA" w:rsidRDefault="00CF3E10" w:rsidP="00CF3E10">
            <w:pPr>
              <w:rPr>
                <w:rFonts w:ascii="Calibri" w:eastAsia="Times New Roman" w:hAnsi="Calibri" w:cs="Calibri"/>
                <w:sz w:val="20"/>
                <w:lang w:eastAsia="en-GB"/>
              </w:rPr>
            </w:pPr>
            <w:r w:rsidRPr="00EB6EAA">
              <w:rPr>
                <w:rFonts w:ascii="Calibri" w:eastAsia="Times New Roman" w:hAnsi="Calibri" w:cs="Calibri"/>
                <w:sz w:val="20"/>
                <w:lang w:eastAsia="en-GB"/>
              </w:rPr>
              <w:t>Ability to work within school based systems and specified timelines</w:t>
            </w:r>
          </w:p>
          <w:p w:rsidR="00CF3E10" w:rsidRPr="00EB6EAA" w:rsidRDefault="00CF3E10" w:rsidP="00CF3E10">
            <w:pPr>
              <w:rPr>
                <w:rFonts w:ascii="Calibri" w:eastAsia="Times New Roman" w:hAnsi="Calibri" w:cs="Calibri"/>
                <w:sz w:val="20"/>
                <w:lang w:eastAsia="en-GB"/>
              </w:rPr>
            </w:pPr>
            <w:r w:rsidRPr="00EB6EAA">
              <w:rPr>
                <w:rFonts w:ascii="Calibri" w:eastAsia="Times New Roman" w:hAnsi="Calibri" w:cs="Calibri"/>
                <w:sz w:val="20"/>
                <w:lang w:eastAsia="en-GB"/>
              </w:rPr>
              <w:t>Working knowledge of a range of administration procedures</w:t>
            </w:r>
          </w:p>
          <w:p w:rsidR="00CF3E10" w:rsidRPr="00EB6EAA" w:rsidRDefault="00CF3E10" w:rsidP="00CF3E10">
            <w:pPr>
              <w:rPr>
                <w:rFonts w:ascii="Calibri" w:eastAsia="Times New Roman" w:hAnsi="Calibri" w:cs="Calibri"/>
                <w:sz w:val="20"/>
                <w:lang w:eastAsia="en-GB"/>
              </w:rPr>
            </w:pPr>
            <w:r w:rsidRPr="00EB6EAA">
              <w:rPr>
                <w:rFonts w:ascii="Calibri" w:eastAsia="Times New Roman" w:hAnsi="Calibri" w:cs="Calibri"/>
                <w:sz w:val="20"/>
                <w:lang w:eastAsia="en-GB"/>
              </w:rPr>
              <w:t>Ability to proficiently use office computer software including word processing, spreadsheets, databases and internet systems</w:t>
            </w:r>
          </w:p>
          <w:p w:rsidR="00CF3E10" w:rsidRPr="00EB6EAA" w:rsidRDefault="00CF3E10" w:rsidP="00CF3E10">
            <w:pPr>
              <w:rPr>
                <w:rFonts w:ascii="Calibri" w:eastAsia="Times New Roman" w:hAnsi="Calibri" w:cs="Calibri"/>
                <w:sz w:val="20"/>
                <w:lang w:eastAsia="en-GB"/>
              </w:rPr>
            </w:pPr>
            <w:r w:rsidRPr="00EB6EAA">
              <w:rPr>
                <w:rFonts w:ascii="Calibri" w:eastAsia="Times New Roman" w:hAnsi="Calibri" w:cs="Calibri"/>
                <w:sz w:val="20"/>
                <w:lang w:eastAsia="en-GB"/>
              </w:rPr>
              <w:t>SIMS management information system</w:t>
            </w:r>
          </w:p>
          <w:p w:rsidR="00CF3E10" w:rsidRPr="00EB6EAA" w:rsidRDefault="00CF3E10" w:rsidP="00CF3E10">
            <w:pPr>
              <w:rPr>
                <w:rFonts w:ascii="Calibri" w:eastAsia="Times New Roman" w:hAnsi="Calibri" w:cs="Calibri"/>
                <w:sz w:val="20"/>
                <w:lang w:eastAsia="en-GB"/>
              </w:rPr>
            </w:pPr>
            <w:r w:rsidRPr="00EB6EAA">
              <w:rPr>
                <w:rFonts w:ascii="Calibri" w:eastAsia="Times New Roman" w:hAnsi="Calibri" w:cs="Calibri"/>
                <w:sz w:val="20"/>
                <w:lang w:eastAsia="en-GB"/>
              </w:rPr>
              <w:t>Academy procedures</w:t>
            </w:r>
          </w:p>
          <w:p w:rsidR="00CF3E10" w:rsidRPr="00EB6EAA" w:rsidRDefault="00CF3E10" w:rsidP="004D17A2">
            <w:pPr>
              <w:rPr>
                <w:rFonts w:ascii="Calibri" w:eastAsia="Times New Roman" w:hAnsi="Calibri" w:cs="Calibri"/>
                <w:sz w:val="20"/>
                <w:lang w:eastAsia="en-GB"/>
              </w:rPr>
            </w:pPr>
          </w:p>
          <w:p w:rsidR="0031318F" w:rsidRPr="00EB6EAA" w:rsidRDefault="0031318F" w:rsidP="004D17A2">
            <w:pPr>
              <w:rPr>
                <w:rFonts w:ascii="Calibri" w:eastAsia="Times New Roman" w:hAnsi="Calibri" w:cs="Calibri"/>
                <w:sz w:val="20"/>
                <w:lang w:eastAsia="en-GB"/>
              </w:rPr>
            </w:pPr>
          </w:p>
        </w:tc>
        <w:tc>
          <w:tcPr>
            <w:tcW w:w="1559" w:type="dxa"/>
            <w:shd w:val="clear" w:color="auto" w:fill="auto"/>
          </w:tcPr>
          <w:p w:rsidR="0031318F" w:rsidRPr="00EB6EAA" w:rsidRDefault="0031318F" w:rsidP="00CF3E10">
            <w:pPr>
              <w:rPr>
                <w:rFonts w:ascii="Calibri" w:eastAsia="Times New Roman" w:hAnsi="Calibri" w:cs="Calibri"/>
                <w:sz w:val="20"/>
                <w:lang w:eastAsia="en-GB"/>
              </w:rPr>
            </w:pPr>
          </w:p>
        </w:tc>
        <w:tc>
          <w:tcPr>
            <w:tcW w:w="1559" w:type="dxa"/>
          </w:tcPr>
          <w:p w:rsidR="0031318F" w:rsidRPr="00EB6EAA" w:rsidRDefault="0031318F" w:rsidP="004D17A2">
            <w:pPr>
              <w:rPr>
                <w:rFonts w:ascii="Calibri" w:eastAsia="Times New Roman" w:hAnsi="Calibri" w:cs="Calibri"/>
                <w:sz w:val="20"/>
                <w:lang w:eastAsia="en-GB"/>
              </w:rPr>
            </w:pPr>
          </w:p>
        </w:tc>
      </w:tr>
      <w:tr w:rsidR="0031318F" w:rsidRPr="00EB6EAA" w:rsidTr="0031318F">
        <w:trPr>
          <w:trHeight w:val="539"/>
        </w:trPr>
        <w:tc>
          <w:tcPr>
            <w:tcW w:w="9471" w:type="dxa"/>
            <w:gridSpan w:val="3"/>
            <w:shd w:val="clear" w:color="auto" w:fill="auto"/>
          </w:tcPr>
          <w:p w:rsidR="0031318F" w:rsidRPr="00EB6EAA" w:rsidRDefault="0031318F" w:rsidP="00A064C7">
            <w:pPr>
              <w:rPr>
                <w:rFonts w:ascii="Calibri" w:eastAsia="Times New Roman" w:hAnsi="Calibri" w:cs="Calibri"/>
                <w:b/>
                <w:sz w:val="20"/>
                <w:lang w:eastAsia="en-GB"/>
              </w:rPr>
            </w:pPr>
            <w:r w:rsidRPr="00EB6EAA">
              <w:rPr>
                <w:rFonts w:ascii="Calibri" w:eastAsia="Times New Roman" w:hAnsi="Calibri" w:cs="Calibri"/>
                <w:b/>
                <w:sz w:val="20"/>
                <w:lang w:eastAsia="en-GB"/>
              </w:rPr>
              <w:t>Personal qualities</w:t>
            </w:r>
          </w:p>
        </w:tc>
      </w:tr>
      <w:tr w:rsidR="0031318F" w:rsidRPr="00EB6EAA" w:rsidTr="00CF3E10">
        <w:trPr>
          <w:trHeight w:val="539"/>
        </w:trPr>
        <w:tc>
          <w:tcPr>
            <w:tcW w:w="6353" w:type="dxa"/>
            <w:shd w:val="clear" w:color="auto" w:fill="auto"/>
          </w:tcPr>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Excellent interpersonal skills with the ability to maintain strict confidentiality</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A diplomatic and patient approach</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Initiative and ability to prioritise own work and that of others to meet deadlines</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Efficient and meticulous in organisation</w:t>
            </w:r>
          </w:p>
          <w:p w:rsidR="0031318F" w:rsidRPr="00EB6EAA" w:rsidRDefault="0031318F" w:rsidP="00CF3E10">
            <w:pPr>
              <w:pStyle w:val="NoSpacing"/>
              <w:rPr>
                <w:rFonts w:ascii="Calibri" w:hAnsi="Calibri" w:cs="Calibri"/>
                <w:sz w:val="20"/>
                <w:lang w:eastAsia="en-GB"/>
              </w:rPr>
            </w:pPr>
            <w:r w:rsidRPr="00EB6EAA">
              <w:rPr>
                <w:rFonts w:ascii="Calibri" w:hAnsi="Calibri" w:cs="Calibri"/>
                <w:sz w:val="20"/>
                <w:lang w:eastAsia="en-GB"/>
              </w:rPr>
              <w:t>Able to follow direction and work in collaboration with the leadership team</w:t>
            </w:r>
          </w:p>
          <w:p w:rsidR="0031318F" w:rsidRPr="00EB6EAA" w:rsidRDefault="0031318F" w:rsidP="0031318F">
            <w:pPr>
              <w:rPr>
                <w:rFonts w:ascii="Calibri" w:eastAsia="Times New Roman" w:hAnsi="Calibri" w:cs="Calibri"/>
                <w:sz w:val="20"/>
                <w:lang w:eastAsia="en-GB"/>
              </w:rPr>
            </w:pPr>
            <w:r w:rsidRPr="00EB6EAA">
              <w:rPr>
                <w:rFonts w:ascii="Calibri" w:eastAsia="Times New Roman" w:hAnsi="Calibri" w:cs="Calibri"/>
                <w:sz w:val="20"/>
                <w:lang w:eastAsia="en-GB"/>
              </w:rPr>
              <w:t>Able to work flexibly, adopt a hands</w:t>
            </w:r>
            <w:r w:rsidR="003500E9">
              <w:rPr>
                <w:rFonts w:ascii="Calibri" w:eastAsia="Times New Roman" w:hAnsi="Calibri" w:cs="Calibri"/>
                <w:sz w:val="20"/>
                <w:lang w:eastAsia="en-GB"/>
              </w:rPr>
              <w:t>-</w:t>
            </w:r>
            <w:r w:rsidRPr="00EB6EAA">
              <w:rPr>
                <w:rFonts w:ascii="Calibri" w:eastAsia="Times New Roman" w:hAnsi="Calibri" w:cs="Calibri"/>
                <w:sz w:val="20"/>
                <w:lang w:eastAsia="en-GB"/>
              </w:rPr>
              <w:t>on approach and respond to unplanned situations</w:t>
            </w:r>
          </w:p>
          <w:p w:rsidR="0031318F" w:rsidRPr="00EB6EAA" w:rsidRDefault="0031318F" w:rsidP="0031318F">
            <w:pPr>
              <w:rPr>
                <w:rFonts w:ascii="Calibri" w:eastAsia="Times New Roman" w:hAnsi="Calibri" w:cs="Calibri"/>
                <w:sz w:val="20"/>
                <w:lang w:eastAsia="en-GB"/>
              </w:rPr>
            </w:pPr>
            <w:r w:rsidRPr="00EB6EAA">
              <w:rPr>
                <w:rFonts w:ascii="Calibri" w:eastAsia="Times New Roman" w:hAnsi="Calibri" w:cs="Calibri"/>
                <w:sz w:val="20"/>
                <w:lang w:eastAsia="en-GB"/>
              </w:rPr>
              <w:t>Ability to evaluate own development needs and those of others and to address them</w:t>
            </w:r>
          </w:p>
          <w:p w:rsidR="0031318F" w:rsidRPr="00EB6EAA" w:rsidRDefault="0031318F" w:rsidP="0031318F">
            <w:pPr>
              <w:rPr>
                <w:rFonts w:ascii="Calibri" w:eastAsia="Times New Roman" w:hAnsi="Calibri" w:cs="Calibri"/>
                <w:sz w:val="20"/>
                <w:lang w:eastAsia="en-GB"/>
              </w:rPr>
            </w:pPr>
            <w:r w:rsidRPr="00EB6EAA">
              <w:rPr>
                <w:rFonts w:ascii="Calibri" w:eastAsia="Times New Roman" w:hAnsi="Calibri" w:cs="Calibri"/>
                <w:sz w:val="20"/>
                <w:lang w:eastAsia="en-GB"/>
              </w:rPr>
              <w:t>Commitment to the highest standards of child protection and safeguarding</w:t>
            </w:r>
          </w:p>
          <w:p w:rsidR="0031318F" w:rsidRPr="00EB6EAA" w:rsidRDefault="0031318F" w:rsidP="0031318F">
            <w:pPr>
              <w:rPr>
                <w:rFonts w:ascii="Calibri" w:eastAsia="Times New Roman" w:hAnsi="Calibri" w:cs="Calibri"/>
                <w:sz w:val="20"/>
                <w:lang w:eastAsia="en-GB"/>
              </w:rPr>
            </w:pPr>
            <w:r w:rsidRPr="00EB6EAA">
              <w:rPr>
                <w:rFonts w:ascii="Calibri" w:eastAsia="Times New Roman" w:hAnsi="Calibri" w:cs="Calibri"/>
                <w:sz w:val="20"/>
                <w:lang w:eastAsia="en-GB"/>
              </w:rPr>
              <w:t>Recognition of the importance of personal responsibility for health and safety</w:t>
            </w:r>
          </w:p>
          <w:p w:rsidR="0031318F" w:rsidRDefault="0031318F" w:rsidP="0031318F">
            <w:pPr>
              <w:rPr>
                <w:rFonts w:ascii="Calibri" w:eastAsia="Times New Roman" w:hAnsi="Calibri" w:cs="Calibri"/>
                <w:sz w:val="20"/>
                <w:lang w:eastAsia="en-GB"/>
              </w:rPr>
            </w:pPr>
            <w:r w:rsidRPr="00EB6EAA">
              <w:rPr>
                <w:rFonts w:ascii="Calibri" w:eastAsia="Times New Roman" w:hAnsi="Calibri" w:cs="Calibri"/>
                <w:sz w:val="20"/>
                <w:lang w:eastAsia="en-GB"/>
              </w:rPr>
              <w:t>Commitment to the Trust’s ethos, aims and whole community.</w:t>
            </w:r>
          </w:p>
          <w:p w:rsidR="003500E9" w:rsidRDefault="003500E9" w:rsidP="0031318F">
            <w:pPr>
              <w:rPr>
                <w:rFonts w:ascii="Calibri" w:eastAsia="Times New Roman" w:hAnsi="Calibri" w:cs="Calibri"/>
                <w:b/>
                <w:sz w:val="20"/>
                <w:lang w:eastAsia="en-GB"/>
              </w:rPr>
            </w:pPr>
          </w:p>
          <w:p w:rsidR="003500E9" w:rsidRPr="00EB6EAA" w:rsidRDefault="003500E9" w:rsidP="0031318F">
            <w:pPr>
              <w:rPr>
                <w:rFonts w:ascii="Calibri" w:eastAsia="Times New Roman" w:hAnsi="Calibri" w:cs="Calibri"/>
                <w:b/>
                <w:sz w:val="20"/>
                <w:lang w:eastAsia="en-GB"/>
              </w:rPr>
            </w:pPr>
          </w:p>
        </w:tc>
        <w:tc>
          <w:tcPr>
            <w:tcW w:w="1559" w:type="dxa"/>
            <w:shd w:val="clear" w:color="auto" w:fill="auto"/>
          </w:tcPr>
          <w:p w:rsidR="0031318F" w:rsidRPr="00EB6EAA" w:rsidRDefault="0031318F" w:rsidP="004D17A2">
            <w:pPr>
              <w:rPr>
                <w:rFonts w:ascii="Calibri" w:eastAsia="Times New Roman" w:hAnsi="Calibri" w:cs="Calibri"/>
                <w:b/>
                <w:sz w:val="20"/>
                <w:lang w:eastAsia="en-GB"/>
              </w:rPr>
            </w:pPr>
          </w:p>
        </w:tc>
        <w:tc>
          <w:tcPr>
            <w:tcW w:w="1559" w:type="dxa"/>
            <w:shd w:val="clear" w:color="auto" w:fill="auto"/>
          </w:tcPr>
          <w:p w:rsidR="0031318F" w:rsidRPr="00EB6EAA" w:rsidRDefault="0031318F" w:rsidP="004D17A2">
            <w:pPr>
              <w:rPr>
                <w:rFonts w:ascii="Calibri" w:eastAsia="Times New Roman" w:hAnsi="Calibri" w:cs="Calibri"/>
                <w:b/>
                <w:sz w:val="20"/>
                <w:lang w:eastAsia="en-GB"/>
              </w:rPr>
            </w:pPr>
          </w:p>
        </w:tc>
      </w:tr>
    </w:tbl>
    <w:p w:rsidR="00872955" w:rsidRPr="00872955" w:rsidRDefault="00872955" w:rsidP="00EC0DD8">
      <w:pPr>
        <w:jc w:val="right"/>
      </w:pPr>
    </w:p>
    <w:sectPr w:rsidR="00872955" w:rsidRPr="00872955"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AC" w:rsidRDefault="00901DAC">
      <w:r>
        <w:separator/>
      </w:r>
    </w:p>
  </w:endnote>
  <w:endnote w:type="continuationSeparator" w:id="0">
    <w:p w:rsidR="00901DAC" w:rsidRDefault="0090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Pr="00DB0F62" w:rsidRDefault="00F54F7E" w:rsidP="00D11808">
    <w:pPr>
      <w:pStyle w:val="Footer"/>
      <w:tabs>
        <w:tab w:val="clear" w:pos="4819"/>
        <w:tab w:val="center" w:pos="6096"/>
      </w:tabs>
      <w:rPr>
        <w:color w:val="C0C0C0"/>
        <w:szCs w:val="24"/>
      </w:rPr>
    </w:pPr>
    <w:r>
      <w:rPr>
        <w:color w:val="C0C0C0"/>
        <w:szCs w:val="24"/>
      </w:rPr>
      <w:t>August 2016</w:t>
    </w:r>
    <w:r w:rsidR="000C5768">
      <w:rPr>
        <w:color w:val="C0C0C0"/>
        <w:szCs w:val="24"/>
      </w:rPr>
      <w:tab/>
    </w:r>
    <w:r w:rsidR="000C5768">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AC" w:rsidRDefault="00901DAC">
      <w:r>
        <w:separator/>
      </w:r>
    </w:p>
  </w:footnote>
  <w:footnote w:type="continuationSeparator" w:id="0">
    <w:p w:rsidR="00901DAC" w:rsidRDefault="0090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5356F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212D4"/>
    <w:multiLevelType w:val="hybridMultilevel"/>
    <w:tmpl w:val="0F9C3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47362A"/>
    <w:multiLevelType w:val="hybridMultilevel"/>
    <w:tmpl w:val="3984E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A08BC"/>
    <w:multiLevelType w:val="hybridMultilevel"/>
    <w:tmpl w:val="6C7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20E2E"/>
    <w:multiLevelType w:val="hybridMultilevel"/>
    <w:tmpl w:val="8018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A1E8E"/>
    <w:multiLevelType w:val="hybridMultilevel"/>
    <w:tmpl w:val="D256CC46"/>
    <w:lvl w:ilvl="0" w:tplc="0809000F">
      <w:start w:val="1"/>
      <w:numFmt w:val="decimal"/>
      <w:lvlText w:val="%1."/>
      <w:lvlJc w:val="left"/>
      <w:pPr>
        <w:ind w:left="360" w:hanging="360"/>
      </w:pPr>
    </w:lvl>
    <w:lvl w:ilvl="1" w:tplc="8BE42AC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A0480A"/>
    <w:multiLevelType w:val="hybridMultilevel"/>
    <w:tmpl w:val="D77649A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B49C8"/>
    <w:rsid w:val="000C5768"/>
    <w:rsid w:val="00125935"/>
    <w:rsid w:val="00131DA1"/>
    <w:rsid w:val="00162573"/>
    <w:rsid w:val="001731CE"/>
    <w:rsid w:val="001838F0"/>
    <w:rsid w:val="001F2024"/>
    <w:rsid w:val="002116FA"/>
    <w:rsid w:val="00281A2B"/>
    <w:rsid w:val="00290A3D"/>
    <w:rsid w:val="002A17A1"/>
    <w:rsid w:val="002A1F58"/>
    <w:rsid w:val="002F3682"/>
    <w:rsid w:val="0031318F"/>
    <w:rsid w:val="00323B63"/>
    <w:rsid w:val="003500E9"/>
    <w:rsid w:val="00360CC9"/>
    <w:rsid w:val="00391126"/>
    <w:rsid w:val="00396DFA"/>
    <w:rsid w:val="0042187F"/>
    <w:rsid w:val="004A2841"/>
    <w:rsid w:val="004D073F"/>
    <w:rsid w:val="004D17A2"/>
    <w:rsid w:val="00503414"/>
    <w:rsid w:val="005072FE"/>
    <w:rsid w:val="0053155A"/>
    <w:rsid w:val="005356F9"/>
    <w:rsid w:val="0054245F"/>
    <w:rsid w:val="005710E8"/>
    <w:rsid w:val="005C378E"/>
    <w:rsid w:val="00664533"/>
    <w:rsid w:val="006A2DAE"/>
    <w:rsid w:val="006A30C8"/>
    <w:rsid w:val="007075AA"/>
    <w:rsid w:val="00805F08"/>
    <w:rsid w:val="00822FF1"/>
    <w:rsid w:val="00823878"/>
    <w:rsid w:val="008239F1"/>
    <w:rsid w:val="00836FF4"/>
    <w:rsid w:val="00872955"/>
    <w:rsid w:val="00901DAC"/>
    <w:rsid w:val="0090595A"/>
    <w:rsid w:val="00906C04"/>
    <w:rsid w:val="00926028"/>
    <w:rsid w:val="0093459B"/>
    <w:rsid w:val="009509DF"/>
    <w:rsid w:val="00951BD9"/>
    <w:rsid w:val="00977A57"/>
    <w:rsid w:val="00980285"/>
    <w:rsid w:val="009E152C"/>
    <w:rsid w:val="009F6AA3"/>
    <w:rsid w:val="00A064C7"/>
    <w:rsid w:val="00A13938"/>
    <w:rsid w:val="00A13DEB"/>
    <w:rsid w:val="00A30EEA"/>
    <w:rsid w:val="00AA6273"/>
    <w:rsid w:val="00B52B38"/>
    <w:rsid w:val="00B7634E"/>
    <w:rsid w:val="00B832CE"/>
    <w:rsid w:val="00B93444"/>
    <w:rsid w:val="00C60B24"/>
    <w:rsid w:val="00CD7B2A"/>
    <w:rsid w:val="00CE5B26"/>
    <w:rsid w:val="00CF3E10"/>
    <w:rsid w:val="00D11808"/>
    <w:rsid w:val="00D52672"/>
    <w:rsid w:val="00DB0F62"/>
    <w:rsid w:val="00DD031C"/>
    <w:rsid w:val="00DF0740"/>
    <w:rsid w:val="00E05E59"/>
    <w:rsid w:val="00E56F64"/>
    <w:rsid w:val="00E929B1"/>
    <w:rsid w:val="00EB6EAA"/>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F49ADA4-1676-4102-95A2-BC73677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PlainText">
    <w:name w:val="Plain Text"/>
    <w:basedOn w:val="Normal"/>
    <w:link w:val="PlainTextChar"/>
    <w:rsid w:val="00EB6EAA"/>
    <w:rPr>
      <w:rFonts w:ascii="Courier New" w:eastAsia="Times New Roman" w:hAnsi="Courier New" w:cs="Courier New"/>
      <w:sz w:val="20"/>
    </w:rPr>
  </w:style>
  <w:style w:type="character" w:customStyle="1" w:styleId="PlainTextChar">
    <w:name w:val="Plain Text Char"/>
    <w:link w:val="PlainText"/>
    <w:rsid w:val="00EB6EA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2280-7A59-4B33-AA4F-485DE8E1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2</cp:revision>
  <cp:lastPrinted>2016-11-08T13:07:00Z</cp:lastPrinted>
  <dcterms:created xsi:type="dcterms:W3CDTF">2019-11-28T14:33:00Z</dcterms:created>
  <dcterms:modified xsi:type="dcterms:W3CDTF">2019-11-28T14:33:00Z</dcterms:modified>
</cp:coreProperties>
</file>