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 </w:t>
      </w:r>
      <w:r w:rsidDel="00000000" w:rsidR="00000000" w:rsidRPr="00000000">
        <w:rPr>
          <w:rtl w:val="0"/>
        </w:rPr>
        <w:t xml:space="preserve">KS4 Maths Lead </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Departmen</w:t>
      </w:r>
      <w:r w:rsidDel="00000000" w:rsidR="00000000" w:rsidRPr="00000000">
        <w:rPr>
          <w:rtl w:val="0"/>
        </w:rPr>
        <w:t xml:space="preserve">t: R.E.A.L Independent School</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w:t>
      </w:r>
      <w:r w:rsidDel="00000000" w:rsidR="00000000" w:rsidRPr="00000000">
        <w:rPr>
          <w:rtl w:val="0"/>
        </w:rPr>
        <w:t xml:space="preserve"> Various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 </w:t>
      </w:r>
      <w:r w:rsidDel="00000000" w:rsidR="00000000" w:rsidRPr="00000000">
        <w:rPr>
          <w:rtl w:val="0"/>
        </w:rPr>
        <w:t xml:space="preserve">KS4 Learning and achievement Lead/Head Teacher</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Function of role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KS4 Maths lead will </w:t>
      </w:r>
      <w:r w:rsidDel="00000000" w:rsidR="00000000" w:rsidRPr="00000000">
        <w:rPr>
          <w:rtl w:val="0"/>
        </w:rPr>
        <w:t xml:space="preserve">enhance the vision of the School Leadership team, Directors and Governors of the school’s Learning Hubs to maintain their success and to ensure high quality education for all its pupils, continuing to raise standards of achievement in KS4 maths ensuring that the KS3 curriculum links and supports transition appropriately.</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KS4 Maths lead will:</w:t>
      </w:r>
    </w:p>
    <w:p w:rsidR="00000000" w:rsidDel="00000000" w:rsidP="00000000" w:rsidRDefault="00000000" w:rsidRPr="00000000" w14:paraId="0000000A">
      <w:pPr>
        <w:widowControl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Drive forward new initiatives within the subject of Maths in KS4 to ensure the best possible outcomes for all our learners from their individual starting points.</w:t>
      </w:r>
    </w:p>
    <w:p w:rsidR="00000000" w:rsidDel="00000000" w:rsidP="00000000" w:rsidRDefault="00000000" w:rsidRPr="00000000" w14:paraId="0000000B">
      <w:pPr>
        <w:widowControl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222222"/>
          <w:highlight w:val="white"/>
          <w:rtl w:val="0"/>
        </w:rPr>
        <w:t xml:space="preserve">Make clear and robust links with Key Stage 2/3 learning and achievement lead to ensure coherent and appropriate progression routes for all learners.</w:t>
      </w:r>
      <w:r w:rsidDel="00000000" w:rsidR="00000000" w:rsidRPr="00000000">
        <w:rPr>
          <w:rtl w:val="0"/>
        </w:rPr>
      </w:r>
    </w:p>
    <w:p w:rsidR="00000000" w:rsidDel="00000000" w:rsidP="00000000" w:rsidRDefault="00000000" w:rsidRPr="00000000" w14:paraId="0000000C">
      <w:pPr>
        <w:widowControl w:val="0"/>
        <w:numPr>
          <w:ilvl w:val="0"/>
          <w:numId w:val="3"/>
        </w:numPr>
        <w:ind w:left="720" w:hanging="360"/>
        <w:rPr>
          <w:u w:val="none"/>
        </w:rPr>
      </w:pPr>
      <w:r w:rsidDel="00000000" w:rsidR="00000000" w:rsidRPr="00000000">
        <w:rPr>
          <w:rtl w:val="0"/>
        </w:rPr>
        <w:t xml:space="preserve">Share a strategic view with the Head and Directors of successfully moving the school forward from Good to Outstanding.</w:t>
      </w:r>
    </w:p>
    <w:p w:rsidR="00000000" w:rsidDel="00000000" w:rsidP="00000000" w:rsidRDefault="00000000" w:rsidRPr="00000000" w14:paraId="0000000D">
      <w:pPr>
        <w:widowControl w:val="0"/>
        <w:numPr>
          <w:ilvl w:val="0"/>
          <w:numId w:val="3"/>
        </w:numPr>
        <w:ind w:left="720" w:hanging="360"/>
        <w:rPr>
          <w:u w:val="none"/>
        </w:rPr>
      </w:pPr>
      <w:r w:rsidDel="00000000" w:rsidR="00000000" w:rsidRPr="00000000">
        <w:rPr>
          <w:rtl w:val="0"/>
        </w:rPr>
        <w:t xml:space="preserve">Support the Head in advising the governing body on the progress learners have made and on aspects of quality assurance.</w:t>
      </w:r>
    </w:p>
    <w:p w:rsidR="00000000" w:rsidDel="00000000" w:rsidP="00000000" w:rsidRDefault="00000000" w:rsidRPr="00000000" w14:paraId="0000000E">
      <w:pPr>
        <w:widowControl w:val="0"/>
        <w:numPr>
          <w:ilvl w:val="0"/>
          <w:numId w:val="3"/>
        </w:numPr>
        <w:ind w:left="720" w:hanging="360"/>
        <w:rPr>
          <w:u w:val="none"/>
        </w:rPr>
      </w:pPr>
      <w:r w:rsidDel="00000000" w:rsidR="00000000" w:rsidRPr="00000000">
        <w:rPr>
          <w:rtl w:val="0"/>
        </w:rPr>
        <w:t xml:space="preserve">To work in partnership with the other KS4 subject leads and the KS4 Learning and achievement Lead to improve the standards of teaching and learning across the organisation.</w:t>
      </w:r>
    </w:p>
    <w:p w:rsidR="00000000" w:rsidDel="00000000" w:rsidP="00000000" w:rsidRDefault="00000000" w:rsidRPr="00000000" w14:paraId="0000000F">
      <w:pPr>
        <w:widowControl w:val="0"/>
        <w:numPr>
          <w:ilvl w:val="0"/>
          <w:numId w:val="3"/>
        </w:numPr>
        <w:ind w:left="720" w:hanging="360"/>
        <w:rPr>
          <w:u w:val="none"/>
        </w:rPr>
      </w:pPr>
      <w:r w:rsidDel="00000000" w:rsidR="00000000" w:rsidRPr="00000000">
        <w:rPr>
          <w:rtl w:val="0"/>
        </w:rPr>
        <w:t xml:space="preserve">D</w:t>
      </w:r>
      <w:r w:rsidDel="00000000" w:rsidR="00000000" w:rsidRPr="00000000">
        <w:rPr>
          <w:rtl w:val="0"/>
        </w:rPr>
        <w:t xml:space="preserve">evelop schemes of work that engage our learners in accessing maths and STEM at all levels in line with National changes.</w:t>
      </w:r>
    </w:p>
    <w:p w:rsidR="00000000" w:rsidDel="00000000" w:rsidP="00000000" w:rsidRDefault="00000000" w:rsidRPr="00000000" w14:paraId="00000010">
      <w:pPr>
        <w:widowControl w:val="0"/>
        <w:numPr>
          <w:ilvl w:val="0"/>
          <w:numId w:val="3"/>
        </w:numPr>
        <w:ind w:left="720" w:hanging="360"/>
        <w:rPr/>
      </w:pPr>
      <w:r w:rsidDel="00000000" w:rsidR="00000000" w:rsidRPr="00000000">
        <w:rPr>
          <w:rtl w:val="0"/>
        </w:rPr>
        <w:t xml:space="preserve">Give a high priority to the creative development of a wide range of teaching and learning opportunities in maths for KS4 learners with the support of the other curriculum leads and other members of the team.</w:t>
      </w:r>
    </w:p>
    <w:p w:rsidR="00000000" w:rsidDel="00000000" w:rsidP="00000000" w:rsidRDefault="00000000" w:rsidRPr="00000000" w14:paraId="00000011">
      <w:pPr>
        <w:widowControl w:val="0"/>
        <w:numPr>
          <w:ilvl w:val="0"/>
          <w:numId w:val="3"/>
        </w:numPr>
        <w:ind w:left="720" w:hanging="360"/>
        <w:rPr/>
      </w:pPr>
      <w:r w:rsidDel="00000000" w:rsidR="00000000" w:rsidRPr="00000000">
        <w:rPr>
          <w:rtl w:val="0"/>
        </w:rPr>
        <w:t xml:space="preserve">Set a high standard of lesson delivery themselves in order to be a good role model to other staff.</w:t>
      </w:r>
    </w:p>
    <w:p w:rsidR="00000000" w:rsidDel="00000000" w:rsidP="00000000" w:rsidRDefault="00000000" w:rsidRPr="00000000" w14:paraId="00000012">
      <w:pPr>
        <w:widowControl w:val="0"/>
        <w:numPr>
          <w:ilvl w:val="0"/>
          <w:numId w:val="3"/>
        </w:numPr>
        <w:ind w:left="720" w:hanging="360"/>
        <w:rPr/>
      </w:pPr>
      <w:r w:rsidDel="00000000" w:rsidR="00000000" w:rsidRPr="00000000">
        <w:rPr>
          <w:rtl w:val="0"/>
        </w:rPr>
        <w:t xml:space="preserve">To work collaboratively with colleagues to ensure equity of services across Learning Hubs.</w:t>
      </w:r>
    </w:p>
    <w:p w:rsidR="00000000" w:rsidDel="00000000" w:rsidP="00000000" w:rsidRDefault="00000000" w:rsidRPr="00000000" w14:paraId="00000013">
      <w:pPr>
        <w:widowControl w:val="0"/>
        <w:numPr>
          <w:ilvl w:val="0"/>
          <w:numId w:val="3"/>
        </w:numPr>
        <w:ind w:left="720" w:hanging="360"/>
        <w:rPr/>
      </w:pPr>
      <w:r w:rsidDel="00000000" w:rsidR="00000000" w:rsidRPr="00000000">
        <w:rPr>
          <w:rtl w:val="0"/>
        </w:rPr>
        <w:t xml:space="preserve">Support and develop a KS4 Maths curriculum that is relevant to the personal needs of each student and creates a positive learning environment that makes learners want more!</w:t>
      </w:r>
    </w:p>
    <w:p w:rsidR="00000000" w:rsidDel="00000000" w:rsidP="00000000" w:rsidRDefault="00000000" w:rsidRPr="00000000" w14:paraId="00000014">
      <w:pPr>
        <w:widowControl w:val="0"/>
        <w:numPr>
          <w:ilvl w:val="0"/>
          <w:numId w:val="3"/>
        </w:numPr>
        <w:ind w:left="720" w:hanging="360"/>
        <w:rPr/>
      </w:pPr>
      <w:r w:rsidDel="00000000" w:rsidR="00000000" w:rsidRPr="00000000">
        <w:rPr>
          <w:rtl w:val="0"/>
        </w:rPr>
        <w:t xml:space="preserve">Promote the effective management of pupil behaviour.</w:t>
      </w:r>
    </w:p>
    <w:p w:rsidR="00000000" w:rsidDel="00000000" w:rsidP="00000000" w:rsidRDefault="00000000" w:rsidRPr="00000000" w14:paraId="00000015">
      <w:pPr>
        <w:widowControl w:val="0"/>
        <w:numPr>
          <w:ilvl w:val="0"/>
          <w:numId w:val="3"/>
        </w:numPr>
        <w:ind w:left="720" w:hanging="360"/>
        <w:rPr/>
      </w:pPr>
      <w:r w:rsidDel="00000000" w:rsidR="00000000" w:rsidRPr="00000000">
        <w:rPr>
          <w:rtl w:val="0"/>
        </w:rPr>
        <w:t xml:space="preserve">Ensure that there is an effective assessment, recording and reporting system of pupil progress in Maths at KS4 that is in line with school policy and the other subject lead systems.</w:t>
      </w:r>
    </w:p>
    <w:p w:rsidR="00000000" w:rsidDel="00000000" w:rsidP="00000000" w:rsidRDefault="00000000" w:rsidRPr="00000000" w14:paraId="00000016">
      <w:pPr>
        <w:widowControl w:val="0"/>
        <w:numPr>
          <w:ilvl w:val="0"/>
          <w:numId w:val="3"/>
        </w:numPr>
        <w:ind w:left="720" w:hanging="360"/>
        <w:rPr/>
      </w:pPr>
      <w:r w:rsidDel="00000000" w:rsidR="00000000" w:rsidRPr="00000000">
        <w:rPr>
          <w:rtl w:val="0"/>
        </w:rPr>
        <w:t xml:space="preserve">Monitor and evaluate the KS4 Maths curriculum in support of the KS4 Learning and Achievement Lead and Head.</w:t>
      </w:r>
    </w:p>
    <w:p w:rsidR="00000000" w:rsidDel="00000000" w:rsidP="00000000" w:rsidRDefault="00000000" w:rsidRPr="00000000" w14:paraId="00000017">
      <w:pPr>
        <w:widowControl w:val="0"/>
        <w:numPr>
          <w:ilvl w:val="0"/>
          <w:numId w:val="3"/>
        </w:numPr>
        <w:ind w:left="720" w:hanging="360"/>
        <w:rPr/>
      </w:pPr>
      <w:r w:rsidDel="00000000" w:rsidR="00000000" w:rsidRPr="00000000">
        <w:rPr>
          <w:rtl w:val="0"/>
        </w:rPr>
        <w:t xml:space="preserve">Work collaboratively with professionals and consultants in the development of KS4 maths.</w:t>
      </w:r>
    </w:p>
    <w:p w:rsidR="00000000" w:rsidDel="00000000" w:rsidP="00000000" w:rsidRDefault="00000000" w:rsidRPr="00000000" w14:paraId="00000018">
      <w:pPr>
        <w:widowControl w:val="0"/>
        <w:numPr>
          <w:ilvl w:val="0"/>
          <w:numId w:val="3"/>
        </w:numPr>
        <w:ind w:left="720" w:hanging="360"/>
        <w:rPr/>
      </w:pPr>
      <w:r w:rsidDel="00000000" w:rsidR="00000000" w:rsidRPr="00000000">
        <w:rPr>
          <w:rtl w:val="0"/>
        </w:rPr>
        <w:t xml:space="preserve">Encourage new developments in the curriculum in the context of local and national initiatives.</w:t>
      </w:r>
    </w:p>
    <w:p w:rsidR="00000000" w:rsidDel="00000000" w:rsidP="00000000" w:rsidRDefault="00000000" w:rsidRPr="00000000" w14:paraId="00000019">
      <w:pPr>
        <w:widowControl w:val="0"/>
        <w:numPr>
          <w:ilvl w:val="0"/>
          <w:numId w:val="3"/>
        </w:numPr>
        <w:ind w:left="720" w:hanging="360"/>
        <w:rPr/>
      </w:pPr>
      <w:r w:rsidDel="00000000" w:rsidR="00000000" w:rsidRPr="00000000">
        <w:rPr>
          <w:rtl w:val="0"/>
        </w:rPr>
        <w:t xml:space="preserve">Ensure that the improvement of personal development and wellbeing is embedded within all aspects of school life.</w:t>
      </w:r>
    </w:p>
    <w:p w:rsidR="00000000" w:rsidDel="00000000" w:rsidP="00000000" w:rsidRDefault="00000000" w:rsidRPr="00000000" w14:paraId="0000001A">
      <w:pPr>
        <w:widowControl w:val="0"/>
        <w:numPr>
          <w:ilvl w:val="0"/>
          <w:numId w:val="3"/>
        </w:numPr>
        <w:ind w:left="720" w:hanging="360"/>
        <w:rPr/>
      </w:pPr>
      <w:r w:rsidDel="00000000" w:rsidR="00000000" w:rsidRPr="00000000">
        <w:rPr>
          <w:rtl w:val="0"/>
        </w:rPr>
        <w:t xml:space="preserve">Maximise the contribution of all staff to improving the quality of education provided and standards achieved, with support from the KS4 Learning and achievement lead and other members of the school team.</w:t>
      </w:r>
    </w:p>
    <w:p w:rsidR="00000000" w:rsidDel="00000000" w:rsidP="00000000" w:rsidRDefault="00000000" w:rsidRPr="00000000" w14:paraId="0000001B">
      <w:pPr>
        <w:widowControl w:val="0"/>
        <w:numPr>
          <w:ilvl w:val="0"/>
          <w:numId w:val="3"/>
        </w:numPr>
        <w:ind w:left="720" w:hanging="360"/>
        <w:rPr/>
      </w:pPr>
      <w:r w:rsidDel="00000000" w:rsidR="00000000" w:rsidRPr="00000000">
        <w:rPr>
          <w:rtl w:val="0"/>
        </w:rPr>
        <w:t xml:space="preserve">Manage effectively the deployment and performance of all staff working with on roll KS4 learners.</w:t>
      </w:r>
    </w:p>
    <w:p w:rsidR="00000000" w:rsidDel="00000000" w:rsidP="00000000" w:rsidRDefault="00000000" w:rsidRPr="00000000" w14:paraId="0000001C">
      <w:pPr>
        <w:widowControl w:val="0"/>
        <w:numPr>
          <w:ilvl w:val="0"/>
          <w:numId w:val="3"/>
        </w:numPr>
        <w:ind w:left="720" w:hanging="360"/>
        <w:rPr/>
      </w:pPr>
      <w:r w:rsidDel="00000000" w:rsidR="00000000" w:rsidRPr="00000000">
        <w:rPr>
          <w:rtl w:val="0"/>
        </w:rPr>
        <w:t xml:space="preserve">To help improve the standard of teaching and learning in maths by holding support sessions, team meetings and a demonstrating a commitment to the continuing professional development of colleagues in order to improve outcomes in maths.</w:t>
      </w:r>
    </w:p>
    <w:p w:rsidR="00000000" w:rsidDel="00000000" w:rsidP="00000000" w:rsidRDefault="00000000" w:rsidRPr="00000000" w14:paraId="0000001D">
      <w:pPr>
        <w:widowControl w:val="0"/>
        <w:numPr>
          <w:ilvl w:val="0"/>
          <w:numId w:val="3"/>
        </w:numPr>
        <w:ind w:left="720" w:hanging="360"/>
        <w:rPr/>
      </w:pPr>
      <w:r w:rsidDel="00000000" w:rsidR="00000000" w:rsidRPr="00000000">
        <w:rPr>
          <w:rtl w:val="0"/>
        </w:rPr>
        <w:t xml:space="preserve">Support the Head and school leadership team in ensuring that a system for monitoring and developing the quality assurance of teaching and learning within Maths at KS4 is in place.</w:t>
      </w:r>
    </w:p>
    <w:p w:rsidR="00000000" w:rsidDel="00000000" w:rsidP="00000000" w:rsidRDefault="00000000" w:rsidRPr="00000000" w14:paraId="0000001E">
      <w:pPr>
        <w:widowControl w:val="0"/>
        <w:numPr>
          <w:ilvl w:val="0"/>
          <w:numId w:val="3"/>
        </w:numPr>
        <w:ind w:left="720" w:hanging="360"/>
        <w:rPr/>
      </w:pPr>
      <w:r w:rsidDel="00000000" w:rsidR="00000000" w:rsidRPr="00000000">
        <w:rPr>
          <w:rtl w:val="0"/>
        </w:rPr>
        <w:t xml:space="preserve">Create and maintain good working relationships amongst all members of the school community.</w:t>
      </w:r>
    </w:p>
    <w:p w:rsidR="00000000" w:rsidDel="00000000" w:rsidP="00000000" w:rsidRDefault="00000000" w:rsidRPr="00000000" w14:paraId="0000001F">
      <w:pPr>
        <w:widowControl w:val="0"/>
        <w:numPr>
          <w:ilvl w:val="0"/>
          <w:numId w:val="3"/>
        </w:numPr>
        <w:ind w:left="720" w:hanging="360"/>
        <w:rPr>
          <w:u w:val="none"/>
        </w:rPr>
      </w:pPr>
      <w:r w:rsidDel="00000000" w:rsidR="00000000" w:rsidRPr="00000000">
        <w:rPr>
          <w:rtl w:val="0"/>
        </w:rPr>
        <w:t xml:space="preserve">Source mathematical links with the local and National community to provide opportunities for learners to experience functional maths in the workplace.</w:t>
      </w:r>
    </w:p>
    <w:p w:rsidR="00000000" w:rsidDel="00000000" w:rsidP="00000000" w:rsidRDefault="00000000" w:rsidRPr="00000000" w14:paraId="00000020">
      <w:pPr>
        <w:widowControl w:val="0"/>
        <w:numPr>
          <w:ilvl w:val="0"/>
          <w:numId w:val="3"/>
        </w:numPr>
        <w:ind w:left="720" w:hanging="360"/>
        <w:rPr/>
      </w:pPr>
      <w:r w:rsidDel="00000000" w:rsidR="00000000" w:rsidRPr="00000000">
        <w:rPr>
          <w:rtl w:val="0"/>
        </w:rPr>
        <w:t xml:space="preserve">Sustain motivation.</w:t>
      </w:r>
    </w:p>
    <w:p w:rsidR="00000000" w:rsidDel="00000000" w:rsidP="00000000" w:rsidRDefault="00000000" w:rsidRPr="00000000" w14:paraId="00000021">
      <w:pPr>
        <w:widowControl w:val="0"/>
        <w:numPr>
          <w:ilvl w:val="0"/>
          <w:numId w:val="3"/>
        </w:numPr>
        <w:ind w:left="720" w:hanging="360"/>
        <w:rPr/>
      </w:pPr>
      <w:r w:rsidDel="00000000" w:rsidR="00000000" w:rsidRPr="00000000">
        <w:rPr>
          <w:rtl w:val="0"/>
        </w:rPr>
        <w:t xml:space="preserve">Promote the school’s ethos in which the highest standards are expected from all members of the school community.</w:t>
      </w:r>
    </w:p>
    <w:p w:rsidR="00000000" w:rsidDel="00000000" w:rsidP="00000000" w:rsidRDefault="00000000" w:rsidRPr="00000000" w14:paraId="00000022">
      <w:pPr>
        <w:widowControl w:val="0"/>
        <w:numPr>
          <w:ilvl w:val="0"/>
          <w:numId w:val="3"/>
        </w:numPr>
        <w:ind w:left="720" w:hanging="360"/>
        <w:rPr/>
      </w:pPr>
      <w:r w:rsidDel="00000000" w:rsidR="00000000" w:rsidRPr="00000000">
        <w:rPr>
          <w:rtl w:val="0"/>
        </w:rPr>
        <w:t xml:space="preserve">Ensure that professional duties are fulfilled.</w:t>
      </w:r>
    </w:p>
    <w:p w:rsidR="00000000" w:rsidDel="00000000" w:rsidP="00000000" w:rsidRDefault="00000000" w:rsidRPr="00000000" w14:paraId="00000023">
      <w:pPr>
        <w:widowControl w:val="0"/>
        <w:numPr>
          <w:ilvl w:val="0"/>
          <w:numId w:val="3"/>
        </w:numPr>
        <w:spacing w:after="0" w:afterAutospacing="0" w:lineRule="auto"/>
        <w:ind w:left="720" w:hanging="360"/>
        <w:rPr/>
      </w:pPr>
      <w:r w:rsidDel="00000000" w:rsidR="00000000" w:rsidRPr="00000000">
        <w:rPr>
          <w:rtl w:val="0"/>
        </w:rPr>
        <w:t xml:space="preserve">Have a duty of care regarding staff welfare</w:t>
      </w:r>
    </w:p>
    <w:p w:rsidR="00000000" w:rsidDel="00000000" w:rsidP="00000000" w:rsidRDefault="00000000" w:rsidRPr="00000000" w14:paraId="00000024">
      <w:pPr>
        <w:widowControl w:val="0"/>
        <w:numPr>
          <w:ilvl w:val="0"/>
          <w:numId w:val="3"/>
        </w:numPr>
        <w:spacing w:after="0" w:afterAutospacing="0" w:line="276" w:lineRule="auto"/>
        <w:ind w:left="720" w:hanging="360"/>
        <w:rPr>
          <w:u w:val="none"/>
        </w:rPr>
      </w:pPr>
      <w:r w:rsidDel="00000000" w:rsidR="00000000" w:rsidRPr="00000000">
        <w:rPr>
          <w:rtl w:val="0"/>
        </w:rPr>
        <w:t xml:space="preserve">Support the planning, management and monitoring of the KS4 Maths curriculum within the agreed budget and setting appropriate priorities for expenditure in support of the KS4 Learning and Achievement Lead, the Head and directors.    </w:t>
      </w:r>
    </w:p>
    <w:p w:rsidR="00000000" w:rsidDel="00000000" w:rsidP="00000000" w:rsidRDefault="00000000" w:rsidRPr="00000000" w14:paraId="00000025">
      <w:pPr>
        <w:widowControl w:val="0"/>
        <w:numPr>
          <w:ilvl w:val="0"/>
          <w:numId w:val="3"/>
        </w:numPr>
        <w:spacing w:after="0" w:afterAutospacing="0" w:line="276" w:lineRule="auto"/>
        <w:ind w:left="720" w:hanging="360"/>
        <w:rPr>
          <w:u w:val="none"/>
        </w:rPr>
      </w:pPr>
      <w:r w:rsidDel="00000000" w:rsidR="00000000" w:rsidRPr="00000000">
        <w:rPr>
          <w:rtl w:val="0"/>
        </w:rPr>
        <w:t xml:space="preserve">Manage and organise resources and  accommodation efficiently and effectively to ensure that it meets the needs of the curriculum and health and safety requirements, with particular emphasis on use and storage of chemicals.</w:t>
      </w:r>
    </w:p>
    <w:p w:rsidR="00000000" w:rsidDel="00000000" w:rsidP="00000000" w:rsidRDefault="00000000" w:rsidRPr="00000000" w14:paraId="00000026">
      <w:pPr>
        <w:widowControl w:val="0"/>
        <w:numPr>
          <w:ilvl w:val="0"/>
          <w:numId w:val="3"/>
        </w:numPr>
        <w:spacing w:after="0" w:afterAutospacing="0" w:line="276" w:lineRule="auto"/>
        <w:ind w:left="720" w:hanging="360"/>
        <w:rPr/>
      </w:pPr>
      <w:r w:rsidDel="00000000" w:rsidR="00000000" w:rsidRPr="00000000">
        <w:rPr>
          <w:rtl w:val="0"/>
        </w:rPr>
        <w:t xml:space="preserve">Ensure that the allocation and use of accommodation provides a positive learning environment that promotes the highest achievements for all.</w:t>
      </w:r>
    </w:p>
    <w:p w:rsidR="00000000" w:rsidDel="00000000" w:rsidP="00000000" w:rsidRDefault="00000000" w:rsidRPr="00000000" w14:paraId="00000027">
      <w:pPr>
        <w:widowControl w:val="0"/>
        <w:numPr>
          <w:ilvl w:val="0"/>
          <w:numId w:val="3"/>
        </w:numPr>
        <w:spacing w:after="240" w:lineRule="auto"/>
        <w:ind w:left="720" w:hanging="360"/>
        <w:rPr>
          <w:u w:val="none"/>
        </w:rPr>
      </w:pPr>
      <w:r w:rsidDel="00000000" w:rsidR="00000000" w:rsidRPr="00000000">
        <w:rPr>
          <w:rtl w:val="0"/>
        </w:rPr>
        <w:t xml:space="preserve">Monitor and evaluate value for money.  </w:t>
      </w: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Accountabilities</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KS4 Maths Lead will be accountable to the KS4 Learning and Achievement Lead, the school leadership team, and the Governing body.  As part of this he/she will:</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C">
      <w:pPr>
        <w:widowControl w:val="0"/>
        <w:numPr>
          <w:ilvl w:val="0"/>
          <w:numId w:val="2"/>
        </w:numPr>
        <w:spacing w:line="276" w:lineRule="auto"/>
        <w:ind w:left="720" w:hanging="360"/>
        <w:rPr/>
      </w:pPr>
      <w:r w:rsidDel="00000000" w:rsidR="00000000" w:rsidRPr="00000000">
        <w:rPr>
          <w:rtl w:val="0"/>
        </w:rPr>
        <w:t xml:space="preserve">Work closely and secure a positive working relationship with the Leadership Team, Directors and committees as appropriate.</w:t>
      </w:r>
    </w:p>
    <w:p w:rsidR="00000000" w:rsidDel="00000000" w:rsidP="00000000" w:rsidRDefault="00000000" w:rsidRPr="00000000" w14:paraId="0000002D">
      <w:pPr>
        <w:widowControl w:val="0"/>
        <w:numPr>
          <w:ilvl w:val="0"/>
          <w:numId w:val="2"/>
        </w:numPr>
        <w:spacing w:line="276" w:lineRule="auto"/>
        <w:ind w:left="720" w:hanging="360"/>
        <w:rPr/>
      </w:pPr>
      <w:r w:rsidDel="00000000" w:rsidR="00000000" w:rsidRPr="00000000">
        <w:rPr>
          <w:rtl w:val="0"/>
        </w:rPr>
        <w:t xml:space="preserve">Provide information, objective advice and support to the school leadership team, Head Teacher and governing body.</w:t>
      </w:r>
    </w:p>
    <w:p w:rsidR="00000000" w:rsidDel="00000000" w:rsidP="00000000" w:rsidRDefault="00000000" w:rsidRPr="00000000" w14:paraId="0000002E">
      <w:pPr>
        <w:widowControl w:val="0"/>
        <w:numPr>
          <w:ilvl w:val="0"/>
          <w:numId w:val="2"/>
        </w:numPr>
        <w:spacing w:line="276" w:lineRule="auto"/>
        <w:ind w:left="720" w:hanging="360"/>
        <w:rPr/>
      </w:pPr>
      <w:r w:rsidDel="00000000" w:rsidR="00000000" w:rsidRPr="00000000">
        <w:rPr>
          <w:rtl w:val="0"/>
        </w:rPr>
        <w:t xml:space="preserve">Support and enhance the school system for the collection and analysis of performance data within Maths at KS4  to promote school improvement.</w:t>
      </w:r>
    </w:p>
    <w:p w:rsidR="00000000" w:rsidDel="00000000" w:rsidP="00000000" w:rsidRDefault="00000000" w:rsidRPr="00000000" w14:paraId="0000002F">
      <w:pPr>
        <w:widowControl w:val="0"/>
        <w:numPr>
          <w:ilvl w:val="0"/>
          <w:numId w:val="2"/>
        </w:numPr>
        <w:spacing w:line="276" w:lineRule="auto"/>
        <w:ind w:left="720" w:hanging="360"/>
        <w:rPr/>
      </w:pPr>
      <w:r w:rsidDel="00000000" w:rsidR="00000000" w:rsidRPr="00000000">
        <w:rPr>
          <w:rtl w:val="0"/>
        </w:rPr>
        <w:t xml:space="preserve">Ensure that parents and pupils are well informed about curriculum attainment and progress and are able to understand targets for improvement.</w:t>
      </w:r>
    </w:p>
    <w:p w:rsidR="00000000" w:rsidDel="00000000" w:rsidP="00000000" w:rsidRDefault="00000000" w:rsidRPr="00000000" w14:paraId="00000030">
      <w:pPr>
        <w:widowControl w:val="0"/>
        <w:numPr>
          <w:ilvl w:val="0"/>
          <w:numId w:val="2"/>
        </w:numPr>
        <w:spacing w:line="276" w:lineRule="auto"/>
        <w:ind w:left="720" w:hanging="360"/>
        <w:rPr/>
      </w:pPr>
      <w:r w:rsidDel="00000000" w:rsidR="00000000" w:rsidRPr="00000000">
        <w:rPr>
          <w:rtl w:val="0"/>
        </w:rPr>
        <w:t xml:space="preserve">Develop and encourage working partnerships with parents and carers.</w:t>
      </w:r>
    </w:p>
    <w:p w:rsidR="00000000" w:rsidDel="00000000" w:rsidP="00000000" w:rsidRDefault="00000000" w:rsidRPr="00000000" w14:paraId="00000031">
      <w:pPr>
        <w:widowControl w:val="0"/>
        <w:numPr>
          <w:ilvl w:val="0"/>
          <w:numId w:val="2"/>
        </w:numPr>
        <w:spacing w:line="276" w:lineRule="auto"/>
        <w:ind w:left="720" w:hanging="360"/>
        <w:rPr/>
      </w:pPr>
      <w:r w:rsidDel="00000000" w:rsidR="00000000" w:rsidRPr="00000000">
        <w:rPr>
          <w:rtl w:val="0"/>
        </w:rPr>
        <w:t xml:space="preserve">Develop and encourage good relations between the school and the local community.</w:t>
      </w:r>
    </w:p>
    <w:p w:rsidR="00000000" w:rsidDel="00000000" w:rsidP="00000000" w:rsidRDefault="00000000" w:rsidRPr="00000000" w14:paraId="00000032">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Develop and encourage good relations between the school and other agencies including Social Services and Health professionals.</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Performance indicators</w:t>
      </w:r>
      <w:r w:rsidDel="00000000" w:rsidR="00000000" w:rsidRPr="00000000">
        <w:rPr>
          <w:rtl w:val="0"/>
        </w:rPr>
        <w:t xml:space="preserv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KS4 Maths Lead will work towards the following performance indicators, and any others deemed appropriate when in post:</w:t>
      </w:r>
    </w:p>
    <w:p w:rsidR="00000000" w:rsidDel="00000000" w:rsidP="00000000" w:rsidRDefault="00000000" w:rsidRPr="00000000" w14:paraId="00000037">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Our KS4 Maths tracking system will be further developed and used effectively to track learner progress.</w:t>
      </w:r>
    </w:p>
    <w:p w:rsidR="00000000" w:rsidDel="00000000" w:rsidP="00000000" w:rsidRDefault="00000000" w:rsidRPr="00000000" w14:paraId="00000038">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To moderate effectively, in maths, our differentiated approach to assessment across the school to ensure that it is accurate, reliable and fair.</w:t>
      </w:r>
    </w:p>
    <w:p w:rsidR="00000000" w:rsidDel="00000000" w:rsidP="00000000" w:rsidRDefault="00000000" w:rsidRPr="00000000" w14:paraId="00000039">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Schemes of work will be amended / improved in light of National changes and initiatives.</w:t>
      </w:r>
    </w:p>
    <w:p w:rsidR="00000000" w:rsidDel="00000000" w:rsidP="00000000" w:rsidRDefault="00000000" w:rsidRPr="00000000" w14:paraId="0000003A">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Staff teaching KS4 Maths will feel supported in their work and have the resources they require to deliver the curriculum.</w:t>
      </w:r>
    </w:p>
    <w:p w:rsidR="00000000" w:rsidDel="00000000" w:rsidP="00000000" w:rsidRDefault="00000000" w:rsidRPr="00000000" w14:paraId="0000003B">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Will deliver a high standard of lessons him/herself and be a good role model to other staff</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Key values and ethos of organisation</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Trust</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Innovation</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4314825</wp:posOffset>
          </wp:positionH>
          <wp:positionV relativeFrom="paragraph">
            <wp:posOffset>95250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