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73CE0" w14:textId="77777777" w:rsidR="00C704C6" w:rsidRPr="007B1628" w:rsidRDefault="00C704C6" w:rsidP="006D74C0">
      <w:pPr>
        <w:spacing w:afterLines="240" w:after="576"/>
        <w:rPr>
          <w:rFonts w:ascii="Century Gothic" w:hAnsi="Century Gothic" w:cstheme="majorHAnsi"/>
          <w:b/>
          <w:sz w:val="28"/>
        </w:rPr>
      </w:pPr>
      <w:r w:rsidRPr="007B1628">
        <w:rPr>
          <w:rFonts w:ascii="Century Gothic" w:hAnsi="Century Gothic" w:cs="Times New Roman"/>
          <w:noProof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7A50CADF" wp14:editId="0883D922">
            <wp:simplePos x="0" y="0"/>
            <wp:positionH relativeFrom="margin">
              <wp:posOffset>2243138</wp:posOffset>
            </wp:positionH>
            <wp:positionV relativeFrom="paragraph">
              <wp:posOffset>-639445</wp:posOffset>
            </wp:positionV>
            <wp:extent cx="1309688" cy="994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8" cy="99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D0379" w14:textId="621F4266" w:rsidR="00BB32ED" w:rsidRPr="007B1628" w:rsidRDefault="00F03659" w:rsidP="006D74C0">
      <w:pPr>
        <w:rPr>
          <w:rFonts w:ascii="Century Gothic" w:hAnsi="Century Gothic" w:cstheme="majorHAnsi"/>
        </w:rPr>
      </w:pPr>
      <w:r w:rsidRPr="007B1628">
        <w:rPr>
          <w:rFonts w:ascii="Century Gothic" w:hAnsi="Century Gothic" w:cstheme="majorHAnsi"/>
          <w:b/>
        </w:rPr>
        <w:t xml:space="preserve">Post: </w:t>
      </w:r>
      <w:r w:rsidRPr="007B1628">
        <w:rPr>
          <w:rFonts w:ascii="Century Gothic" w:hAnsi="Century Gothic" w:cstheme="majorHAnsi"/>
          <w:b/>
        </w:rPr>
        <w:tab/>
      </w:r>
      <w:r w:rsidR="000E7560" w:rsidRPr="007B1628">
        <w:rPr>
          <w:rFonts w:ascii="Century Gothic" w:hAnsi="Century Gothic" w:cstheme="majorHAnsi"/>
        </w:rPr>
        <w:t xml:space="preserve">Admin Assistant / Receptionist (Part-time) </w:t>
      </w:r>
    </w:p>
    <w:p w14:paraId="60E60FEC" w14:textId="200D52A3" w:rsidR="00BB32ED" w:rsidRPr="007B1628" w:rsidRDefault="00BB32ED" w:rsidP="006D74C0">
      <w:pPr>
        <w:spacing w:line="259" w:lineRule="auto"/>
        <w:rPr>
          <w:rFonts w:ascii="Century Gothic" w:eastAsia="Calibri" w:hAnsi="Century Gothic" w:cstheme="majorHAnsi"/>
          <w:lang w:val="en-GB"/>
        </w:rPr>
      </w:pPr>
      <w:r w:rsidRPr="007B1628">
        <w:rPr>
          <w:rFonts w:ascii="Century Gothic" w:eastAsia="Calibri" w:hAnsi="Century Gothic" w:cstheme="majorHAnsi"/>
          <w:b/>
          <w:lang w:val="en-GB"/>
        </w:rPr>
        <w:t>Reports to</w:t>
      </w:r>
      <w:r w:rsidRPr="007B1628">
        <w:rPr>
          <w:rFonts w:ascii="Century Gothic" w:eastAsia="Calibri" w:hAnsi="Century Gothic" w:cstheme="majorHAnsi"/>
          <w:lang w:val="en-GB"/>
        </w:rPr>
        <w:t xml:space="preserve">: </w:t>
      </w:r>
      <w:r w:rsidR="00BC13AA">
        <w:rPr>
          <w:rFonts w:ascii="Century Gothic" w:eastAsia="Calibri" w:hAnsi="Century Gothic" w:cstheme="majorHAnsi"/>
          <w:lang w:val="en-GB"/>
        </w:rPr>
        <w:t xml:space="preserve"> </w:t>
      </w:r>
      <w:bookmarkStart w:id="0" w:name="_GoBack"/>
      <w:bookmarkEnd w:id="0"/>
      <w:r w:rsidRPr="007B1628">
        <w:rPr>
          <w:rFonts w:ascii="Century Gothic" w:eastAsia="Calibri" w:hAnsi="Century Gothic" w:cstheme="majorHAnsi"/>
          <w:lang w:val="en-GB"/>
        </w:rPr>
        <w:t>Head of</w:t>
      </w:r>
      <w:r w:rsidR="000E7560" w:rsidRPr="007B1628">
        <w:rPr>
          <w:rFonts w:ascii="Century Gothic" w:eastAsia="Calibri" w:hAnsi="Century Gothic" w:cstheme="majorHAnsi"/>
          <w:lang w:val="en-GB"/>
        </w:rPr>
        <w:t xml:space="preserve"> School</w:t>
      </w:r>
    </w:p>
    <w:p w14:paraId="64EBDA98" w14:textId="4617F48B" w:rsidR="00F03659" w:rsidRPr="007B1628" w:rsidRDefault="00F03659" w:rsidP="006D74C0">
      <w:pPr>
        <w:spacing w:line="259" w:lineRule="auto"/>
        <w:rPr>
          <w:rFonts w:ascii="Century Gothic" w:eastAsia="Calibri" w:hAnsi="Century Gothic" w:cstheme="majorHAnsi"/>
          <w:lang w:val="en-GB"/>
        </w:rPr>
      </w:pPr>
      <w:r w:rsidRPr="007B1628">
        <w:rPr>
          <w:rFonts w:ascii="Century Gothic" w:eastAsia="Calibri" w:hAnsi="Century Gothic" w:cstheme="majorHAnsi"/>
          <w:b/>
          <w:lang w:val="en-GB"/>
        </w:rPr>
        <w:t>Hours:</w:t>
      </w:r>
      <w:r w:rsidR="00BC13AA">
        <w:rPr>
          <w:rFonts w:ascii="Century Gothic" w:eastAsia="Calibri" w:hAnsi="Century Gothic" w:cstheme="majorHAnsi"/>
          <w:b/>
          <w:lang w:val="en-GB"/>
        </w:rPr>
        <w:t xml:space="preserve"> </w:t>
      </w:r>
      <w:r w:rsidRPr="007B1628">
        <w:rPr>
          <w:rFonts w:ascii="Century Gothic" w:eastAsia="Calibri" w:hAnsi="Century Gothic" w:cstheme="majorHAnsi"/>
          <w:b/>
          <w:lang w:val="en-GB"/>
        </w:rPr>
        <w:t xml:space="preserve"> </w:t>
      </w:r>
      <w:r w:rsidRPr="007B1628">
        <w:rPr>
          <w:rFonts w:ascii="Century Gothic" w:eastAsia="Calibri" w:hAnsi="Century Gothic" w:cstheme="majorHAnsi"/>
          <w:lang w:val="en-GB"/>
        </w:rPr>
        <w:t xml:space="preserve">9:00 – 13:00 Mon –Fri (Term-time only) </w:t>
      </w:r>
    </w:p>
    <w:p w14:paraId="65CF188F" w14:textId="6EE910EE" w:rsidR="00C11FC3" w:rsidRPr="007B1628" w:rsidRDefault="00C11FC3" w:rsidP="006D74C0">
      <w:pPr>
        <w:spacing w:line="259" w:lineRule="auto"/>
        <w:rPr>
          <w:rFonts w:ascii="Century Gothic" w:eastAsia="Calibri" w:hAnsi="Century Gothic" w:cstheme="majorHAnsi"/>
          <w:lang w:val="en-GB"/>
        </w:rPr>
      </w:pPr>
      <w:r w:rsidRPr="007B1628">
        <w:rPr>
          <w:rFonts w:ascii="Century Gothic" w:eastAsia="Calibri" w:hAnsi="Century Gothic" w:cstheme="majorHAnsi"/>
          <w:b/>
          <w:lang w:val="en-GB"/>
        </w:rPr>
        <w:t>Start Date</w:t>
      </w:r>
      <w:r w:rsidRPr="007B1628">
        <w:rPr>
          <w:rFonts w:ascii="Century Gothic" w:eastAsia="Calibri" w:hAnsi="Century Gothic" w:cstheme="majorHAnsi"/>
          <w:lang w:val="en-GB"/>
        </w:rPr>
        <w:t xml:space="preserve">: </w:t>
      </w:r>
      <w:r w:rsidR="00BC13AA">
        <w:rPr>
          <w:rFonts w:ascii="Century Gothic" w:eastAsia="Calibri" w:hAnsi="Century Gothic" w:cstheme="majorHAnsi"/>
          <w:lang w:val="en-GB"/>
        </w:rPr>
        <w:t xml:space="preserve"> </w:t>
      </w:r>
      <w:r w:rsidRPr="007B1628">
        <w:rPr>
          <w:rFonts w:ascii="Century Gothic" w:eastAsia="Calibri" w:hAnsi="Century Gothic" w:cstheme="majorHAnsi"/>
          <w:lang w:val="en-GB"/>
        </w:rPr>
        <w:t xml:space="preserve">ASAP </w:t>
      </w:r>
    </w:p>
    <w:p w14:paraId="79B904ED" w14:textId="7E3B5AD1" w:rsidR="00C11FC3" w:rsidRPr="007B1628" w:rsidRDefault="00F03659" w:rsidP="00BC13AA">
      <w:pPr>
        <w:rPr>
          <w:rFonts w:ascii="Century Gothic" w:eastAsia="Calibri" w:hAnsi="Century Gothic" w:cstheme="majorHAnsi"/>
          <w:b/>
          <w:lang w:val="en-GB"/>
        </w:rPr>
      </w:pPr>
      <w:r w:rsidRPr="007B1628">
        <w:rPr>
          <w:rFonts w:ascii="Century Gothic" w:eastAsia="Calibri" w:hAnsi="Century Gothic" w:cstheme="majorHAnsi"/>
          <w:b/>
          <w:lang w:val="en-GB"/>
        </w:rPr>
        <w:t xml:space="preserve">Job Purpose: </w:t>
      </w:r>
      <w:r w:rsidR="00BC13AA">
        <w:rPr>
          <w:rFonts w:ascii="Century Gothic" w:eastAsia="Calibri" w:hAnsi="Century Gothic" w:cstheme="majorHAnsi"/>
          <w:b/>
          <w:lang w:val="en-GB"/>
        </w:rPr>
        <w:t xml:space="preserve"> </w:t>
      </w:r>
    </w:p>
    <w:p w14:paraId="129D2C91" w14:textId="02207AAB" w:rsidR="00BB32ED" w:rsidRPr="007B1628" w:rsidRDefault="00BB32ED" w:rsidP="006D74C0">
      <w:pPr>
        <w:spacing w:afterLines="240" w:after="576" w:line="259" w:lineRule="auto"/>
        <w:rPr>
          <w:rFonts w:ascii="Century Gothic" w:eastAsia="Calibri" w:hAnsi="Century Gothic" w:cstheme="majorHAnsi"/>
          <w:lang w:val="en-GB"/>
        </w:rPr>
      </w:pPr>
      <w:r w:rsidRPr="007B1628">
        <w:rPr>
          <w:rFonts w:ascii="Century Gothic" w:eastAsia="Calibri" w:hAnsi="Century Gothic" w:cstheme="majorHAnsi"/>
          <w:lang w:val="en-GB"/>
        </w:rPr>
        <w:t xml:space="preserve">To </w:t>
      </w:r>
      <w:r w:rsidR="000E7560" w:rsidRPr="007B1628">
        <w:rPr>
          <w:rFonts w:ascii="Century Gothic" w:eastAsia="Calibri" w:hAnsi="Century Gothic" w:cstheme="majorHAnsi"/>
          <w:lang w:val="en-GB"/>
        </w:rPr>
        <w:t xml:space="preserve">support the Head of School and School Manager in the smooth running of the school by providing key administrative and communications support. </w:t>
      </w:r>
      <w:r w:rsidR="006D74C0">
        <w:rPr>
          <w:rFonts w:ascii="Century Gothic" w:eastAsia="Calibri" w:hAnsi="Century Gothic" w:cstheme="majorHAnsi"/>
          <w:lang w:val="en-GB"/>
        </w:rPr>
        <w:t xml:space="preserve"> </w:t>
      </w:r>
      <w:r w:rsidR="000E7560" w:rsidRPr="007B1628">
        <w:rPr>
          <w:rFonts w:ascii="Century Gothic" w:eastAsia="Calibri" w:hAnsi="Century Gothic" w:cstheme="majorHAnsi"/>
          <w:lang w:val="en-GB"/>
        </w:rPr>
        <w:t xml:space="preserve">This will include: </w:t>
      </w:r>
    </w:p>
    <w:p w14:paraId="7DFCD105" w14:textId="73689EC0" w:rsidR="00BB32ED" w:rsidRPr="007B1628" w:rsidRDefault="000E7560" w:rsidP="006D74C0">
      <w:pPr>
        <w:spacing w:after="240"/>
        <w:rPr>
          <w:rFonts w:ascii="Century Gothic" w:hAnsi="Century Gothic" w:cstheme="majorHAnsi"/>
          <w:b/>
        </w:rPr>
      </w:pPr>
      <w:r w:rsidRPr="007B1628">
        <w:rPr>
          <w:rFonts w:ascii="Century Gothic" w:hAnsi="Century Gothic" w:cstheme="majorHAnsi"/>
          <w:b/>
        </w:rPr>
        <w:t>Core Responsibilities</w:t>
      </w:r>
    </w:p>
    <w:p w14:paraId="4F07C247" w14:textId="0429D3F6" w:rsidR="005E0257" w:rsidRPr="007B1628" w:rsidRDefault="005E0257" w:rsidP="006D74C0">
      <w:pPr>
        <w:pStyle w:val="ListParagraph"/>
        <w:numPr>
          <w:ilvl w:val="0"/>
          <w:numId w:val="19"/>
        </w:numPr>
        <w:spacing w:afterLines="240" w:after="576"/>
        <w:ind w:left="567" w:hanging="567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Act as first point of con</w:t>
      </w:r>
      <w:r w:rsidR="006D74C0">
        <w:rPr>
          <w:rFonts w:ascii="Century Gothic" w:hAnsi="Century Gothic" w:cstheme="majorHAnsi"/>
          <w:sz w:val="24"/>
          <w:szCs w:val="24"/>
        </w:rPr>
        <w:t>tact for visitors to the school;</w:t>
      </w:r>
    </w:p>
    <w:p w14:paraId="07E2454A" w14:textId="3B60C05C" w:rsidR="005E0257" w:rsidRPr="007B1628" w:rsidRDefault="005E0257" w:rsidP="006D74C0">
      <w:pPr>
        <w:pStyle w:val="ListParagraph"/>
        <w:numPr>
          <w:ilvl w:val="0"/>
          <w:numId w:val="19"/>
        </w:numPr>
        <w:spacing w:afterLines="240" w:after="576"/>
        <w:ind w:left="567" w:hanging="567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 xml:space="preserve">Maintain visitor logs and </w:t>
      </w:r>
      <w:r w:rsidR="006D74C0">
        <w:rPr>
          <w:rFonts w:ascii="Century Gothic" w:hAnsi="Century Gothic" w:cstheme="majorHAnsi"/>
          <w:sz w:val="24"/>
          <w:szCs w:val="24"/>
        </w:rPr>
        <w:t>support safeguarding procedures;</w:t>
      </w:r>
    </w:p>
    <w:p w14:paraId="70E7F543" w14:textId="7C7718AC" w:rsidR="00A12763" w:rsidRPr="007B1628" w:rsidRDefault="00A12763" w:rsidP="006D74C0">
      <w:pPr>
        <w:pStyle w:val="ListParagraph"/>
        <w:numPr>
          <w:ilvl w:val="0"/>
          <w:numId w:val="19"/>
        </w:numPr>
        <w:spacing w:afterLines="240" w:after="576"/>
        <w:ind w:left="567" w:hanging="567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A</w:t>
      </w:r>
      <w:r w:rsidR="006D74C0">
        <w:rPr>
          <w:rFonts w:ascii="Century Gothic" w:hAnsi="Century Gothic" w:cstheme="majorHAnsi"/>
          <w:sz w:val="24"/>
          <w:szCs w:val="24"/>
        </w:rPr>
        <w:t>ssist with responses to queries;</w:t>
      </w:r>
    </w:p>
    <w:p w14:paraId="5FE3D212" w14:textId="4C9C0204" w:rsidR="00A12763" w:rsidRPr="007B1628" w:rsidRDefault="00A12763" w:rsidP="006D74C0">
      <w:pPr>
        <w:pStyle w:val="ListParagraph"/>
        <w:numPr>
          <w:ilvl w:val="0"/>
          <w:numId w:val="19"/>
        </w:numPr>
        <w:spacing w:afterLines="240" w:after="576"/>
        <w:ind w:left="567" w:hanging="567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Sort and distri</w:t>
      </w:r>
      <w:r w:rsidR="006D74C0">
        <w:rPr>
          <w:rFonts w:ascii="Century Gothic" w:hAnsi="Century Gothic" w:cstheme="majorHAnsi"/>
          <w:sz w:val="24"/>
          <w:szCs w:val="24"/>
        </w:rPr>
        <w:t>bute incoming and outgoing mail;</w:t>
      </w:r>
    </w:p>
    <w:p w14:paraId="140A4D66" w14:textId="45130184" w:rsidR="000E7560" w:rsidRPr="007B1628" w:rsidRDefault="005E0257" w:rsidP="006D74C0">
      <w:pPr>
        <w:pStyle w:val="ListParagraph"/>
        <w:numPr>
          <w:ilvl w:val="0"/>
          <w:numId w:val="19"/>
        </w:numPr>
        <w:tabs>
          <w:tab w:val="left" w:pos="567"/>
        </w:tabs>
        <w:spacing w:afterLines="240" w:after="576"/>
        <w:ind w:left="567" w:hanging="567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Carry out r</w:t>
      </w:r>
      <w:r w:rsidR="000E7560" w:rsidRPr="007B1628">
        <w:rPr>
          <w:rFonts w:ascii="Century Gothic" w:hAnsi="Century Gothic" w:cstheme="majorHAnsi"/>
          <w:sz w:val="24"/>
          <w:szCs w:val="24"/>
        </w:rPr>
        <w:t>outine admini</w:t>
      </w:r>
      <w:r w:rsidR="006D74C0">
        <w:rPr>
          <w:rFonts w:ascii="Century Gothic" w:hAnsi="Century Gothic" w:cstheme="majorHAnsi"/>
          <w:sz w:val="24"/>
          <w:szCs w:val="24"/>
        </w:rPr>
        <w:t>stration including letters to/</w:t>
      </w:r>
      <w:r w:rsidR="000E7560" w:rsidRPr="007B1628">
        <w:rPr>
          <w:rFonts w:ascii="Century Gothic" w:hAnsi="Century Gothic" w:cstheme="majorHAnsi"/>
          <w:sz w:val="24"/>
          <w:szCs w:val="24"/>
        </w:rPr>
        <w:t>communications with par</w:t>
      </w:r>
      <w:r w:rsidR="006D74C0">
        <w:rPr>
          <w:rFonts w:ascii="Century Gothic" w:hAnsi="Century Gothic" w:cstheme="majorHAnsi"/>
          <w:sz w:val="24"/>
          <w:szCs w:val="24"/>
        </w:rPr>
        <w:t>ents and other key stakeholders;</w:t>
      </w:r>
    </w:p>
    <w:p w14:paraId="795AFE54" w14:textId="25DA5B0A" w:rsidR="00A12763" w:rsidRPr="007B1628" w:rsidRDefault="00A12763" w:rsidP="006D74C0">
      <w:pPr>
        <w:pStyle w:val="ListParagraph"/>
        <w:numPr>
          <w:ilvl w:val="0"/>
          <w:numId w:val="19"/>
        </w:numPr>
        <w:spacing w:afterLines="240" w:after="576"/>
        <w:ind w:left="567" w:hanging="567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Provide clerical support as required s</w:t>
      </w:r>
      <w:r w:rsidR="00C11FC3" w:rsidRPr="007B1628">
        <w:rPr>
          <w:rFonts w:ascii="Century Gothic" w:hAnsi="Century Gothic" w:cstheme="majorHAnsi"/>
          <w:sz w:val="24"/>
          <w:szCs w:val="24"/>
        </w:rPr>
        <w:t xml:space="preserve">uch as photocopying, filing, </w:t>
      </w:r>
      <w:r w:rsidRPr="007B1628">
        <w:rPr>
          <w:rFonts w:ascii="Century Gothic" w:hAnsi="Century Gothic" w:cstheme="majorHAnsi"/>
          <w:sz w:val="24"/>
          <w:szCs w:val="24"/>
        </w:rPr>
        <w:t xml:space="preserve">emailing </w:t>
      </w:r>
      <w:r w:rsidR="006D74C0">
        <w:rPr>
          <w:rFonts w:ascii="Century Gothic" w:hAnsi="Century Gothic" w:cstheme="majorHAnsi"/>
          <w:sz w:val="24"/>
          <w:szCs w:val="24"/>
        </w:rPr>
        <w:t>and note-taking;</w:t>
      </w:r>
    </w:p>
    <w:p w14:paraId="03EE3320" w14:textId="06B2FCBB" w:rsidR="005E0257" w:rsidRPr="007B1628" w:rsidRDefault="00A12763" w:rsidP="006D74C0">
      <w:pPr>
        <w:pStyle w:val="ListParagraph"/>
        <w:numPr>
          <w:ilvl w:val="0"/>
          <w:numId w:val="19"/>
        </w:numPr>
        <w:spacing w:afterLines="240" w:after="576"/>
        <w:ind w:left="567" w:hanging="567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 xml:space="preserve">Assist with </w:t>
      </w:r>
      <w:r w:rsidR="005E0257" w:rsidRPr="007B1628">
        <w:rPr>
          <w:rFonts w:ascii="Century Gothic" w:hAnsi="Century Gothic" w:cstheme="majorHAnsi"/>
          <w:sz w:val="24"/>
          <w:szCs w:val="24"/>
        </w:rPr>
        <w:t>Finance administration</w:t>
      </w:r>
      <w:r w:rsidR="006D74C0">
        <w:rPr>
          <w:rFonts w:ascii="Century Gothic" w:hAnsi="Century Gothic" w:cstheme="majorHAnsi"/>
          <w:sz w:val="24"/>
          <w:szCs w:val="24"/>
        </w:rPr>
        <w:t xml:space="preserve"> where required;</w:t>
      </w:r>
    </w:p>
    <w:p w14:paraId="03181E2B" w14:textId="3B5796FC" w:rsidR="000E7560" w:rsidRPr="007B1628" w:rsidRDefault="00C11FC3" w:rsidP="006D74C0">
      <w:pPr>
        <w:pStyle w:val="ListParagraph"/>
        <w:numPr>
          <w:ilvl w:val="0"/>
          <w:numId w:val="19"/>
        </w:numPr>
        <w:spacing w:afterLines="240" w:after="576"/>
        <w:ind w:left="567" w:hanging="567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Provide p</w:t>
      </w:r>
      <w:r w:rsidR="005E0257" w:rsidRPr="007B1628">
        <w:rPr>
          <w:rFonts w:ascii="Century Gothic" w:hAnsi="Century Gothic" w:cstheme="majorHAnsi"/>
          <w:sz w:val="24"/>
          <w:szCs w:val="24"/>
        </w:rPr>
        <w:t xml:space="preserve">astoral admin support </w:t>
      </w:r>
      <w:r w:rsidRPr="007B1628">
        <w:rPr>
          <w:rFonts w:ascii="Century Gothic" w:hAnsi="Century Gothic" w:cstheme="majorHAnsi"/>
          <w:sz w:val="24"/>
          <w:szCs w:val="24"/>
        </w:rPr>
        <w:t>by</w:t>
      </w:r>
      <w:r w:rsidR="005E0257" w:rsidRPr="007B1628">
        <w:rPr>
          <w:rFonts w:ascii="Century Gothic" w:hAnsi="Century Gothic" w:cstheme="majorHAnsi"/>
          <w:sz w:val="24"/>
          <w:szCs w:val="24"/>
        </w:rPr>
        <w:t xml:space="preserve">: </w:t>
      </w:r>
      <w:r w:rsidR="000E7560" w:rsidRPr="007B1628">
        <w:rPr>
          <w:rFonts w:ascii="Century Gothic" w:hAnsi="Century Gothic" w:cstheme="majorHAnsi"/>
          <w:sz w:val="24"/>
          <w:szCs w:val="24"/>
        </w:rPr>
        <w:t xml:space="preserve"> </w:t>
      </w:r>
    </w:p>
    <w:p w14:paraId="541F4F12" w14:textId="43E8B6A3" w:rsidR="005E0257" w:rsidRPr="007B1628" w:rsidRDefault="00F03659" w:rsidP="006D74C0">
      <w:pPr>
        <w:pStyle w:val="ListParagraph"/>
        <w:numPr>
          <w:ilvl w:val="0"/>
          <w:numId w:val="21"/>
        </w:numPr>
        <w:tabs>
          <w:tab w:val="left" w:pos="851"/>
        </w:tabs>
        <w:spacing w:afterLines="240" w:after="576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Assist</w:t>
      </w:r>
      <w:r w:rsidR="00C11FC3" w:rsidRPr="007B1628">
        <w:rPr>
          <w:rFonts w:ascii="Century Gothic" w:hAnsi="Century Gothic" w:cstheme="majorHAnsi"/>
          <w:sz w:val="24"/>
          <w:szCs w:val="24"/>
        </w:rPr>
        <w:t>ing</w:t>
      </w:r>
      <w:r w:rsidRPr="007B1628">
        <w:rPr>
          <w:rFonts w:ascii="Century Gothic" w:hAnsi="Century Gothic" w:cstheme="majorHAnsi"/>
          <w:sz w:val="24"/>
          <w:szCs w:val="24"/>
        </w:rPr>
        <w:t xml:space="preserve"> with the recording, updating and reporting of a</w:t>
      </w:r>
      <w:r w:rsidR="005E0257" w:rsidRPr="007B1628">
        <w:rPr>
          <w:rFonts w:ascii="Century Gothic" w:hAnsi="Century Gothic" w:cstheme="majorHAnsi"/>
          <w:sz w:val="24"/>
          <w:szCs w:val="24"/>
        </w:rPr>
        <w:t>ttendance including first day o</w:t>
      </w:r>
      <w:r w:rsidR="006D74C0">
        <w:rPr>
          <w:rFonts w:ascii="Century Gothic" w:hAnsi="Century Gothic" w:cstheme="majorHAnsi"/>
          <w:sz w:val="24"/>
          <w:szCs w:val="24"/>
        </w:rPr>
        <w:t>f absence phone calls;</w:t>
      </w:r>
    </w:p>
    <w:p w14:paraId="58AAEA09" w14:textId="7D22D91D" w:rsidR="000E7560" w:rsidRPr="007B1628" w:rsidRDefault="000E7560" w:rsidP="006D74C0">
      <w:pPr>
        <w:pStyle w:val="ListParagraph"/>
        <w:numPr>
          <w:ilvl w:val="0"/>
          <w:numId w:val="21"/>
        </w:numPr>
        <w:tabs>
          <w:tab w:val="left" w:pos="851"/>
        </w:tabs>
        <w:spacing w:afterLines="240" w:after="576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Be</w:t>
      </w:r>
      <w:r w:rsidR="006D74C0">
        <w:rPr>
          <w:rFonts w:ascii="Century Gothic" w:hAnsi="Century Gothic" w:cstheme="majorHAnsi"/>
          <w:sz w:val="24"/>
          <w:szCs w:val="24"/>
        </w:rPr>
        <w:t>haviour logging - Conduct Cards;</w:t>
      </w:r>
    </w:p>
    <w:p w14:paraId="37237AE8" w14:textId="028EF979" w:rsidR="00F03659" w:rsidRPr="007B1628" w:rsidRDefault="005E0257" w:rsidP="006D74C0">
      <w:pPr>
        <w:pStyle w:val="ListParagraph"/>
        <w:numPr>
          <w:ilvl w:val="0"/>
          <w:numId w:val="21"/>
        </w:numPr>
        <w:tabs>
          <w:tab w:val="left" w:pos="851"/>
        </w:tabs>
        <w:spacing w:afterLines="240" w:after="576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 xml:space="preserve">Rewards system </w:t>
      </w:r>
      <w:r w:rsidR="006D74C0">
        <w:rPr>
          <w:rFonts w:ascii="Century Gothic" w:hAnsi="Century Gothic" w:cstheme="majorHAnsi"/>
          <w:sz w:val="24"/>
          <w:szCs w:val="24"/>
        </w:rPr>
        <w:t>– EPraise;</w:t>
      </w:r>
    </w:p>
    <w:p w14:paraId="003EF4C8" w14:textId="1F1D9A4C" w:rsidR="00F03659" w:rsidRPr="007B1628" w:rsidRDefault="00F03659" w:rsidP="006D74C0">
      <w:pPr>
        <w:pStyle w:val="ListParagraph"/>
        <w:numPr>
          <w:ilvl w:val="0"/>
          <w:numId w:val="21"/>
        </w:numPr>
        <w:tabs>
          <w:tab w:val="left" w:pos="851"/>
        </w:tabs>
        <w:spacing w:afterLines="240" w:after="576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Assist in the maintenance of the school website</w:t>
      </w:r>
      <w:r w:rsidR="00A12763" w:rsidRPr="007B1628">
        <w:rPr>
          <w:rFonts w:ascii="Century Gothic" w:hAnsi="Century Gothic" w:cstheme="majorHAnsi"/>
          <w:sz w:val="24"/>
          <w:szCs w:val="24"/>
        </w:rPr>
        <w:t xml:space="preserve"> in consultation with the Sc</w:t>
      </w:r>
      <w:r w:rsidR="006D74C0">
        <w:rPr>
          <w:rFonts w:ascii="Century Gothic" w:hAnsi="Century Gothic" w:cstheme="majorHAnsi"/>
          <w:sz w:val="24"/>
          <w:szCs w:val="24"/>
        </w:rPr>
        <w:t>hool Manager and Head of School; and</w:t>
      </w:r>
    </w:p>
    <w:p w14:paraId="0DEA267C" w14:textId="7E926DA0" w:rsidR="00A12763" w:rsidRPr="007B1628" w:rsidRDefault="00A12763" w:rsidP="006D74C0">
      <w:pPr>
        <w:pStyle w:val="ListParagraph"/>
        <w:numPr>
          <w:ilvl w:val="0"/>
          <w:numId w:val="21"/>
        </w:numPr>
        <w:tabs>
          <w:tab w:val="left" w:pos="851"/>
        </w:tabs>
        <w:spacing w:afterLines="240" w:after="576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Assist with admin ass</w:t>
      </w:r>
      <w:r w:rsidR="006D74C0">
        <w:rPr>
          <w:rFonts w:ascii="Century Gothic" w:hAnsi="Century Gothic" w:cstheme="majorHAnsi"/>
          <w:sz w:val="24"/>
          <w:szCs w:val="24"/>
        </w:rPr>
        <w:t>ociated with educational visits.</w:t>
      </w:r>
    </w:p>
    <w:p w14:paraId="757FA291" w14:textId="049DEC44" w:rsidR="00A12763" w:rsidRPr="007B1628" w:rsidRDefault="00A12763" w:rsidP="006D74C0">
      <w:pPr>
        <w:spacing w:after="240"/>
        <w:rPr>
          <w:rFonts w:ascii="Century Gothic" w:hAnsi="Century Gothic" w:cstheme="majorHAnsi"/>
          <w:b/>
        </w:rPr>
      </w:pPr>
      <w:r w:rsidRPr="007B1628">
        <w:rPr>
          <w:rFonts w:ascii="Century Gothic" w:hAnsi="Century Gothic" w:cstheme="majorHAnsi"/>
          <w:b/>
        </w:rPr>
        <w:t>Wider re</w:t>
      </w:r>
      <w:r w:rsidR="00DC6F38">
        <w:rPr>
          <w:rFonts w:ascii="Century Gothic" w:hAnsi="Century Gothic" w:cstheme="majorHAnsi"/>
          <w:b/>
        </w:rPr>
        <w:t>sponsibilities</w:t>
      </w:r>
    </w:p>
    <w:p w14:paraId="08F125FC" w14:textId="552A8464" w:rsidR="00C11FC3" w:rsidRPr="007B1628" w:rsidRDefault="00C11FC3" w:rsidP="006D74C0">
      <w:pPr>
        <w:pStyle w:val="ListParagraph"/>
        <w:numPr>
          <w:ilvl w:val="0"/>
          <w:numId w:val="19"/>
        </w:numPr>
        <w:tabs>
          <w:tab w:val="left" w:pos="567"/>
        </w:tabs>
        <w:spacing w:afterLines="240" w:after="576"/>
        <w:ind w:left="567" w:hanging="567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Safeguarding and promoting the welfare of the children they are responsible for or come</w:t>
      </w:r>
      <w:r w:rsidR="006D74C0">
        <w:rPr>
          <w:rFonts w:ascii="Century Gothic" w:hAnsi="Century Gothic" w:cstheme="majorHAnsi"/>
          <w:sz w:val="24"/>
          <w:szCs w:val="24"/>
        </w:rPr>
        <w:t xml:space="preserve"> into contact with at all times;</w:t>
      </w:r>
    </w:p>
    <w:p w14:paraId="3417CBA4" w14:textId="7384B12A" w:rsidR="00A12763" w:rsidRPr="007B1628" w:rsidRDefault="00A12763" w:rsidP="006D74C0">
      <w:pPr>
        <w:pStyle w:val="ListParagraph"/>
        <w:numPr>
          <w:ilvl w:val="0"/>
          <w:numId w:val="19"/>
        </w:numPr>
        <w:tabs>
          <w:tab w:val="left" w:pos="567"/>
        </w:tabs>
        <w:spacing w:afterLines="240" w:after="576"/>
        <w:ind w:left="567" w:hanging="567"/>
        <w:rPr>
          <w:rFonts w:ascii="Century Gothic" w:hAnsi="Century Gothic" w:cstheme="majorHAnsi"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 xml:space="preserve">Commitment to and promotion of the school’s </w:t>
      </w:r>
      <w:r w:rsidR="006D74C0">
        <w:rPr>
          <w:rFonts w:ascii="Century Gothic" w:hAnsi="Century Gothic" w:cstheme="majorHAnsi"/>
          <w:sz w:val="24"/>
          <w:szCs w:val="24"/>
        </w:rPr>
        <w:t>‘work hard, be kind’ philosophy;</w:t>
      </w:r>
    </w:p>
    <w:p w14:paraId="66A99640" w14:textId="62D3681B" w:rsidR="00A12763" w:rsidRPr="007B1628" w:rsidRDefault="00C11FC3" w:rsidP="006D74C0">
      <w:pPr>
        <w:pStyle w:val="ListParagraph"/>
        <w:numPr>
          <w:ilvl w:val="0"/>
          <w:numId w:val="19"/>
        </w:numPr>
        <w:tabs>
          <w:tab w:val="left" w:pos="567"/>
        </w:tabs>
        <w:spacing w:afterLines="240" w:after="576"/>
        <w:ind w:left="567" w:hanging="567"/>
        <w:rPr>
          <w:rFonts w:ascii="Century Gothic" w:hAnsi="Century Gothic" w:cstheme="majorHAnsi"/>
          <w:b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Maintaini</w:t>
      </w:r>
      <w:r w:rsidR="006D74C0">
        <w:rPr>
          <w:rFonts w:ascii="Century Gothic" w:hAnsi="Century Gothic" w:cstheme="majorHAnsi"/>
          <w:sz w:val="24"/>
          <w:szCs w:val="24"/>
        </w:rPr>
        <w:t>ng confidentiality at all times; and</w:t>
      </w:r>
    </w:p>
    <w:p w14:paraId="66EBACCB" w14:textId="6B6A1634" w:rsidR="003D2A3F" w:rsidRPr="007B1628" w:rsidRDefault="00C11FC3" w:rsidP="006D74C0">
      <w:pPr>
        <w:pStyle w:val="ListParagraph"/>
        <w:numPr>
          <w:ilvl w:val="0"/>
          <w:numId w:val="19"/>
        </w:numPr>
        <w:tabs>
          <w:tab w:val="left" w:pos="567"/>
        </w:tabs>
        <w:spacing w:afterLines="240" w:after="576"/>
        <w:ind w:left="567" w:hanging="567"/>
        <w:rPr>
          <w:rFonts w:ascii="Century Gothic" w:hAnsi="Century Gothic" w:cstheme="majorHAnsi"/>
          <w:b/>
          <w:sz w:val="24"/>
          <w:szCs w:val="24"/>
        </w:rPr>
      </w:pPr>
      <w:r w:rsidRPr="007B1628">
        <w:rPr>
          <w:rFonts w:ascii="Century Gothic" w:hAnsi="Century Gothic" w:cstheme="majorHAnsi"/>
          <w:sz w:val="24"/>
          <w:szCs w:val="24"/>
        </w:rPr>
        <w:t>Maintaining the highest standards of attendance, punct</w:t>
      </w:r>
      <w:r w:rsidR="006D74C0">
        <w:rPr>
          <w:rFonts w:ascii="Century Gothic" w:hAnsi="Century Gothic" w:cstheme="majorHAnsi"/>
          <w:sz w:val="24"/>
          <w:szCs w:val="24"/>
        </w:rPr>
        <w:t>uality and professional conduct.</w:t>
      </w:r>
    </w:p>
    <w:sectPr w:rsidR="003D2A3F" w:rsidRPr="007B1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3BBB" w14:textId="77777777" w:rsidR="00C704C6" w:rsidRDefault="00C704C6" w:rsidP="00C704C6">
      <w:r>
        <w:separator/>
      </w:r>
    </w:p>
  </w:endnote>
  <w:endnote w:type="continuationSeparator" w:id="0">
    <w:p w14:paraId="44F7F1CB" w14:textId="77777777" w:rsidR="00C704C6" w:rsidRDefault="00C704C6" w:rsidP="00C7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E4BEA" w14:textId="77777777" w:rsidR="00C704C6" w:rsidRDefault="00C704C6" w:rsidP="00C704C6">
      <w:r>
        <w:separator/>
      </w:r>
    </w:p>
  </w:footnote>
  <w:footnote w:type="continuationSeparator" w:id="0">
    <w:p w14:paraId="38AAF71C" w14:textId="77777777" w:rsidR="00C704C6" w:rsidRDefault="00C704C6" w:rsidP="00C7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F8"/>
    <w:multiLevelType w:val="hybridMultilevel"/>
    <w:tmpl w:val="A5F8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0A31"/>
    <w:multiLevelType w:val="hybridMultilevel"/>
    <w:tmpl w:val="71B0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3D34"/>
    <w:multiLevelType w:val="hybridMultilevel"/>
    <w:tmpl w:val="8348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394"/>
    <w:multiLevelType w:val="hybridMultilevel"/>
    <w:tmpl w:val="6FEA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D71"/>
    <w:multiLevelType w:val="hybridMultilevel"/>
    <w:tmpl w:val="3DAEC55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C3465"/>
    <w:multiLevelType w:val="hybridMultilevel"/>
    <w:tmpl w:val="6F5CA2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D0926"/>
    <w:multiLevelType w:val="hybridMultilevel"/>
    <w:tmpl w:val="49AA4CA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86509"/>
    <w:multiLevelType w:val="hybridMultilevel"/>
    <w:tmpl w:val="C4CAEE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20484"/>
    <w:multiLevelType w:val="hybridMultilevel"/>
    <w:tmpl w:val="C822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A466B"/>
    <w:multiLevelType w:val="hybridMultilevel"/>
    <w:tmpl w:val="8F30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0E8E"/>
    <w:multiLevelType w:val="hybridMultilevel"/>
    <w:tmpl w:val="E382B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4D16"/>
    <w:multiLevelType w:val="hybridMultilevel"/>
    <w:tmpl w:val="2E98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368A"/>
    <w:multiLevelType w:val="hybridMultilevel"/>
    <w:tmpl w:val="AA4E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B68F1"/>
    <w:multiLevelType w:val="hybridMultilevel"/>
    <w:tmpl w:val="82C6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B78"/>
    <w:multiLevelType w:val="hybridMultilevel"/>
    <w:tmpl w:val="690A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53E3A"/>
    <w:multiLevelType w:val="hybridMultilevel"/>
    <w:tmpl w:val="F62C9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56E45"/>
    <w:multiLevelType w:val="hybridMultilevel"/>
    <w:tmpl w:val="3A0078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5202"/>
    <w:multiLevelType w:val="hybridMultilevel"/>
    <w:tmpl w:val="D11E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5556F"/>
    <w:multiLevelType w:val="hybridMultilevel"/>
    <w:tmpl w:val="800A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23CAF"/>
    <w:multiLevelType w:val="hybridMultilevel"/>
    <w:tmpl w:val="691A6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B7373"/>
    <w:multiLevelType w:val="hybridMultilevel"/>
    <w:tmpl w:val="AD2A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2"/>
  </w:num>
  <w:num w:numId="5">
    <w:abstractNumId w:val="0"/>
  </w:num>
  <w:num w:numId="6">
    <w:abstractNumId w:val="18"/>
  </w:num>
  <w:num w:numId="7">
    <w:abstractNumId w:val="14"/>
  </w:num>
  <w:num w:numId="8">
    <w:abstractNumId w:val="1"/>
  </w:num>
  <w:num w:numId="9">
    <w:abstractNumId w:val="20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  <w:num w:numId="15">
    <w:abstractNumId w:val="7"/>
  </w:num>
  <w:num w:numId="16">
    <w:abstractNumId w:val="4"/>
  </w:num>
  <w:num w:numId="17">
    <w:abstractNumId w:val="6"/>
  </w:num>
  <w:num w:numId="18">
    <w:abstractNumId w:val="19"/>
  </w:num>
  <w:num w:numId="19">
    <w:abstractNumId w:val="13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ED"/>
    <w:rsid w:val="000E7560"/>
    <w:rsid w:val="003E348A"/>
    <w:rsid w:val="005E0257"/>
    <w:rsid w:val="005F255E"/>
    <w:rsid w:val="006D74C0"/>
    <w:rsid w:val="007B1628"/>
    <w:rsid w:val="00A12763"/>
    <w:rsid w:val="00BB32ED"/>
    <w:rsid w:val="00BC13AA"/>
    <w:rsid w:val="00C11FC3"/>
    <w:rsid w:val="00C315B9"/>
    <w:rsid w:val="00C704C6"/>
    <w:rsid w:val="00C84669"/>
    <w:rsid w:val="00DC6F38"/>
    <w:rsid w:val="00F0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93EB5E"/>
  <w15:chartTrackingRefBased/>
  <w15:docId w15:val="{79BD760A-2A74-414F-B45F-9951B0AB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ED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2ED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0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4C6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0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4C6"/>
    <w:rPr>
      <w:rFonts w:ascii="Arial" w:eastAsiaTheme="minorEastAsia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2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Pettit</dc:creator>
  <cp:keywords/>
  <dc:description/>
  <cp:lastModifiedBy>Jennifer Tomasevic</cp:lastModifiedBy>
  <cp:revision>5</cp:revision>
  <cp:lastPrinted>2018-05-17T13:37:00Z</cp:lastPrinted>
  <dcterms:created xsi:type="dcterms:W3CDTF">2018-04-13T11:54:00Z</dcterms:created>
  <dcterms:modified xsi:type="dcterms:W3CDTF">2018-05-18T07:47:00Z</dcterms:modified>
</cp:coreProperties>
</file>