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D3A" w:rsidRPr="00907195" w:rsidRDefault="00AE4D3A" w:rsidP="00AE4D3A">
      <w:pPr>
        <w:jc w:val="center"/>
        <w:rPr>
          <w:rFonts w:cs="Times New Roman"/>
          <w:sz w:val="28"/>
          <w:szCs w:val="20"/>
          <w:u w:val="single"/>
        </w:rPr>
      </w:pPr>
      <w:r w:rsidRPr="00907195">
        <w:rPr>
          <w:rFonts w:cs="Times New Roman"/>
          <w:sz w:val="28"/>
          <w:szCs w:val="20"/>
          <w:u w:val="single"/>
        </w:rPr>
        <w:t>Information for Applicants</w:t>
      </w:r>
    </w:p>
    <w:p w:rsidR="00AE4D3A" w:rsidRPr="00907195" w:rsidRDefault="00AE4D3A" w:rsidP="00AE4D3A">
      <w:pPr>
        <w:keepNext/>
        <w:jc w:val="center"/>
        <w:outlineLvl w:val="4"/>
        <w:rPr>
          <w:rFonts w:cs="Times New Roman"/>
          <w:sz w:val="28"/>
          <w:szCs w:val="20"/>
          <w:u w:val="single"/>
        </w:rPr>
      </w:pPr>
      <w:r w:rsidRPr="00907195">
        <w:rPr>
          <w:rFonts w:cs="Times New Roman"/>
          <w:sz w:val="28"/>
          <w:szCs w:val="20"/>
          <w:u w:val="single"/>
        </w:rPr>
        <w:t xml:space="preserve">Post: </w:t>
      </w:r>
      <w:r>
        <w:rPr>
          <w:rFonts w:cs="Times New Roman"/>
          <w:sz w:val="28"/>
          <w:szCs w:val="20"/>
          <w:u w:val="single"/>
        </w:rPr>
        <w:t>Temporary FS2</w:t>
      </w:r>
      <w:r w:rsidRPr="00907195">
        <w:rPr>
          <w:rFonts w:cs="Times New Roman"/>
          <w:sz w:val="28"/>
          <w:szCs w:val="20"/>
          <w:u w:val="single"/>
        </w:rPr>
        <w:t xml:space="preserve"> Teacher</w:t>
      </w:r>
      <w:r>
        <w:rPr>
          <w:rFonts w:cs="Times New Roman"/>
          <w:sz w:val="28"/>
          <w:szCs w:val="20"/>
          <w:u w:val="single"/>
        </w:rPr>
        <w:t xml:space="preserve"> (Maternity Cover)</w:t>
      </w:r>
    </w:p>
    <w:p w:rsidR="00AE4D3A" w:rsidRPr="00A13F02" w:rsidRDefault="00AE4D3A" w:rsidP="00AE4D3A">
      <w:r w:rsidRPr="00A13F02">
        <w:t xml:space="preserve">Thank you for your interest in </w:t>
      </w:r>
      <w:r>
        <w:t>the post of Temporary FS2 Teacher (Maternity Cover) at Dalestorth Primary &amp; Nursery S</w:t>
      </w:r>
      <w:r w:rsidRPr="00A13F02">
        <w:t>chool. Please find enclosed an application form and relevant in</w:t>
      </w:r>
      <w:r>
        <w:t>formation relating to this post, you can also visit our school website.</w:t>
      </w:r>
    </w:p>
    <w:p w:rsidR="00AE4D3A" w:rsidRPr="00907195" w:rsidRDefault="00AE4D3A" w:rsidP="00AE4D3A">
      <w:pPr>
        <w:rPr>
          <w:rFonts w:cs="Times New Roman"/>
        </w:rPr>
      </w:pPr>
      <w:r w:rsidRPr="00907195">
        <w:rPr>
          <w:rFonts w:cs="Times New Roman"/>
        </w:rPr>
        <w:t>Dalestorth Primary School is a</w:t>
      </w:r>
      <w:r>
        <w:rPr>
          <w:rFonts w:cs="Times New Roman"/>
        </w:rPr>
        <w:t>n expanding</w:t>
      </w:r>
      <w:r w:rsidRPr="00907195">
        <w:rPr>
          <w:rFonts w:cs="Times New Roman"/>
        </w:rPr>
        <w:t>, popular primary s</w:t>
      </w:r>
      <w:r>
        <w:rPr>
          <w:rFonts w:cs="Times New Roman"/>
        </w:rPr>
        <w:t xml:space="preserve">chool with a roll of 357 including Nursery </w:t>
      </w:r>
      <w:r w:rsidRPr="00907195">
        <w:rPr>
          <w:rFonts w:cs="Times New Roman"/>
        </w:rPr>
        <w:t>children.  We are situated close to the King’s Mill junction on the A38 between Sutton and Mansfield town centres with good links to the M1 at Junction 38.  The school was built in 1972 and is modular “CLASP” construction.  Teaching bays have been adapted to give a more formal classroom layout whilst still retaining some flexibility to teach as a team</w:t>
      </w:r>
      <w:r>
        <w:rPr>
          <w:rFonts w:cs="Times New Roman"/>
        </w:rPr>
        <w:t xml:space="preserve"> when the situation warrants it and as school continues to grow, extensions have been added.  The school benefits from extensive grounds and a developing outdoor area.</w:t>
      </w:r>
    </w:p>
    <w:p w:rsidR="00AE4D3A" w:rsidRDefault="00AE4D3A" w:rsidP="00AE4D3A">
      <w:pPr>
        <w:rPr>
          <w:rFonts w:cs="Times New Roman"/>
        </w:rPr>
      </w:pPr>
      <w:r w:rsidRPr="00907195">
        <w:rPr>
          <w:rFonts w:cs="Times New Roman"/>
        </w:rPr>
        <w:t>Our pupils normally come to us from our own busy, succes</w:t>
      </w:r>
      <w:r>
        <w:rPr>
          <w:rFonts w:cs="Times New Roman"/>
        </w:rPr>
        <w:t>sful nursery as “rising fives”.</w:t>
      </w:r>
      <w:r w:rsidRPr="00907195">
        <w:rPr>
          <w:rFonts w:cs="Times New Roman"/>
        </w:rPr>
        <w:t xml:space="preserve">   </w:t>
      </w:r>
      <w:r>
        <w:rPr>
          <w:rFonts w:cs="Times New Roman"/>
        </w:rPr>
        <w:t>Due to demand for places, school increased its PAN from 30 to 45 in 2014 and this has now worked its way through school.  School is popular in the local area, and always full with a heavy waiting list.</w:t>
      </w:r>
    </w:p>
    <w:p w:rsidR="00AE4D3A" w:rsidRDefault="00AE4D3A" w:rsidP="00AE4D3A">
      <w:pPr>
        <w:rPr>
          <w:rFonts w:cs="Times New Roman"/>
        </w:rPr>
      </w:pPr>
      <w:r>
        <w:rPr>
          <w:rFonts w:cs="Times New Roman"/>
        </w:rPr>
        <w:t>Foundation Stage 1 and 2 have their own buildings.  FS1 is a 26 place nursery and Foundation Stage 2 caters for 45 children taught by two teachers and two teaching assistants.</w:t>
      </w:r>
      <w:r w:rsidRPr="00910465">
        <w:rPr>
          <w:rFonts w:cs="Times New Roman"/>
        </w:rPr>
        <w:t xml:space="preserve"> </w:t>
      </w:r>
      <w:r>
        <w:rPr>
          <w:rFonts w:cs="Times New Roman"/>
        </w:rPr>
        <w:t xml:space="preserve">The post will be working in the one of the FS2 classes alongside a very passionate and hard working co-worker.   The foundation team work well together across FS1 and 2. Key Stage 1 is staffed by four very experienced teachers and a team of teaching assistants who are responsible for teaching 90 Year 1/2 children. Classes are organised into Year 1, Year 1 / 2 mixed and Year 2.  Key Stage 1 and FS2 staff work closely as a team. </w:t>
      </w:r>
    </w:p>
    <w:p w:rsidR="00AE4D3A" w:rsidRPr="00907195" w:rsidRDefault="00AE4D3A" w:rsidP="00AE4D3A">
      <w:pPr>
        <w:rPr>
          <w:rFonts w:cs="Times New Roman"/>
        </w:rPr>
      </w:pPr>
      <w:r>
        <w:rPr>
          <w:rFonts w:cs="Times New Roman"/>
        </w:rPr>
        <w:t xml:space="preserve">Key Stage 2 has the same class structure as Key Stage 1. Classes are organised into Year 3, Year 3 / 4 mixed, Year 4, Year 5, Year 5/6 mixed and Year 6.  Key Stage 2 staff work closely as a team.   KS2 staff are supported by very able teaching assistants, together the team enable children to make great progress.  </w:t>
      </w:r>
    </w:p>
    <w:p w:rsidR="00AE4D3A" w:rsidRDefault="00AE4D3A" w:rsidP="00AE4D3A">
      <w:pPr>
        <w:rPr>
          <w:rFonts w:cs="Times New Roman"/>
        </w:rPr>
      </w:pPr>
      <w:r>
        <w:rPr>
          <w:rFonts w:cs="Times New Roman"/>
        </w:rPr>
        <w:t>The school remains outstanding since its last inspection in 2007.  We work</w:t>
      </w:r>
      <w:r w:rsidRPr="00907195">
        <w:rPr>
          <w:rFonts w:cs="Times New Roman"/>
        </w:rPr>
        <w:t xml:space="preserve"> extre</w:t>
      </w:r>
      <w:r>
        <w:rPr>
          <w:rFonts w:cs="Times New Roman"/>
        </w:rPr>
        <w:t>mely hard to maintain</w:t>
      </w:r>
      <w:r w:rsidRPr="00907195">
        <w:rPr>
          <w:rFonts w:cs="Times New Roman"/>
        </w:rPr>
        <w:t xml:space="preserve"> academi</w:t>
      </w:r>
      <w:r>
        <w:rPr>
          <w:rFonts w:cs="Times New Roman"/>
        </w:rPr>
        <w:t xml:space="preserve">c excellence in school.  </w:t>
      </w:r>
      <w:r w:rsidRPr="00907195">
        <w:rPr>
          <w:rFonts w:cs="Times New Roman"/>
        </w:rPr>
        <w:t xml:space="preserve"> </w:t>
      </w:r>
    </w:p>
    <w:p w:rsidR="00AE4D3A" w:rsidRPr="00907195" w:rsidRDefault="00AE4D3A" w:rsidP="00AE4D3A">
      <w:pPr>
        <w:rPr>
          <w:rFonts w:cs="Times New Roman"/>
        </w:rPr>
      </w:pPr>
      <w:r>
        <w:rPr>
          <w:rFonts w:cs="Times New Roman"/>
        </w:rPr>
        <w:t>You</w:t>
      </w:r>
      <w:r w:rsidRPr="00907195">
        <w:rPr>
          <w:rFonts w:cs="Times New Roman"/>
        </w:rPr>
        <w:t xml:space="preserve"> will be </w:t>
      </w:r>
      <w:r>
        <w:rPr>
          <w:rFonts w:cs="Times New Roman"/>
        </w:rPr>
        <w:t xml:space="preserve">joining a school where teachers </w:t>
      </w:r>
      <w:r w:rsidRPr="00907195">
        <w:rPr>
          <w:rFonts w:cs="Times New Roman"/>
        </w:rPr>
        <w:t xml:space="preserve">are committed to improving practice and where children </w:t>
      </w:r>
      <w:r>
        <w:rPr>
          <w:rFonts w:cs="Times New Roman"/>
        </w:rPr>
        <w:t xml:space="preserve">behave impeccably and </w:t>
      </w:r>
      <w:r w:rsidRPr="00907195">
        <w:rPr>
          <w:rFonts w:cs="Times New Roman"/>
        </w:rPr>
        <w:t xml:space="preserve">enjoy </w:t>
      </w:r>
      <w:r w:rsidR="00B44338">
        <w:rPr>
          <w:rFonts w:cs="Times New Roman"/>
        </w:rPr>
        <w:t>learning</w:t>
      </w:r>
      <w:r w:rsidRPr="00907195">
        <w:rPr>
          <w:rFonts w:cs="Times New Roman"/>
        </w:rPr>
        <w:t>.</w:t>
      </w:r>
      <w:r>
        <w:rPr>
          <w:rFonts w:cs="Times New Roman"/>
        </w:rPr>
        <w:t xml:space="preserve">  </w:t>
      </w:r>
      <w:r w:rsidRPr="00907195">
        <w:rPr>
          <w:rFonts w:cs="Times New Roman"/>
        </w:rPr>
        <w:t xml:space="preserve">We actively encourage students to take up training placements with us.  </w:t>
      </w:r>
      <w:r>
        <w:rPr>
          <w:rFonts w:cs="Times New Roman"/>
        </w:rPr>
        <w:t>We</w:t>
      </w:r>
      <w:r w:rsidRPr="00907195">
        <w:rPr>
          <w:rFonts w:cs="Times New Roman"/>
        </w:rPr>
        <w:t xml:space="preserve"> will</w:t>
      </w:r>
      <w:r>
        <w:rPr>
          <w:rFonts w:cs="Times New Roman"/>
        </w:rPr>
        <w:t xml:space="preserve"> often</w:t>
      </w:r>
      <w:r w:rsidRPr="00907195">
        <w:rPr>
          <w:rFonts w:cs="Times New Roman"/>
        </w:rPr>
        <w:t xml:space="preserve"> have students from West Notts College, Ashfield College and Sutton Centre College working in t</w:t>
      </w:r>
      <w:r>
        <w:rPr>
          <w:rFonts w:cs="Times New Roman"/>
        </w:rPr>
        <w:t>he classroom alongside teachers and we provide a fantastic placement and support to university students on teacher training.</w:t>
      </w:r>
    </w:p>
    <w:p w:rsidR="00AE4D3A" w:rsidRPr="00907195" w:rsidRDefault="00AE4D3A" w:rsidP="00AE4D3A">
      <w:pPr>
        <w:rPr>
          <w:rFonts w:cs="Times New Roman"/>
        </w:rPr>
      </w:pPr>
      <w:r w:rsidRPr="00907195">
        <w:rPr>
          <w:rFonts w:cs="Times New Roman"/>
        </w:rPr>
        <w:t>Teachers</w:t>
      </w:r>
      <w:r>
        <w:rPr>
          <w:rFonts w:cs="Times New Roman"/>
        </w:rPr>
        <w:t xml:space="preserve"> at Dalestorth</w:t>
      </w:r>
      <w:r w:rsidRPr="00907195">
        <w:rPr>
          <w:rFonts w:cs="Times New Roman"/>
        </w:rPr>
        <w:t xml:space="preserve"> work hard at maintaining a calm but busy </w:t>
      </w:r>
      <w:r>
        <w:rPr>
          <w:rFonts w:cs="Times New Roman"/>
        </w:rPr>
        <w:t xml:space="preserve">and creative </w:t>
      </w:r>
      <w:r w:rsidRPr="00907195">
        <w:rPr>
          <w:rFonts w:cs="Times New Roman"/>
        </w:rPr>
        <w:t>working environment.  A great deal of work is done to develop the child’s social skills</w:t>
      </w:r>
      <w:r>
        <w:rPr>
          <w:rFonts w:cs="Times New Roman"/>
        </w:rPr>
        <w:t xml:space="preserve"> and manners</w:t>
      </w:r>
      <w:r w:rsidRPr="00907195">
        <w:rPr>
          <w:rFonts w:cs="Times New Roman"/>
        </w:rPr>
        <w:t>; children are independent, caring and eager to play a part in school.  The School Council plays an important part in shaping developments in school.  We have representa</w:t>
      </w:r>
      <w:r>
        <w:rPr>
          <w:rFonts w:cs="Times New Roman"/>
        </w:rPr>
        <w:t xml:space="preserve">tive teams that take part in a large variety of sports festivals and competitions and school provides varied after school clubs as well as an early morning Breakfast Club. </w:t>
      </w:r>
      <w:r w:rsidRPr="00907195">
        <w:rPr>
          <w:rFonts w:cs="Times New Roman"/>
        </w:rPr>
        <w:t xml:space="preserve">Parents and Governors of the school are extremely positive and tremendously loyal.  The governing body meets regularly and is very supportive of the school in its </w:t>
      </w:r>
      <w:r w:rsidRPr="00907195">
        <w:rPr>
          <w:rFonts w:cs="Times New Roman"/>
        </w:rPr>
        <w:lastRenderedPageBreak/>
        <w:t>endeavours to raise standards of achievement.  Parents are very interested in the work of their</w:t>
      </w:r>
      <w:r>
        <w:rPr>
          <w:rFonts w:cs="Times New Roman"/>
        </w:rPr>
        <w:t xml:space="preserve"> children, </w:t>
      </w:r>
      <w:r w:rsidRPr="00907195">
        <w:rPr>
          <w:rFonts w:cs="Times New Roman"/>
        </w:rPr>
        <w:t>they are keen fundraiser</w:t>
      </w:r>
      <w:r>
        <w:rPr>
          <w:rFonts w:cs="Times New Roman"/>
        </w:rPr>
        <w:t>s and very supportive of school.</w:t>
      </w:r>
    </w:p>
    <w:p w:rsidR="00AE4D3A" w:rsidRDefault="00AE4D3A" w:rsidP="00AE4D3A">
      <w:pPr>
        <w:rPr>
          <w:rFonts w:cs="Times New Roman"/>
        </w:rPr>
      </w:pPr>
      <w:r>
        <w:rPr>
          <w:rFonts w:cs="Times New Roman"/>
        </w:rPr>
        <w:t>We are looking for</w:t>
      </w:r>
      <w:r w:rsidRPr="00907195">
        <w:rPr>
          <w:rFonts w:cs="Times New Roman"/>
        </w:rPr>
        <w:t xml:space="preserve"> someone who can demonstrate that they are a highly effective classroom teacher</w:t>
      </w:r>
      <w:r>
        <w:rPr>
          <w:rFonts w:cs="Times New Roman"/>
        </w:rPr>
        <w:t xml:space="preserve"> who will enjoy working with a supportive and hardworking Foundation Stage team. You will need to demonstrate a commitment to fully contributing to our Tiger class, the Foundation Stage team and to the wider life of the school.  </w:t>
      </w:r>
      <w:r w:rsidRPr="00907195">
        <w:rPr>
          <w:rFonts w:cs="Times New Roman"/>
        </w:rPr>
        <w:t>Please state your area</w:t>
      </w:r>
      <w:r>
        <w:rPr>
          <w:rFonts w:cs="Times New Roman"/>
        </w:rPr>
        <w:t>s</w:t>
      </w:r>
      <w:r w:rsidRPr="00907195">
        <w:rPr>
          <w:rFonts w:cs="Times New Roman"/>
        </w:rPr>
        <w:t xml:space="preserve"> of expertise and experienc</w:t>
      </w:r>
      <w:r>
        <w:rPr>
          <w:rFonts w:cs="Times New Roman"/>
        </w:rPr>
        <w:t xml:space="preserve">e and your curricular strengths in your application. </w:t>
      </w:r>
    </w:p>
    <w:p w:rsidR="00AE4D3A" w:rsidRDefault="00AE4D3A" w:rsidP="00AE4D3A">
      <w:r>
        <w:t>Dalestorth Primary and Nursery School</w:t>
      </w:r>
      <w:r w:rsidRPr="00A13F02">
        <w:t xml:space="preserve"> is committed to safeguarding and promoting the welfare of children, young people and vulnerable adults and we expect all staff and volunteers to share this commitment. Please note that in line with the safeguarding requirements, if you are shortlisted, </w:t>
      </w:r>
    </w:p>
    <w:p w:rsidR="00AE4D3A" w:rsidRDefault="00AE4D3A" w:rsidP="00AE4D3A">
      <w:pPr>
        <w:numPr>
          <w:ilvl w:val="0"/>
          <w:numId w:val="8"/>
        </w:numPr>
        <w:ind w:left="419" w:hanging="357"/>
      </w:pPr>
      <w:r w:rsidRPr="00A13F02">
        <w:t xml:space="preserve">references will be requested prior to interview from your current or last employer. Referees may also be contacted by telephone. </w:t>
      </w:r>
    </w:p>
    <w:p w:rsidR="00AE4D3A" w:rsidRDefault="00AE4D3A" w:rsidP="00AE4D3A">
      <w:pPr>
        <w:numPr>
          <w:ilvl w:val="0"/>
          <w:numId w:val="8"/>
        </w:numPr>
      </w:pPr>
      <w:r w:rsidRPr="00A13F02">
        <w:t xml:space="preserve">you will need to bring with you to the interview original documentation to prove your identity and that you have a right to work in the UK </w:t>
      </w:r>
    </w:p>
    <w:p w:rsidR="00AE4D3A" w:rsidRPr="00A13F02" w:rsidRDefault="00AE4D3A" w:rsidP="00AE4D3A">
      <w:pPr>
        <w:numPr>
          <w:ilvl w:val="0"/>
          <w:numId w:val="8"/>
        </w:numPr>
        <w:ind w:left="419" w:hanging="357"/>
      </w:pPr>
      <w:r w:rsidRPr="00A13F02">
        <w:t>you will need to bring with you to the interview original qualification certificates essential to the post.</w:t>
      </w:r>
    </w:p>
    <w:p w:rsidR="00AE4D3A" w:rsidRPr="00A13F02" w:rsidRDefault="00AE4D3A" w:rsidP="00AE4D3A">
      <w:r w:rsidRPr="00A13F02">
        <w:t>Further details will be given if you are invited to an interview. Please also note that if you are successful for teaching post in a school you will also be subject to a prohibition from teaching check and for certain posts in schools a disqualification under the childcare act 2006 check will also be required if you work in certain settings.</w:t>
      </w:r>
    </w:p>
    <w:p w:rsidR="00AE4D3A" w:rsidRPr="00A13F02" w:rsidRDefault="00AE4D3A" w:rsidP="00AE4D3A">
      <w:r w:rsidRPr="00A13F02">
        <w:t>The School, together with the recognised trade unions, is committed to the development of positive policies to promote equal opportunities in employment and in the delivery of our services, regardless of age, disability, gender reassignment, race, religion or belief, sex, sexual orientation, marriage and civil partnership, pregnancy and maternity or trade union membership status.  This commitment will apply to recruitment and selection practices, training and development, promotion and in the application of national and local agreements in respect of pay and conditions of service. Disabled candidates who meet the essential requirements of the post will be guaranteed an interview</w:t>
      </w:r>
      <w:r>
        <w:t>.</w:t>
      </w:r>
    </w:p>
    <w:p w:rsidR="00AE4D3A" w:rsidRPr="00A13F02" w:rsidRDefault="00AE4D3A" w:rsidP="00AE4D3A">
      <w:r w:rsidRPr="00A13F02">
        <w:t>Completed application forms should be returned to</w:t>
      </w:r>
      <w:r>
        <w:t xml:space="preserve"> the Assistant Heads by post or by hand</w:t>
      </w:r>
      <w:r w:rsidRPr="00A13F02">
        <w:t xml:space="preserve"> </w:t>
      </w:r>
      <w:r>
        <w:t>(</w:t>
      </w:r>
      <w:r w:rsidRPr="00A13F02">
        <w:t>please ensure the correct postage is used to ensure your applicat</w:t>
      </w:r>
      <w:r>
        <w:t>ion is received on time) or by email to office@dalestorth.notts.sch.uk</w:t>
      </w:r>
    </w:p>
    <w:p w:rsidR="00AE4D3A" w:rsidRPr="00A13F02" w:rsidRDefault="00AE4D3A" w:rsidP="00AE4D3A">
      <w:r w:rsidRPr="00A13F02">
        <w:t>Please note that only fully completed application forms will be accepted and the school will not accept CVs in lieu of the application form.</w:t>
      </w:r>
    </w:p>
    <w:p w:rsidR="00AE4D3A" w:rsidRPr="00A13F02" w:rsidRDefault="00AE4D3A" w:rsidP="00AE4D3A">
      <w:r w:rsidRPr="00A13F02">
        <w:t>If you have any queries or questions about the post please do not hesitat</w:t>
      </w:r>
      <w:r>
        <w:t xml:space="preserve">e to contact the school office. </w:t>
      </w:r>
      <w:r w:rsidRPr="00A13F02">
        <w:t xml:space="preserve"> </w:t>
      </w:r>
    </w:p>
    <w:p w:rsidR="00AE4D3A" w:rsidRDefault="00AE4D3A" w:rsidP="00AE4D3A">
      <w:pPr>
        <w:rPr>
          <w:rFonts w:cs="Times New Roman"/>
        </w:rPr>
      </w:pPr>
      <w:r>
        <w:rPr>
          <w:rFonts w:cs="Times New Roman"/>
        </w:rPr>
        <w:t>School visits are available on request and strongly encouraged.</w:t>
      </w:r>
    </w:p>
    <w:p w:rsidR="00AE4D3A" w:rsidRDefault="00AE4D3A" w:rsidP="00AE4D3A">
      <w:pPr>
        <w:rPr>
          <w:rFonts w:cs="Times New Roman"/>
        </w:rPr>
      </w:pPr>
      <w:r>
        <w:rPr>
          <w:rFonts w:cs="Times New Roman"/>
        </w:rPr>
        <w:t>Please telephone school on 01623 459339 to arrange a visit.</w:t>
      </w:r>
      <w:r w:rsidR="007216CF">
        <w:rPr>
          <w:rFonts w:cs="Times New Roman"/>
        </w:rPr>
        <w:t xml:space="preserve"> School will be closed until 6</w:t>
      </w:r>
      <w:r w:rsidR="007216CF" w:rsidRPr="007216CF">
        <w:rPr>
          <w:rFonts w:cs="Times New Roman"/>
          <w:vertAlign w:val="superscript"/>
        </w:rPr>
        <w:t>th</w:t>
      </w:r>
      <w:r w:rsidR="007216CF">
        <w:rPr>
          <w:rFonts w:cs="Times New Roman"/>
        </w:rPr>
        <w:t xml:space="preserve"> January 2020 for the Christmas holidays.</w:t>
      </w:r>
      <w:bookmarkStart w:id="0" w:name="_GoBack"/>
      <w:bookmarkEnd w:id="0"/>
    </w:p>
    <w:p w:rsidR="00AE4D3A" w:rsidRPr="00C64830" w:rsidRDefault="00AE4D3A" w:rsidP="00AE4D3A">
      <w:pPr>
        <w:rPr>
          <w:rFonts w:cs="Times New Roman"/>
        </w:rPr>
      </w:pPr>
      <w:r w:rsidRPr="00C64830">
        <w:rPr>
          <w:rFonts w:cs="Times New Roman"/>
        </w:rPr>
        <w:t xml:space="preserve">Closing date for applications for this post is 12:00 midday on Wednesday </w:t>
      </w:r>
      <w:r>
        <w:rPr>
          <w:rFonts w:cs="Times New Roman"/>
        </w:rPr>
        <w:t>22</w:t>
      </w:r>
      <w:r w:rsidRPr="00BF267A">
        <w:rPr>
          <w:rFonts w:cs="Times New Roman"/>
          <w:vertAlign w:val="superscript"/>
        </w:rPr>
        <w:t>nd</w:t>
      </w:r>
      <w:r>
        <w:rPr>
          <w:rFonts w:cs="Times New Roman"/>
        </w:rPr>
        <w:t xml:space="preserve"> January 2020.</w:t>
      </w:r>
      <w:r w:rsidRPr="00C64830">
        <w:rPr>
          <w:rFonts w:cs="Times New Roman"/>
        </w:rPr>
        <w:t xml:space="preserve">                   </w:t>
      </w:r>
    </w:p>
    <w:p w:rsidR="00AE4D3A" w:rsidRPr="00907195" w:rsidRDefault="00AE4D3A" w:rsidP="00AE4D3A">
      <w:pPr>
        <w:rPr>
          <w:rFonts w:cs="Times New Roman"/>
        </w:rPr>
      </w:pPr>
      <w:r w:rsidRPr="00C64830">
        <w:rPr>
          <w:rFonts w:cs="Times New Roman"/>
        </w:rPr>
        <w:t xml:space="preserve">Interviews will be held on Friday </w:t>
      </w:r>
      <w:r>
        <w:rPr>
          <w:rFonts w:cs="Times New Roman"/>
        </w:rPr>
        <w:t>31</w:t>
      </w:r>
      <w:r w:rsidRPr="00BF267A">
        <w:rPr>
          <w:rFonts w:cs="Times New Roman"/>
          <w:vertAlign w:val="superscript"/>
        </w:rPr>
        <w:t>st</w:t>
      </w:r>
      <w:r>
        <w:rPr>
          <w:rFonts w:cs="Times New Roman"/>
        </w:rPr>
        <w:t xml:space="preserve"> January 2020.</w:t>
      </w:r>
    </w:p>
    <w:p w:rsidR="00AE4D3A" w:rsidRDefault="00AE4D3A" w:rsidP="00AE4D3A"/>
    <w:p w:rsidR="00AE4D3A" w:rsidRPr="004D52CC" w:rsidRDefault="00AE4D3A" w:rsidP="00AE4D3A"/>
    <w:p w:rsidR="00C553AD" w:rsidRDefault="00C553AD" w:rsidP="009515BF"/>
    <w:sectPr w:rsidR="00C553AD" w:rsidSect="004A773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ECD" w:rsidRDefault="00027ECD" w:rsidP="00027ECD">
      <w:r>
        <w:separator/>
      </w:r>
    </w:p>
  </w:endnote>
  <w:endnote w:type="continuationSeparator" w:id="0">
    <w:p w:rsidR="00027ECD" w:rsidRDefault="00027ECD" w:rsidP="00027ECD">
      <w:r>
        <w:continuationSeparator/>
      </w:r>
    </w:p>
  </w:endnote>
  <w:endnote w:type="continuationNotice" w:id="1">
    <w:p w:rsidR="00260793" w:rsidRDefault="0026079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3D" w:rsidRPr="00B51693" w:rsidRDefault="00B51693">
    <w:pPr>
      <w:pStyle w:val="Footer"/>
      <w:rPr>
        <w:i/>
      </w:rPr>
    </w:pPr>
    <w:r w:rsidRPr="00B51693">
      <w:rPr>
        <w:i/>
        <w:noProof/>
        <w:lang w:eastAsia="en-GB"/>
      </w:rPr>
      <w:drawing>
        <wp:anchor distT="0" distB="0" distL="114300" distR="114300" simplePos="0" relativeHeight="251674624" behindDoc="1" locked="0" layoutInCell="1" allowOverlap="1" wp14:anchorId="72C01DB1" wp14:editId="4F401532">
          <wp:simplePos x="0" y="0"/>
          <wp:positionH relativeFrom="column">
            <wp:posOffset>5205095</wp:posOffset>
          </wp:positionH>
          <wp:positionV relativeFrom="paragraph">
            <wp:posOffset>-107315</wp:posOffset>
          </wp:positionV>
          <wp:extent cx="342265" cy="342265"/>
          <wp:effectExtent l="0" t="0" r="635" b="635"/>
          <wp:wrapTight wrapText="bothSides">
            <wp:wrapPolygon edited="0">
              <wp:start x="0" y="0"/>
              <wp:lineTo x="0" y="20438"/>
              <wp:lineTo x="20438" y="20438"/>
              <wp:lineTo x="20438" y="0"/>
              <wp:lineTo x="0" y="0"/>
            </wp:wrapPolygon>
          </wp:wrapTight>
          <wp:docPr id="7" name="Picture 7"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standingLogo07-08_RGB_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mc:AlternateContent>
        <mc:Choice Requires="wps">
          <w:drawing>
            <wp:anchor distT="45720" distB="45720" distL="114300" distR="114300" simplePos="0" relativeHeight="251679744" behindDoc="0" locked="0" layoutInCell="1" allowOverlap="1" wp14:anchorId="2B82B2A6" wp14:editId="500C57A1">
              <wp:simplePos x="0" y="0"/>
              <wp:positionH relativeFrom="rightMargin">
                <wp:align>left</wp:align>
              </wp:positionH>
              <wp:positionV relativeFrom="paragraph">
                <wp:posOffset>-178435</wp:posOffset>
              </wp:positionV>
              <wp:extent cx="518795" cy="4718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471805"/>
                      </a:xfrm>
                      <a:prstGeom prst="rect">
                        <a:avLst/>
                      </a:prstGeom>
                      <a:solidFill>
                        <a:srgbClr val="FFFFFF"/>
                      </a:solidFill>
                      <a:ln w="9525">
                        <a:noFill/>
                        <a:miter lim="800000"/>
                        <a:headEnd/>
                        <a:tailEnd/>
                      </a:ln>
                    </wps:spPr>
                    <wps:txbx>
                      <w:txbxContent>
                        <w:p w:rsidR="004D4216" w:rsidRDefault="00FD4384" w:rsidP="00B51693">
                          <w:pPr>
                            <w:spacing w:before="0"/>
                          </w:pPr>
                          <w:r>
                            <w:rPr>
                              <w:noProof/>
                              <w:lang w:eastAsia="en-GB"/>
                            </w:rPr>
                            <w:drawing>
                              <wp:inline distT="0" distB="0" distL="0" distR="0">
                                <wp:extent cx="326136" cy="326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L1-3-mark-silver-2018-19 (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6136" cy="3261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2B2A6" id="_x0000_t202" coordsize="21600,21600" o:spt="202" path="m,l,21600r21600,l21600,xe">
              <v:stroke joinstyle="miter"/>
              <v:path gradientshapeok="t" o:connecttype="rect"/>
            </v:shapetype>
            <v:shape id="Text Box 2" o:spid="_x0000_s1026" type="#_x0000_t202" style="position:absolute;margin-left:0;margin-top:-14.05pt;width:40.85pt;height:37.15pt;z-index:2516797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LIAIAABwEAAAOAAAAZHJzL2Uyb0RvYy54bWysU9uO2yAQfa/Uf0C8N74oaRIrzmqbbapK&#10;24u02w/AGMeowFAgsbdf3wFns2n7VpUHxDAzhzNnhs3NqBU5CeclmJoWs5wSYTi00hxq+u1x/2ZF&#10;iQ/MtEyBETV9Ep7ebF+/2gy2EiX0oFrhCIIYXw22pn0Itsoyz3uhmZ+BFQadHTjNAprukLWODYiu&#10;VVbm+dtsANdaB1x4j7d3k5NuE37XCR6+dJ0XgaiaIreQdpf2Ju7ZdsOqg2O2l/xMg/0DC82kwUcv&#10;UHcsMHJ08i8oLbkDD12YcdAZdJ3kItWA1RT5H9U89MyKVAuK4+1FJv//YPnn01dHZFvTslhSYpjG&#10;Jj2KMZB3MJIy6jNYX2HYg8XAMOI19jnV6u098O+eGNj1zBzErXMw9IK1yK+ImdlV6oTjI0gzfIIW&#10;n2HHAAlo7JyO4qEcBNGxT0+X3kQqHC8XxWq5XlDC0TVfFqt8kV5g1XOydT58EKBJPNTUYesTODvd&#10;+xDJsOo5JL7lQcl2L5VKhjs0O+XIieGY7NM6o/8WpgwZarpelIuEbCDmpwnSMuAYK6lrusrjiums&#10;imK8N206BybVdEYmypzViYJM0oSxGTEwStZA+4Q6OZjGFb8XHnpwPykZcFRr6n8cmROUqI8GtV4X&#10;83mc7WTMF8sSDXftaa49zHCEqmmgZDruQvoPka+BW+xJJ5NeL0zOXHEEk4zn7xJn/NpOUS+fevsL&#10;AAD//wMAUEsDBBQABgAIAAAAIQB5EGb13AAAAAYBAAAPAAAAZHJzL2Rvd25yZXYueG1sTI9BT4NA&#10;FITvJv6HzTPxYtoFUgEpS6MmGq+t/QEP9hVI2beE3Rb6711PepzMZOabcreYQVxpcr1lBfE6AkHc&#10;WN1zq+D4/bHKQTiPrHGwTApu5GBX3d+VWGg7856uB9+KUMKuQAWd92MhpWs6MujWdiQO3slOBn2Q&#10;Uyv1hHMoN4NMoiiVBnsOCx2O9N5Rcz5cjILT1/z0/DLXn/6Y7TfpG/ZZbW9KPT4sr1sQnhb/F4Zf&#10;/IAOVWCq7YW1E4OCcMQrWCV5DCLYeZyBqBVs0gRkVcr/+NUPAAAA//8DAFBLAQItABQABgAIAAAA&#10;IQC2gziS/gAAAOEBAAATAAAAAAAAAAAAAAAAAAAAAABbQ29udGVudF9UeXBlc10ueG1sUEsBAi0A&#10;FAAGAAgAAAAhADj9If/WAAAAlAEAAAsAAAAAAAAAAAAAAAAALwEAAF9yZWxzLy5yZWxzUEsBAi0A&#10;FAAGAAgAAAAhACuf8IsgAgAAHAQAAA4AAAAAAAAAAAAAAAAALgIAAGRycy9lMm9Eb2MueG1sUEsB&#10;Ai0AFAAGAAgAAAAhAHkQZvXcAAAABgEAAA8AAAAAAAAAAAAAAAAAegQAAGRycy9kb3ducmV2Lnht&#10;bFBLBQYAAAAABAAEAPMAAACDBQAAAAA=&#10;" stroked="f">
              <v:textbox>
                <w:txbxContent>
                  <w:p w:rsidR="004D4216" w:rsidRDefault="00FD4384" w:rsidP="00B51693">
                    <w:pPr>
                      <w:spacing w:before="0"/>
                    </w:pPr>
                    <w:r>
                      <w:rPr>
                        <w:noProof/>
                        <w:lang w:eastAsia="en-GB"/>
                      </w:rPr>
                      <w:drawing>
                        <wp:inline distT="0" distB="0" distL="0" distR="0">
                          <wp:extent cx="326136" cy="326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G-L1-3-mark-silver-2018-19 (sma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26136" cy="326136"/>
                                  </a:xfrm>
                                  <a:prstGeom prst="rect">
                                    <a:avLst/>
                                  </a:prstGeom>
                                </pic:spPr>
                              </pic:pic>
                            </a:graphicData>
                          </a:graphic>
                        </wp:inline>
                      </w:drawing>
                    </w:r>
                  </w:p>
                </w:txbxContent>
              </v:textbox>
              <w10:wrap type="square" anchorx="margin"/>
            </v:shape>
          </w:pict>
        </mc:Fallback>
      </mc:AlternateContent>
    </w:r>
    <w:r w:rsidRPr="00B51693">
      <w:rPr>
        <w:i/>
        <w:noProof/>
        <w:lang w:eastAsia="en-GB"/>
      </w:rPr>
      <w:drawing>
        <wp:anchor distT="0" distB="0" distL="114300" distR="114300" simplePos="0" relativeHeight="251670528" behindDoc="1" locked="0" layoutInCell="1" allowOverlap="1" wp14:anchorId="01A1EFB8" wp14:editId="3C761619">
          <wp:simplePos x="0" y="0"/>
          <wp:positionH relativeFrom="column">
            <wp:posOffset>3280410</wp:posOffset>
          </wp:positionH>
          <wp:positionV relativeFrom="paragraph">
            <wp:posOffset>-60960</wp:posOffset>
          </wp:positionV>
          <wp:extent cx="374015" cy="316230"/>
          <wp:effectExtent l="0" t="0" r="6985" b="7620"/>
          <wp:wrapTight wrapText="bothSides">
            <wp:wrapPolygon edited="0">
              <wp:start x="0" y="0"/>
              <wp:lineTo x="0" y="20819"/>
              <wp:lineTo x="20903" y="20819"/>
              <wp:lineTo x="209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01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72576" behindDoc="1" locked="0" layoutInCell="1" allowOverlap="1" wp14:anchorId="193A9607" wp14:editId="779A3A6B">
          <wp:simplePos x="0" y="0"/>
          <wp:positionH relativeFrom="column">
            <wp:posOffset>3928737</wp:posOffset>
          </wp:positionH>
          <wp:positionV relativeFrom="paragraph">
            <wp:posOffset>-108568</wp:posOffset>
          </wp:positionV>
          <wp:extent cx="400685" cy="400685"/>
          <wp:effectExtent l="0" t="0" r="0" b="0"/>
          <wp:wrapTight wrapText="bothSides">
            <wp:wrapPolygon edited="0">
              <wp:start x="0" y="0"/>
              <wp:lineTo x="0" y="20539"/>
              <wp:lineTo x="20539" y="20539"/>
              <wp:lineTo x="20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mc:AlternateContent>
        <mc:Choice Requires="wps">
          <w:drawing>
            <wp:anchor distT="0" distB="0" distL="114300" distR="114300" simplePos="0" relativeHeight="251682816" behindDoc="0" locked="0" layoutInCell="1" allowOverlap="1">
              <wp:simplePos x="0" y="0"/>
              <wp:positionH relativeFrom="column">
                <wp:posOffset>4508778</wp:posOffset>
              </wp:positionH>
              <wp:positionV relativeFrom="paragraph">
                <wp:posOffset>-114030</wp:posOffset>
              </wp:positionV>
              <wp:extent cx="504920" cy="384132"/>
              <wp:effectExtent l="0" t="0" r="9525" b="0"/>
              <wp:wrapNone/>
              <wp:docPr id="194" name="Text Box 194"/>
              <wp:cNvGraphicFramePr/>
              <a:graphic xmlns:a="http://schemas.openxmlformats.org/drawingml/2006/main">
                <a:graphicData uri="http://schemas.microsoft.com/office/word/2010/wordprocessingShape">
                  <wps:wsp>
                    <wps:cNvSpPr txBox="1"/>
                    <wps:spPr>
                      <a:xfrm>
                        <a:off x="0" y="0"/>
                        <a:ext cx="504920" cy="384132"/>
                      </a:xfrm>
                      <a:prstGeom prst="rect">
                        <a:avLst/>
                      </a:prstGeom>
                      <a:solidFill>
                        <a:schemeClr val="lt1"/>
                      </a:solidFill>
                      <a:ln w="6350">
                        <a:noFill/>
                      </a:ln>
                    </wps:spPr>
                    <wps:txbx>
                      <w:txbxContent>
                        <w:p w:rsidR="00B51693" w:rsidRDefault="00B51693" w:rsidP="00B51693">
                          <w:pPr>
                            <w:spacing w:before="0"/>
                          </w:pPr>
                          <w:r>
                            <w:rPr>
                              <w:noProof/>
                              <w:lang w:eastAsia="en-GB"/>
                            </w:rPr>
                            <w:drawing>
                              <wp:inline distT="0" distB="0" distL="0" distR="0" wp14:anchorId="42BEFA53" wp14:editId="339622A9">
                                <wp:extent cx="318972" cy="245745"/>
                                <wp:effectExtent l="0" t="0" r="508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876" cy="261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27" type="#_x0000_t202" style="position:absolute;margin-left:355pt;margin-top:-9pt;width:39.75pt;height: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vJQwIAAIMEAAAOAAAAZHJzL2Uyb0RvYy54bWysVMGO2jAQvVfqP1i+lwQI2yUirCgrqkpo&#10;dyWo9mwch1hyPK5tSOjXd+wAS7c9Vb2Y8czL88ybGWYPXaPIUVgnQRd0OEgpEZpDKfW+oN+3q0/3&#10;lDjPdMkUaFHQk3D0Yf7xw6w1uRhBDaoUliCJdnlrClp7b/IkcbwWDXMDMEJjsALbMI9Xu09Ky1pk&#10;b1QyStO7pAVbGgtcOIfexz5I55G/qgT3z1XlhCeqoJibj6eN5y6cyXzG8r1lppb8nAb7hywaJjU+&#10;eqV6ZJ6Rg5V/UDWSW3BQ+QGHJoGqklzEGrCaYfqumk3NjIi1oDjOXGVy/4+WPx1fLJEl9m6aUaJZ&#10;g03ais6TL9CR4EOFWuNyBG4MQn2HAURf/A6dofCusk34xZIIxlHr01XfQMfROUmz6QgjHEPj+2w4&#10;HgWW5O1jY53/KqAhwSioxfZFVdlx7XwPvUDCWw6ULFdSqXgJIyOWypIjw2YrH1NE8t9QSpO2oHfj&#10;SRqJNYTPe2alMZdQal9SsHy363pxLuXuoDyhChb6SXKGryTmumbOvzCLo4Pl4Tr4ZzwqBfgWnC1K&#10;arA//+YPeOwoRilpcRQL6n4cmBWUqG8aez0dZlmY3XjJJp+DhPY2sruN6EOzBBRgiItneDQD3quL&#10;WVloXnFrFuFVDDHN8e2C+ou59P2C4NZxsVhEEE6rYX6tN4YH6iB46MS2e2XWnNvlsc9PcBlalr/r&#10;Wo8NX2pYHDxUMrY06NyrepYfJz0OxXkrwyrd3iPq7b9j/gsAAP//AwBQSwMEFAAGAAgAAAAhAO1i&#10;N4fiAAAACgEAAA8AAABkcnMvZG93bnJldi54bWxMj81OwzAQhO9IvIO1SFxQ66QlJIQ4FUJAJW40&#10;/IibGy9JRLyOYjcNb89ygtusZjT7TbGZbS8mHH3nSEG8jEAg1c501Ch4qR4WGQgfNBndO0IF3+hh&#10;U56eFDo37kjPOO1CI7iEfK4VtCEMuZS+btFqv3QDEnufbrQ68Dk20oz6yOW2l6soupJWd8QfWj3g&#10;XYv11+5gFXxcNO9Pfn58Pa6T9XC/nar0zVRKnZ/NtzcgAs7hLwy/+IwOJTPt3YGMF72CNI54S1Cw&#10;iDMWnEiz6wTEXsHlKgFZFvL/hPIHAAD//wMAUEsBAi0AFAAGAAgAAAAhALaDOJL+AAAA4QEAABMA&#10;AAAAAAAAAAAAAAAAAAAAAFtDb250ZW50X1R5cGVzXS54bWxQSwECLQAUAAYACAAAACEAOP0h/9YA&#10;AACUAQAACwAAAAAAAAAAAAAAAAAvAQAAX3JlbHMvLnJlbHNQSwECLQAUAAYACAAAACEA8ae7yUMC&#10;AACDBAAADgAAAAAAAAAAAAAAAAAuAgAAZHJzL2Uyb0RvYy54bWxQSwECLQAUAAYACAAAACEA7WI3&#10;h+IAAAAKAQAADwAAAAAAAAAAAAAAAACdBAAAZHJzL2Rvd25yZXYueG1sUEsFBgAAAAAEAAQA8wAA&#10;AKwFAAAAAA==&#10;" fillcolor="white [3201]" stroked="f" strokeweight=".5pt">
              <v:textbox>
                <w:txbxContent>
                  <w:p w:rsidR="00B51693" w:rsidRDefault="00B51693" w:rsidP="00B51693">
                    <w:pPr>
                      <w:spacing w:before="0"/>
                    </w:pPr>
                    <w:r>
                      <w:rPr>
                        <w:noProof/>
                        <w:lang w:eastAsia="en-GB"/>
                      </w:rPr>
                      <w:drawing>
                        <wp:inline distT="0" distB="0" distL="0" distR="0" wp14:anchorId="42BEFA53" wp14:editId="339622A9">
                          <wp:extent cx="318972" cy="245745"/>
                          <wp:effectExtent l="0" t="0" r="508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876" cy="261850"/>
                                  </a:xfrm>
                                  <a:prstGeom prst="rect">
                                    <a:avLst/>
                                  </a:prstGeom>
                                  <a:noFill/>
                                  <a:ln>
                                    <a:noFill/>
                                  </a:ln>
                                </pic:spPr>
                              </pic:pic>
                            </a:graphicData>
                          </a:graphic>
                        </wp:inline>
                      </w:drawing>
                    </w:r>
                  </w:p>
                </w:txbxContent>
              </v:textbox>
            </v:shape>
          </w:pict>
        </mc:Fallback>
      </mc:AlternateContent>
    </w:r>
    <w:r w:rsidRPr="00B51693">
      <w:rPr>
        <w:i/>
        <w:noProof/>
        <w:lang w:eastAsia="en-GB"/>
      </w:rPr>
      <w:drawing>
        <wp:anchor distT="0" distB="0" distL="114300" distR="114300" simplePos="0" relativeHeight="251666432" behindDoc="1" locked="0" layoutInCell="1" allowOverlap="1" wp14:anchorId="048AA6B7" wp14:editId="562A6B2F">
          <wp:simplePos x="0" y="0"/>
          <wp:positionH relativeFrom="column">
            <wp:posOffset>2064385</wp:posOffset>
          </wp:positionH>
          <wp:positionV relativeFrom="paragraph">
            <wp:posOffset>-98425</wp:posOffset>
          </wp:positionV>
          <wp:extent cx="328930" cy="328930"/>
          <wp:effectExtent l="0" t="0" r="0" b="0"/>
          <wp:wrapTight wrapText="bothSides">
            <wp:wrapPolygon edited="0">
              <wp:start x="0" y="0"/>
              <wp:lineTo x="0" y="20015"/>
              <wp:lineTo x="20015" y="20015"/>
              <wp:lineTo x="20015" y="0"/>
              <wp:lineTo x="0" y="0"/>
            </wp:wrapPolygon>
          </wp:wrapTight>
          <wp:docPr id="3" name="Picture 3"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_2007_2mb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mc:AlternateContent>
        <mc:Choice Requires="wps">
          <w:drawing>
            <wp:anchor distT="0" distB="0" distL="114300" distR="114300" simplePos="0" relativeHeight="251681792" behindDoc="0" locked="0" layoutInCell="1" allowOverlap="1">
              <wp:simplePos x="0" y="0"/>
              <wp:positionH relativeFrom="column">
                <wp:posOffset>1415441</wp:posOffset>
              </wp:positionH>
              <wp:positionV relativeFrom="paragraph">
                <wp:posOffset>-139674</wp:posOffset>
              </wp:positionV>
              <wp:extent cx="496779" cy="447266"/>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496779" cy="447266"/>
                      </a:xfrm>
                      <a:prstGeom prst="rect">
                        <a:avLst/>
                      </a:prstGeom>
                      <a:solidFill>
                        <a:schemeClr val="lt1"/>
                      </a:solidFill>
                      <a:ln w="6350">
                        <a:noFill/>
                      </a:ln>
                    </wps:spPr>
                    <wps:txbx>
                      <w:txbxContent>
                        <w:p w:rsidR="00B51693" w:rsidRDefault="00B51693" w:rsidP="00B51693">
                          <w:pPr>
                            <w:spacing w:before="0"/>
                          </w:pPr>
                          <w:r w:rsidRPr="00B51693">
                            <w:rPr>
                              <w:noProof/>
                              <w:lang w:eastAsia="en-GB"/>
                            </w:rPr>
                            <w:drawing>
                              <wp:inline distT="0" distB="0" distL="0" distR="0">
                                <wp:extent cx="351845" cy="338203"/>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11" cy="358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28" type="#_x0000_t202" style="position:absolute;margin-left:111.45pt;margin-top:-11pt;width:39.1pt;height:3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c1RAIAAIMEAAAOAAAAZHJzL2Uyb0RvYy54bWysVMGO2jAQvVfqP1i+lwBlYYkIK8qKqhLa&#10;XQmqPRvHJpYcj2sbEvr1HTvA0m1PVS9mPPPyPPNmhtlDW2tyFM4rMAUd9PqUCMOhVGZf0O/b1ad7&#10;SnxgpmQajCjoSXj6MP/4YdbYXAyhAl0KR5DE+LyxBa1CsHmWeV6JmvkeWGEwKMHVLODV7bPSsQbZ&#10;a50N+/1x1oArrQMuvEfvYxek88QvpeDhWUovAtEFxdxCOl06d/HM5jOW7x2zleLnNNg/ZFEzZfDR&#10;K9UjC4wcnPqDqlbcgQcZehzqDKRUXKQasJpB/101m4pZkWpBcby9yuT/Hy1/Or44okrs3XRIiWE1&#10;Nmkr2kC+QEuiDxVqrM8RuLEIDS0GEH3xe3TGwlvp6viLJRGMo9anq76RjqNzNB1PJlNKOIZGo8lw&#10;PI4s2dvH1vnwVUBNolFQh+1LqrLj2ocOeoHEtzxoVa6U1ukSR0YstSNHhs3WIaWI5L+htCFNQcef&#10;7/qJ2ED8vGPWBnOJpXYlRSu0uzaJc5VhB+UJVXDQTZK3fKUw1zXz4YU5HB0sHNchPOMhNeBbcLYo&#10;qcD9/Js/4rGjGKWkwVEsqP9xYE5Qor8Z7PV0MBrF2U2X0d1kiBd3G9ndRsyhXgIKMMDFszyZER/0&#10;xZQO6lfcmkV8FUPMcHy7oOFiLkO3ILh1XCwWCYTTallYm43lkToKHjuxbV+Zs+d2BezzE1yGluXv&#10;utZh45cGFocAUqWWRp07Vc/y46SnoThvZVyl23tCvf13zH8BAAD//wMAUEsDBBQABgAIAAAAIQAM&#10;AbBP4gAAAAoBAAAPAAAAZHJzL2Rvd25yZXYueG1sTI/LTsMwEEX3SPyDNUhsUOvELVBCJhVCPCR2&#10;NDzEzo2HJCIeR7GbhL/HrGA5mqN7z823s+3ESINvHSOkywQEceVMyzXCS3m/2IDwQbPRnWNC+CYP&#10;2+L4KNeZcRM/07gLtYgh7DON0ITQZ1L6qiGr/dL1xPH36QarQzyHWppBTzHcdlIlyYW0uuXY0Oie&#10;bhuqvnYHi/BxVr8/+fnhdVqdr/q7x7G8fDMl4unJfHMNItAc/mD41Y/qUESnvTuw8aJDUEpdRRRh&#10;oVQcFYlVkqYg9gjrzRpkkcv/E4ofAAAA//8DAFBLAQItABQABgAIAAAAIQC2gziS/gAAAOEBAAAT&#10;AAAAAAAAAAAAAAAAAAAAAABbQ29udGVudF9UeXBlc10ueG1sUEsBAi0AFAAGAAgAAAAhADj9If/W&#10;AAAAlAEAAAsAAAAAAAAAAAAAAAAALwEAAF9yZWxzLy5yZWxzUEsBAi0AFAAGAAgAAAAhABM51zVE&#10;AgAAgwQAAA4AAAAAAAAAAAAAAAAALgIAAGRycy9lMm9Eb2MueG1sUEsBAi0AFAAGAAgAAAAhAAwB&#10;sE/iAAAACgEAAA8AAAAAAAAAAAAAAAAAngQAAGRycy9kb3ducmV2LnhtbFBLBQYAAAAABAAEAPMA&#10;AACtBQAAAAA=&#10;" fillcolor="white [3201]" stroked="f" strokeweight=".5pt">
              <v:textbox>
                <w:txbxContent>
                  <w:p w:rsidR="00B51693" w:rsidRDefault="00B51693" w:rsidP="00B51693">
                    <w:pPr>
                      <w:spacing w:before="0"/>
                    </w:pPr>
                    <w:r w:rsidRPr="00B51693">
                      <w:rPr>
                        <w:noProof/>
                        <w:lang w:eastAsia="en-GB"/>
                      </w:rPr>
                      <w:drawing>
                        <wp:inline distT="0" distB="0" distL="0" distR="0">
                          <wp:extent cx="351845" cy="338203"/>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911" cy="358452"/>
                                  </a:xfrm>
                                  <a:prstGeom prst="rect">
                                    <a:avLst/>
                                  </a:prstGeom>
                                  <a:noFill/>
                                  <a:ln>
                                    <a:noFill/>
                                  </a:ln>
                                </pic:spPr>
                              </pic:pic>
                            </a:graphicData>
                          </a:graphic>
                        </wp:inline>
                      </w:drawing>
                    </w:r>
                  </w:p>
                </w:txbxContent>
              </v:textbox>
            </v:shape>
          </w:pict>
        </mc:Fallback>
      </mc:AlternateContent>
    </w:r>
    <w:r>
      <w:rPr>
        <w:i/>
        <w:noProof/>
        <w:lang w:eastAsia="en-GB"/>
      </w:rPr>
      <w:drawing>
        <wp:anchor distT="0" distB="0" distL="114300" distR="114300" simplePos="0" relativeHeight="251680768" behindDoc="1" locked="0" layoutInCell="1" allowOverlap="1">
          <wp:simplePos x="0" y="0"/>
          <wp:positionH relativeFrom="column">
            <wp:posOffset>1028700</wp:posOffset>
          </wp:positionH>
          <wp:positionV relativeFrom="paragraph">
            <wp:posOffset>914400</wp:posOffset>
          </wp:positionV>
          <wp:extent cx="648970" cy="589915"/>
          <wp:effectExtent l="0" t="0" r="0" b="635"/>
          <wp:wrapTight wrapText="bothSides">
            <wp:wrapPolygon edited="0">
              <wp:start x="17753" y="0"/>
              <wp:lineTo x="7609" y="0"/>
              <wp:lineTo x="1268" y="4185"/>
              <wp:lineTo x="0" y="20926"/>
              <wp:lineTo x="7609" y="20926"/>
              <wp:lineTo x="11413" y="20926"/>
              <wp:lineTo x="20924" y="20926"/>
              <wp:lineTo x="20924" y="0"/>
              <wp:lineTo x="17753" y="0"/>
            </wp:wrapPolygon>
          </wp:wrapTight>
          <wp:docPr id="31" name="Picture 31" descr="New Logo 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w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64384" behindDoc="1" locked="0" layoutInCell="1" allowOverlap="1" wp14:anchorId="46220148" wp14:editId="21980F75">
          <wp:simplePos x="0" y="0"/>
          <wp:positionH relativeFrom="column">
            <wp:posOffset>590550</wp:posOffset>
          </wp:positionH>
          <wp:positionV relativeFrom="paragraph">
            <wp:posOffset>-34290</wp:posOffset>
          </wp:positionV>
          <wp:extent cx="730885" cy="266700"/>
          <wp:effectExtent l="0" t="0" r="0" b="0"/>
          <wp:wrapTight wrapText="bothSides">
            <wp:wrapPolygon edited="0">
              <wp:start x="0" y="0"/>
              <wp:lineTo x="0" y="20057"/>
              <wp:lineTo x="20831" y="20057"/>
              <wp:lineTo x="20831" y="0"/>
              <wp:lineTo x="0" y="0"/>
            </wp:wrapPolygon>
          </wp:wrapTight>
          <wp:docPr id="2" name="Picture 2"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College_2color_logo_L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88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93">
      <w:rPr>
        <w:i/>
        <w:noProof/>
        <w:lang w:eastAsia="en-GB"/>
      </w:rPr>
      <w:drawing>
        <wp:anchor distT="0" distB="0" distL="114300" distR="114300" simplePos="0" relativeHeight="251662336" behindDoc="1" locked="0" layoutInCell="1" allowOverlap="1" wp14:anchorId="4DD031E2" wp14:editId="47168610">
          <wp:simplePos x="0" y="0"/>
          <wp:positionH relativeFrom="margin">
            <wp:posOffset>61290</wp:posOffset>
          </wp:positionH>
          <wp:positionV relativeFrom="paragraph">
            <wp:posOffset>-90727</wp:posOffset>
          </wp:positionV>
          <wp:extent cx="412750" cy="383540"/>
          <wp:effectExtent l="0" t="0" r="6350" b="0"/>
          <wp:wrapTight wrapText="bothSides">
            <wp:wrapPolygon edited="0">
              <wp:start x="0" y="0"/>
              <wp:lineTo x="0" y="20384"/>
              <wp:lineTo x="20935" y="20384"/>
              <wp:lineTo x="20935" y="0"/>
              <wp:lineTo x="0" y="0"/>
            </wp:wrapPolygon>
          </wp:wrapTight>
          <wp:docPr id="1" name="Picture 1" descr="G4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G (stat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75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73D" w:rsidRPr="00B51693">
      <w:rPr>
        <w:rFonts w:ascii="Arial" w:hAnsi="Arial" w:cs="Arial"/>
        <w:i/>
        <w:noProof/>
        <w:color w:val="0000FF"/>
        <w:sz w:val="27"/>
        <w:szCs w:val="27"/>
        <w:lang w:eastAsia="en-GB"/>
      </w:rPr>
      <w:drawing>
        <wp:anchor distT="0" distB="0" distL="114300" distR="114300" simplePos="0" relativeHeight="251660288" behindDoc="1" locked="0" layoutInCell="1" allowOverlap="1" wp14:anchorId="345EC676" wp14:editId="32F07549">
          <wp:simplePos x="0" y="0"/>
          <wp:positionH relativeFrom="column">
            <wp:posOffset>-657225</wp:posOffset>
          </wp:positionH>
          <wp:positionV relativeFrom="bottomMargin">
            <wp:posOffset>238125</wp:posOffset>
          </wp:positionV>
          <wp:extent cx="614045" cy="381000"/>
          <wp:effectExtent l="0" t="0" r="0" b="0"/>
          <wp:wrapTight wrapText="bothSides">
            <wp:wrapPolygon edited="0">
              <wp:start x="0" y="0"/>
              <wp:lineTo x="0" y="20520"/>
              <wp:lineTo x="20774" y="20520"/>
              <wp:lineTo x="20774" y="0"/>
              <wp:lineTo x="0" y="0"/>
            </wp:wrapPolygon>
          </wp:wrapTight>
          <wp:docPr id="9" name="Picture 9" descr="https://encrypted-tbn3.gstatic.com/images?q=tbn:ANd9GcRKCiEAVW9MYV2vWdtRwAOHLjX7bdDBC7F-3hMd2WEeHXRu5af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KCiEAVW9MYV2vWdtRwAOHLjX7bdDBC7F-3hMd2WEeHXRu5afk">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045" cy="381000"/>
                  </a:xfrm>
                  <a:prstGeom prst="rect">
                    <a:avLst/>
                  </a:prstGeom>
                  <a:noFill/>
                  <a:ln>
                    <a:noFill/>
                  </a:ln>
                </pic:spPr>
              </pic:pic>
            </a:graphicData>
          </a:graphic>
        </wp:anchor>
      </w:drawing>
    </w:r>
    <w:r w:rsidR="004A773D" w:rsidRPr="00B51693">
      <w:rPr>
        <w:i/>
        <w:noProof/>
        <w:lang w:eastAsia="en-GB"/>
      </w:rPr>
      <w:drawing>
        <wp:anchor distT="0" distB="0" distL="114300" distR="114300" simplePos="0" relativeHeight="251668480" behindDoc="1" locked="0" layoutInCell="1" allowOverlap="1" wp14:anchorId="6195CF59" wp14:editId="4B406CFC">
          <wp:simplePos x="0" y="0"/>
          <wp:positionH relativeFrom="column">
            <wp:posOffset>2600325</wp:posOffset>
          </wp:positionH>
          <wp:positionV relativeFrom="paragraph">
            <wp:posOffset>-80010</wp:posOffset>
          </wp:positionV>
          <wp:extent cx="440690" cy="390525"/>
          <wp:effectExtent l="0" t="0" r="0" b="9525"/>
          <wp:wrapTight wrapText="bothSides">
            <wp:wrapPolygon edited="0">
              <wp:start x="0" y="0"/>
              <wp:lineTo x="0" y="21073"/>
              <wp:lineTo x="20542" y="21073"/>
              <wp:lineTo x="20542" y="0"/>
              <wp:lineTo x="0" y="0"/>
            </wp:wrapPolygon>
          </wp:wrapTight>
          <wp:docPr id="4" name="Picture 4" descr="https://portal.nottscc.gov.uk/communities/la/Images1/n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nottscc.gov.uk/communities/la/Images1/ncc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690" cy="390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ECD" w:rsidRDefault="00027ECD" w:rsidP="00027ECD">
      <w:r>
        <w:separator/>
      </w:r>
    </w:p>
  </w:footnote>
  <w:footnote w:type="continuationSeparator" w:id="0">
    <w:p w:rsidR="00027ECD" w:rsidRDefault="00027ECD" w:rsidP="00027ECD">
      <w:r>
        <w:continuationSeparator/>
      </w:r>
    </w:p>
  </w:footnote>
  <w:footnote w:type="continuationNotice" w:id="1">
    <w:p w:rsidR="00260793" w:rsidRDefault="0026079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84" w:rsidRDefault="00FD4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3D" w:rsidRPr="00BE57A8" w:rsidRDefault="004A773D" w:rsidP="00BE57A8">
    <w:pPr>
      <w:pStyle w:val="Header"/>
      <w:rPr>
        <w:rFonts w:ascii="Arial Rounded MT Bold" w:eastAsiaTheme="majorEastAsia" w:hAnsi="Arial Rounded MT Bold" w:cstheme="majorBidi"/>
        <w:b/>
        <w:color w:val="4472C4" w:themeColor="accent5"/>
        <w:sz w:val="38"/>
        <w:szCs w:val="38"/>
      </w:rPr>
    </w:pPr>
    <w:r w:rsidRPr="00BE57A8">
      <w:rPr>
        <w:rFonts w:ascii="Arial Rounded MT Bold" w:hAnsi="Arial Rounded MT Bold"/>
        <w:b/>
        <w:noProof/>
        <w:color w:val="4472C4" w:themeColor="accent5"/>
        <w:sz w:val="38"/>
        <w:szCs w:val="38"/>
        <w:lang w:eastAsia="en-GB"/>
      </w:rPr>
      <w:drawing>
        <wp:anchor distT="0" distB="0" distL="114300" distR="114300" simplePos="0" relativeHeight="251677696" behindDoc="1" locked="0" layoutInCell="1" allowOverlap="1" wp14:anchorId="41A66407" wp14:editId="27582C4C">
          <wp:simplePos x="0" y="0"/>
          <wp:positionH relativeFrom="column">
            <wp:posOffset>4600575</wp:posOffset>
          </wp:positionH>
          <wp:positionV relativeFrom="paragraph">
            <wp:posOffset>-104775</wp:posOffset>
          </wp:positionV>
          <wp:extent cx="1511300" cy="1409700"/>
          <wp:effectExtent l="0" t="0" r="0" b="0"/>
          <wp:wrapTight wrapText="bothSides">
            <wp:wrapPolygon edited="0">
              <wp:start x="0" y="0"/>
              <wp:lineTo x="0" y="21308"/>
              <wp:lineTo x="21237" y="21308"/>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A8">
      <w:rPr>
        <w:rFonts w:ascii="Arial Rounded MT Bold" w:eastAsiaTheme="majorEastAsia" w:hAnsi="Arial Rounded MT Bold" w:cstheme="majorBidi"/>
        <w:b/>
        <w:color w:val="4472C4" w:themeColor="accent5"/>
        <w:sz w:val="38"/>
        <w:szCs w:val="38"/>
      </w:rPr>
      <w:t>Dalestorth Primary &amp; Nursery School</w:t>
    </w:r>
  </w:p>
  <w:p w:rsidR="004A773D" w:rsidRPr="00BE57A8" w:rsidRDefault="004A773D" w:rsidP="00BE57A8">
    <w:pPr>
      <w:pStyle w:val="Header"/>
      <w:spacing w:before="120" w:after="120"/>
      <w:rPr>
        <w:rFonts w:ascii="Arial Rounded MT Bold" w:eastAsiaTheme="majorEastAsia" w:hAnsi="Arial Rounded MT Bold" w:cstheme="majorBidi"/>
        <w:sz w:val="28"/>
        <w:szCs w:val="28"/>
      </w:rPr>
    </w:pPr>
    <w:r w:rsidRPr="00BE57A8">
      <w:rPr>
        <w:rFonts w:ascii="Arial Rounded MT Bold" w:eastAsiaTheme="majorEastAsia" w:hAnsi="Arial Rounded MT Bold" w:cstheme="majorBidi"/>
        <w:sz w:val="28"/>
        <w:szCs w:val="28"/>
      </w:rPr>
      <w:t>Hill Crescent, Sutton in Ashfield, Notts NG17 4JA</w:t>
    </w:r>
  </w:p>
  <w:p w:rsidR="004A773D" w:rsidRPr="00BE57A8" w:rsidRDefault="004A773D" w:rsidP="00BE57A8">
    <w:pPr>
      <w:pStyle w:val="Header"/>
      <w:spacing w:after="120"/>
      <w:rPr>
        <w:rFonts w:ascii="Arial Rounded MT Bold" w:hAnsi="Arial Rounded MT Bold"/>
        <w:sz w:val="28"/>
        <w:szCs w:val="28"/>
      </w:rPr>
    </w:pPr>
    <w:r w:rsidRPr="00BE57A8">
      <w:rPr>
        <w:rFonts w:ascii="Arial Rounded MT Bold" w:hAnsi="Arial Rounded MT Bold"/>
        <w:sz w:val="28"/>
        <w:szCs w:val="28"/>
      </w:rPr>
      <w:t>Head Teacher:  Ms S L Stafford</w:t>
    </w:r>
  </w:p>
  <w:p w:rsidR="004A773D" w:rsidRPr="00BE57A8" w:rsidRDefault="004A773D" w:rsidP="00BE57A8">
    <w:pPr>
      <w:pStyle w:val="Header"/>
      <w:spacing w:after="120"/>
      <w:rPr>
        <w:rFonts w:ascii="Arial Rounded MT Bold" w:hAnsi="Arial Rounded MT Bold"/>
        <w:sz w:val="24"/>
        <w:szCs w:val="24"/>
      </w:rPr>
    </w:pPr>
    <w:r w:rsidRPr="00BE57A8">
      <w:rPr>
        <w:rFonts w:ascii="Arial Rounded MT Bold" w:hAnsi="Arial Rounded MT Bold"/>
        <w:sz w:val="24"/>
        <w:szCs w:val="24"/>
      </w:rPr>
      <w:t>Tel: 01623/459339</w:t>
    </w:r>
    <w:r w:rsidRPr="00BE57A8">
      <w:rPr>
        <w:rFonts w:ascii="Arial Rounded MT Bold" w:hAnsi="Arial Rounded MT Bold"/>
        <w:sz w:val="24"/>
        <w:szCs w:val="24"/>
      </w:rPr>
      <w:tab/>
      <w:t>Website: www.dalestorth.notts.sch.uk</w:t>
    </w:r>
  </w:p>
  <w:p w:rsidR="004A773D" w:rsidRDefault="004A7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5BBF"/>
    <w:multiLevelType w:val="hybridMultilevel"/>
    <w:tmpl w:val="8C1EEC88"/>
    <w:lvl w:ilvl="0" w:tplc="417CB5F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E730B"/>
    <w:multiLevelType w:val="hybridMultilevel"/>
    <w:tmpl w:val="81229ED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C7EE4"/>
    <w:multiLevelType w:val="multilevel"/>
    <w:tmpl w:val="9840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12F53"/>
    <w:multiLevelType w:val="hybridMultilevel"/>
    <w:tmpl w:val="BC98A780"/>
    <w:lvl w:ilvl="0" w:tplc="62420A62">
      <w:start w:val="1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337E226C"/>
    <w:multiLevelType w:val="multilevel"/>
    <w:tmpl w:val="F7B8D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46870"/>
    <w:multiLevelType w:val="multilevel"/>
    <w:tmpl w:val="DA7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B4470"/>
    <w:multiLevelType w:val="multilevel"/>
    <w:tmpl w:val="60B0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51BA2"/>
    <w:multiLevelType w:val="multilevel"/>
    <w:tmpl w:val="BF04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6"/>
  </w:num>
  <w:num w:numId="4">
    <w:abstractNumId w:val="5"/>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CD"/>
    <w:rsid w:val="0002273C"/>
    <w:rsid w:val="00027ECD"/>
    <w:rsid w:val="00034B16"/>
    <w:rsid w:val="0011756F"/>
    <w:rsid w:val="00194F7A"/>
    <w:rsid w:val="00226C01"/>
    <w:rsid w:val="00260793"/>
    <w:rsid w:val="00270663"/>
    <w:rsid w:val="00291A56"/>
    <w:rsid w:val="002E14A9"/>
    <w:rsid w:val="00383FFA"/>
    <w:rsid w:val="00390C5E"/>
    <w:rsid w:val="003F66A4"/>
    <w:rsid w:val="004A773D"/>
    <w:rsid w:val="004C2414"/>
    <w:rsid w:val="004D4216"/>
    <w:rsid w:val="005076CA"/>
    <w:rsid w:val="0056376A"/>
    <w:rsid w:val="006504A7"/>
    <w:rsid w:val="00652C0A"/>
    <w:rsid w:val="0069766F"/>
    <w:rsid w:val="006C5E29"/>
    <w:rsid w:val="006D57D5"/>
    <w:rsid w:val="007216CF"/>
    <w:rsid w:val="00777150"/>
    <w:rsid w:val="00805DD1"/>
    <w:rsid w:val="008075AE"/>
    <w:rsid w:val="0081005D"/>
    <w:rsid w:val="009515BF"/>
    <w:rsid w:val="009756D4"/>
    <w:rsid w:val="009F449E"/>
    <w:rsid w:val="00A16412"/>
    <w:rsid w:val="00AA660E"/>
    <w:rsid w:val="00AE4D3A"/>
    <w:rsid w:val="00AE7752"/>
    <w:rsid w:val="00B2741A"/>
    <w:rsid w:val="00B424D4"/>
    <w:rsid w:val="00B44338"/>
    <w:rsid w:val="00B51693"/>
    <w:rsid w:val="00BA0B94"/>
    <w:rsid w:val="00BD5CC6"/>
    <w:rsid w:val="00BE57A8"/>
    <w:rsid w:val="00C553AD"/>
    <w:rsid w:val="00C855E0"/>
    <w:rsid w:val="00C927C7"/>
    <w:rsid w:val="00D00111"/>
    <w:rsid w:val="00D04493"/>
    <w:rsid w:val="00D24683"/>
    <w:rsid w:val="00D6667F"/>
    <w:rsid w:val="00EA35A9"/>
    <w:rsid w:val="00F10445"/>
    <w:rsid w:val="00FD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89A8"/>
  <w15:chartTrackingRefBased/>
  <w15:docId w15:val="{8098DD57-3493-4625-B185-29FB9089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A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ECD"/>
    <w:pPr>
      <w:tabs>
        <w:tab w:val="center" w:pos="4513"/>
        <w:tab w:val="right" w:pos="9026"/>
      </w:tabs>
      <w:spacing w:before="0"/>
    </w:pPr>
  </w:style>
  <w:style w:type="character" w:customStyle="1" w:styleId="HeaderChar">
    <w:name w:val="Header Char"/>
    <w:basedOn w:val="DefaultParagraphFont"/>
    <w:link w:val="Header"/>
    <w:uiPriority w:val="99"/>
    <w:rsid w:val="00027ECD"/>
  </w:style>
  <w:style w:type="paragraph" w:styleId="Footer">
    <w:name w:val="footer"/>
    <w:basedOn w:val="Normal"/>
    <w:link w:val="FooterChar"/>
    <w:uiPriority w:val="99"/>
    <w:unhideWhenUsed/>
    <w:rsid w:val="00027ECD"/>
    <w:pPr>
      <w:tabs>
        <w:tab w:val="center" w:pos="4513"/>
        <w:tab w:val="right" w:pos="9026"/>
      </w:tabs>
      <w:spacing w:before="0"/>
    </w:pPr>
  </w:style>
  <w:style w:type="character" w:customStyle="1" w:styleId="FooterChar">
    <w:name w:val="Footer Char"/>
    <w:basedOn w:val="DefaultParagraphFont"/>
    <w:link w:val="Footer"/>
    <w:uiPriority w:val="99"/>
    <w:rsid w:val="00027ECD"/>
  </w:style>
  <w:style w:type="paragraph" w:styleId="BalloonText">
    <w:name w:val="Balloon Text"/>
    <w:basedOn w:val="Normal"/>
    <w:link w:val="BalloonTextChar"/>
    <w:uiPriority w:val="99"/>
    <w:semiHidden/>
    <w:unhideWhenUsed/>
    <w:rsid w:val="006C5E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29"/>
    <w:rPr>
      <w:rFonts w:ascii="Segoe UI" w:hAnsi="Segoe UI" w:cs="Segoe UI"/>
      <w:sz w:val="18"/>
      <w:szCs w:val="18"/>
    </w:rPr>
  </w:style>
  <w:style w:type="paragraph" w:styleId="NoSpacing">
    <w:name w:val="No Spacing"/>
    <w:uiPriority w:val="1"/>
    <w:qFormat/>
    <w:rsid w:val="00194F7A"/>
  </w:style>
  <w:style w:type="paragraph" w:styleId="ListParagraph">
    <w:name w:val="List Paragraph"/>
    <w:basedOn w:val="Normal"/>
    <w:qFormat/>
    <w:rsid w:val="003F66A4"/>
    <w:pPr>
      <w:spacing w:before="0" w:after="160" w:line="259" w:lineRule="auto"/>
      <w:ind w:left="720"/>
      <w:contextualSpacing/>
    </w:pPr>
    <w:rPr>
      <w:lang w:val="en-US"/>
    </w:rPr>
  </w:style>
  <w:style w:type="paragraph" w:styleId="NormalWeb">
    <w:name w:val="Normal (Web)"/>
    <w:basedOn w:val="Normal"/>
    <w:uiPriority w:val="99"/>
    <w:unhideWhenUsed/>
    <w:rsid w:val="003F66A4"/>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1.jpeg"/><Relationship Id="rId3" Type="http://schemas.openxmlformats.org/officeDocument/2006/relationships/image" Target="media/image30.jpeg"/><Relationship Id="rId7" Type="http://schemas.openxmlformats.org/officeDocument/2006/relationships/image" Target="media/image60.png"/><Relationship Id="rId12" Type="http://schemas.openxmlformats.org/officeDocument/2006/relationships/image" Target="media/image10.jpeg"/><Relationship Id="rId2" Type="http://schemas.openxmlformats.org/officeDocument/2006/relationships/image" Target="media/image3.jpeg"/><Relationship Id="rId16" Type="http://schemas.openxmlformats.org/officeDocument/2006/relationships/image" Target="media/image13.jpeg"/><Relationship Id="rId1" Type="http://schemas.openxmlformats.org/officeDocument/2006/relationships/image" Target="media/image2.jpeg"/><Relationship Id="rId6" Type="http://schemas.openxmlformats.org/officeDocument/2006/relationships/image" Target="media/image6.png"/><Relationship Id="rId11" Type="http://schemas.openxmlformats.org/officeDocument/2006/relationships/image" Target="media/image9.png"/><Relationship Id="rId5" Type="http://schemas.openxmlformats.org/officeDocument/2006/relationships/image" Target="media/image5.png"/><Relationship Id="rId15" Type="http://schemas.openxmlformats.org/officeDocument/2006/relationships/image" Target="media/image12.jpeg"/><Relationship Id="rId10" Type="http://schemas.openxmlformats.org/officeDocument/2006/relationships/image" Target="media/image80.emf"/><Relationship Id="rId4" Type="http://schemas.openxmlformats.org/officeDocument/2006/relationships/image" Target="media/image4.png"/><Relationship Id="rId9" Type="http://schemas.openxmlformats.org/officeDocument/2006/relationships/image" Target="media/image8.emf"/><Relationship Id="rId14" Type="http://schemas.openxmlformats.org/officeDocument/2006/relationships/hyperlink" Target="https://www.google.co.uk/url?sa=i&amp;rct=j&amp;q=&amp;esrc=s&amp;source=images&amp;cd=&amp;cad=rja&amp;uact=8&amp;ved=0CAcQjRw&amp;url=https://www.biglotteryfund.org.uk/funding/funding-guidance/managing-your-funding/grant-acknowledgement-and-logos/logodownloads&amp;ei=19yHVZXaKo_e7Aam0YHABA&amp;bvm=bv.96339352,d.ZGU&amp;psig=AFQjCNG3F8jEL7-hy9Q655glksvZFmYKcw&amp;ust=143505364010716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Dalestorth Primary &amp; Nursery School</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Dalestorth Primary &amp; Nursery School</dc:title>
  <dc:subject/>
  <dc:creator>Office</dc:creator>
  <cp:keywords/>
  <dc:description/>
  <cp:lastModifiedBy>Office</cp:lastModifiedBy>
  <cp:revision>4</cp:revision>
  <cp:lastPrinted>2018-03-09T11:39:00Z</cp:lastPrinted>
  <dcterms:created xsi:type="dcterms:W3CDTF">2019-12-16T11:45:00Z</dcterms:created>
  <dcterms:modified xsi:type="dcterms:W3CDTF">2019-12-18T14:50:00Z</dcterms:modified>
</cp:coreProperties>
</file>