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6715" w:rsidRDefault="00926715">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Education Welfare</w:t>
                            </w:r>
                            <w:r w:rsidR="0094667A">
                              <w:rPr>
                                <w:rFonts w:asciiTheme="majorHAnsi" w:hAnsiTheme="majorHAnsi"/>
                                <w:color w:val="FAD800" w:themeColor="background1"/>
                                <w:sz w:val="72"/>
                                <w:szCs w:val="72"/>
                                <w:lang w:val="en-GB"/>
                              </w:rPr>
                              <w:t xml:space="preserve"> Officer</w:t>
                            </w:r>
                            <w:r>
                              <w:rPr>
                                <w:rFonts w:asciiTheme="majorHAnsi" w:hAnsiTheme="majorHAnsi"/>
                                <w:color w:val="FAD800" w:themeColor="background1"/>
                                <w:sz w:val="72"/>
                                <w:szCs w:val="72"/>
                                <w:lang w:val="en-GB"/>
                              </w:rPr>
                              <w:t xml:space="preserve"> &amp;</w:t>
                            </w:r>
                          </w:p>
                          <w:p w:rsidR="00820C00" w:rsidRDefault="00926715">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 xml:space="preserve">LAC Coordinator </w:t>
                            </w:r>
                          </w:p>
                          <w:p w:rsidR="00790181" w:rsidRPr="00790181" w:rsidRDefault="00AA68FB">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926715" w:rsidRDefault="00926715">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Education Welfare</w:t>
                      </w:r>
                      <w:r w:rsidR="0094667A">
                        <w:rPr>
                          <w:rFonts w:asciiTheme="majorHAnsi" w:hAnsiTheme="majorHAnsi"/>
                          <w:color w:val="FAD800" w:themeColor="background1"/>
                          <w:sz w:val="72"/>
                          <w:szCs w:val="72"/>
                          <w:lang w:val="en-GB"/>
                        </w:rPr>
                        <w:t xml:space="preserve"> Officer</w:t>
                      </w:r>
                      <w:r>
                        <w:rPr>
                          <w:rFonts w:asciiTheme="majorHAnsi" w:hAnsiTheme="majorHAnsi"/>
                          <w:color w:val="FAD800" w:themeColor="background1"/>
                          <w:sz w:val="72"/>
                          <w:szCs w:val="72"/>
                          <w:lang w:val="en-GB"/>
                        </w:rPr>
                        <w:t xml:space="preserve"> &amp;</w:t>
                      </w:r>
                    </w:p>
                    <w:p w:rsidR="00820C00" w:rsidRDefault="00926715">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 xml:space="preserve">LAC Coordinator </w:t>
                      </w:r>
                    </w:p>
                    <w:p w:rsidR="00790181" w:rsidRPr="00790181" w:rsidRDefault="00AA68FB">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Full time</w:t>
                      </w:r>
                      <w:r w:rsidR="003C08B6">
                        <w:rPr>
                          <w:rFonts w:asciiTheme="majorHAnsi" w:hAnsiTheme="majorHAnsi"/>
                          <w:color w:val="FAD800" w:themeColor="background1"/>
                          <w:sz w:val="72"/>
                          <w:szCs w:val="72"/>
                          <w:lang w:val="en-GB"/>
                        </w:rPr>
                        <w:t xml:space="preserve"> (</w:t>
                      </w:r>
                      <w:r w:rsidR="007D2E98">
                        <w:rPr>
                          <w:rFonts w:asciiTheme="majorHAnsi" w:hAnsiTheme="majorHAnsi"/>
                          <w:color w:val="FAD800" w:themeColor="background1"/>
                          <w:sz w:val="72"/>
                          <w:szCs w:val="72"/>
                          <w:lang w:val="en-GB"/>
                        </w:rPr>
                        <w:t>Permanent</w:t>
                      </w:r>
                      <w:r w:rsidR="003C08B6">
                        <w:rPr>
                          <w:rFonts w:asciiTheme="majorHAnsi" w:hAnsiTheme="majorHAnsi"/>
                          <w:color w:val="FAD800" w:themeColor="background1"/>
                          <w:sz w:val="72"/>
                          <w:szCs w:val="72"/>
                          <w:lang w:val="en-GB"/>
                        </w:rPr>
                        <w:t>)</w:t>
                      </w:r>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bookmarkStart w:id="1" w:name="_GoBack"/>
                      <w:bookmarkEnd w:id="1"/>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lastRenderedPageBreak/>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1F8E"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084F82FB" wp14:editId="6D608543">
                <wp:simplePos x="0" y="0"/>
                <wp:positionH relativeFrom="margin">
                  <wp:align>left</wp:align>
                </wp:positionH>
                <wp:positionV relativeFrom="page">
                  <wp:posOffset>771525</wp:posOffset>
                </wp:positionV>
                <wp:extent cx="6600825" cy="1114425"/>
                <wp:effectExtent l="0" t="0" r="9525" b="9525"/>
                <wp:wrapNone/>
                <wp:docPr id="47" name="Text Box 47"/>
                <wp:cNvGraphicFramePr/>
                <a:graphic xmlns:a="http://schemas.openxmlformats.org/drawingml/2006/main">
                  <a:graphicData uri="http://schemas.microsoft.com/office/word/2010/wordprocessingShape">
                    <wps:wsp>
                      <wps:cNvSpPr txBox="1"/>
                      <wps:spPr>
                        <a:xfrm>
                          <a:off x="0" y="0"/>
                          <a:ext cx="6600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926715" w:rsidP="00C87755">
                            <w:pPr>
                              <w:spacing w:line="720" w:lineRule="exact"/>
                              <w:rPr>
                                <w:rFonts w:asciiTheme="majorHAnsi" w:hAnsiTheme="majorHAnsi"/>
                                <w:color w:val="FFFFFF" w:themeColor="accent5"/>
                                <w:sz w:val="28"/>
                                <w:lang w:val="en-GB"/>
                              </w:rPr>
                            </w:pPr>
                            <w:r>
                              <w:rPr>
                                <w:rFonts w:ascii="AUdimat-Regular" w:hAnsi="AUdimat-Regular" w:cs="AUdimat-Regular"/>
                                <w:color w:val="FFFFFF"/>
                                <w:sz w:val="28"/>
                                <w:lang w:val="en-GB" w:eastAsia="en-GB"/>
                              </w:rPr>
                              <w:t xml:space="preserve">Education Welfare Officer </w:t>
                            </w:r>
                            <w:r w:rsidRPr="00926715">
                              <w:rPr>
                                <w:rFonts w:ascii="AUdimat-Regular" w:hAnsi="AUdimat-Regular" w:cs="AUdimat-Regular"/>
                                <w:color w:val="FFFFFF"/>
                                <w:sz w:val="28"/>
                                <w:lang w:val="en-GB" w:eastAsia="en-GB"/>
                              </w:rPr>
                              <w:t>&amp; LAC Co-ordinator</w:t>
                            </w:r>
                            <w:r w:rsidR="003C08B6" w:rsidRPr="00A92886">
                              <w:rPr>
                                <w:rFonts w:ascii="AUdimat-Regular" w:hAnsi="AUdimat-Regular" w:cs="AUdimat-Regular"/>
                                <w:color w:val="FFFFFF"/>
                                <w:sz w:val="28"/>
                                <w:lang w:val="en-GB" w:eastAsia="en-GB"/>
                              </w:rPr>
                              <w:t xml:space="preserve">.  </w:t>
                            </w:r>
                            <w:r w:rsidR="001506E5">
                              <w:rPr>
                                <w:rFonts w:ascii="AUdimat-Regular" w:hAnsi="AUdimat-Regular" w:cs="AUdimat-Regular"/>
                                <w:color w:val="FFFFFF"/>
                                <w:sz w:val="28"/>
                                <w:lang w:val="en-GB" w:eastAsia="en-GB"/>
                              </w:rPr>
                              <w:t>37</w:t>
                            </w:r>
                            <w:r w:rsidR="007D2E98"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w:t>
                            </w:r>
                            <w:r w:rsidR="00E1206D">
                              <w:rPr>
                                <w:rFonts w:ascii="AUdimat-Regular" w:hAnsi="AUdimat-Regular" w:cs="AUdimat-Regular"/>
                                <w:color w:val="FFFFFF"/>
                                <w:sz w:val="28"/>
                                <w:lang w:val="en-GB" w:eastAsia="en-GB"/>
                              </w:rPr>
                              <w:t xml:space="preserve"> only</w:t>
                            </w:r>
                            <w:r w:rsidR="00A92886" w:rsidRPr="00A92886">
                              <w:rPr>
                                <w:rFonts w:ascii="AUdimat-Regular" w:hAnsi="AUdimat-Regular" w:cs="AUdimat-Regular"/>
                                <w:color w:val="FFFFFF"/>
                                <w:sz w:val="28"/>
                                <w:lang w:val="en-GB" w:eastAsia="en-GB"/>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2FB" id="Text Box 47" o:spid="_x0000_s1035" type="#_x0000_t202" style="position:absolute;margin-left:0;margin-top:60.75pt;width:519.75pt;height:87.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5XdwIAAFwFAAAOAAAAZHJzL2Uyb0RvYy54bWysVEtP3DAQvlfqf7B8L8lSoHRFFm1BVJUQ&#10;oELVs9ex2aiOx7W9m2x/fT87yYJoL1S9OJOZb96Ps/O+NWyrfGjIVnx2UHKmrKS6sY8V//Zw9e6U&#10;sxCFrYUhqyq+U4GfL96+OevcXB3SmkytPIMRG+adq/g6RjcviiDXqhXhgJyyEGryrYj49Y9F7UUH&#10;660pDsvypOjI186TVCGAezkI+SLb11rJeKt1UJGZiiO2mF+f31V6i8WZmD964daNHMMQ/xBFKxoL&#10;p3tTlyIKtvHNH6baRnoKpOOBpLYgrRupcg7IZla+yOZ+LZzKuaA4we3LFP6fWXmzvfOsqSt+9IEz&#10;K1r06EH1kX2inoGF+nQuzAG7dwDGHnz0eeIHMFPavfZt+iIhBjkqvdtXN1mTYJ6clOXp4TFnErLZ&#10;bHZ0hB/YL57UnQ/xs6KWJaLiHu3LVRXb6xAH6ARJ3ixdNcbkFhrLOrh4f1xmhb0Exo1NWJWHYTST&#10;UhpCz1TcGZUwxn5VGsXIGSRGHkN1YTzbCgyQkFLZmJPPdoFOKI0gXqM44p+ieo3ykMfkmWzcK7eN&#10;JZ+zfxF2/WMKWQ941PxZ3omM/arPU/Bx6uyK6h0a7mlYmeDkVYOmXIsQ74THjqDH2Pt4i0cbQvFp&#10;pDhbk//1N37CY3Qh5azDzlU8/NwIrzgzXyyGOi3oRPiJWE2E3bQXhC7McFGczCQUfDQTqT2133EO&#10;lskLRMJK+Kp4nMiLOGw+zolUy2UGYQ2diNf23slkOjUljdhD/114N85hxAjf0LSNYv5iHAds0rS0&#10;3ETSTZ7VVNehimO9scJ52sdzk27E8/+MejqKi98AAAD//wMAUEsDBBQABgAIAAAAIQAQfCzw3wAA&#10;AAkBAAAPAAAAZHJzL2Rvd25yZXYueG1sTI/NTsMwEITvSLyDtUjcqJ0goA1xKsTPDQq0IMHNiZck&#10;wl5HtpOGt8c9wW13ZzT7TbmerWET+tA7kpAtBDCkxumeWglvu4ezJbAQFWllHKGEHwywro6PSlVo&#10;t6dXnLaxZSmEQqEkdDEOBeeh6dCqsHADUtK+nLcqptW3XHu1T+HW8FyIS25VT+lDpwa87bD53o5W&#10;gvkI/rEW8XO6a5/iyzMf3++zjZSnJ/PNNbCIc/wzwwE/oUOVmGo3kg7MSEhFYrrm2QWwgyzOV2mq&#10;JeSrKwG8Kvn/BtUvAAAA//8DAFBLAQItABQABgAIAAAAIQC2gziS/gAAAOEBAAATAAAAAAAAAAAA&#10;AAAAAAAAAABbQ29udGVudF9UeXBlc10ueG1sUEsBAi0AFAAGAAgAAAAhADj9If/WAAAAlAEAAAsA&#10;AAAAAAAAAAAAAAAALwEAAF9yZWxzLy5yZWxzUEsBAi0AFAAGAAgAAAAhABB1Dld3AgAAXAUAAA4A&#10;AAAAAAAAAAAAAAAALgIAAGRycy9lMm9Eb2MueG1sUEsBAi0AFAAGAAgAAAAhABB8LPDfAAAACQEA&#10;AA8AAAAAAAAAAAAAAAAA0QQAAGRycy9kb3ducmV2LnhtbFBLBQYAAAAABAAEAPMAAADd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92886" w:rsidRDefault="00926715" w:rsidP="00C87755">
                      <w:pPr>
                        <w:spacing w:line="720" w:lineRule="exact"/>
                        <w:rPr>
                          <w:rFonts w:asciiTheme="majorHAnsi" w:hAnsiTheme="majorHAnsi"/>
                          <w:color w:val="FFFFFF" w:themeColor="accent5"/>
                          <w:sz w:val="28"/>
                          <w:lang w:val="en-GB"/>
                        </w:rPr>
                      </w:pPr>
                      <w:r>
                        <w:rPr>
                          <w:rFonts w:ascii="AUdimat-Regular" w:hAnsi="AUdimat-Regular" w:cs="AUdimat-Regular"/>
                          <w:color w:val="FFFFFF"/>
                          <w:sz w:val="28"/>
                          <w:lang w:val="en-GB" w:eastAsia="en-GB"/>
                        </w:rPr>
                        <w:t xml:space="preserve">Education Welfare Officer </w:t>
                      </w:r>
                      <w:r w:rsidRPr="00926715">
                        <w:rPr>
                          <w:rFonts w:ascii="AUdimat-Regular" w:hAnsi="AUdimat-Regular" w:cs="AUdimat-Regular"/>
                          <w:color w:val="FFFFFF"/>
                          <w:sz w:val="28"/>
                          <w:lang w:val="en-GB" w:eastAsia="en-GB"/>
                        </w:rPr>
                        <w:t>&amp; LAC Co-ordinator</w:t>
                      </w:r>
                      <w:r w:rsidR="003C08B6" w:rsidRPr="00A92886">
                        <w:rPr>
                          <w:rFonts w:ascii="AUdimat-Regular" w:hAnsi="AUdimat-Regular" w:cs="AUdimat-Regular"/>
                          <w:color w:val="FFFFFF"/>
                          <w:sz w:val="28"/>
                          <w:lang w:val="en-GB" w:eastAsia="en-GB"/>
                        </w:rPr>
                        <w:t xml:space="preserve">.  </w:t>
                      </w:r>
                      <w:r w:rsidR="001506E5">
                        <w:rPr>
                          <w:rFonts w:ascii="AUdimat-Regular" w:hAnsi="AUdimat-Regular" w:cs="AUdimat-Regular"/>
                          <w:color w:val="FFFFFF"/>
                          <w:sz w:val="28"/>
                          <w:lang w:val="en-GB" w:eastAsia="en-GB"/>
                        </w:rPr>
                        <w:t>37</w:t>
                      </w:r>
                      <w:r w:rsidR="007D2E98" w:rsidRPr="00A92886">
                        <w:rPr>
                          <w:rFonts w:ascii="AUdimat-Regular" w:hAnsi="AUdimat-Regular" w:cs="AUdimat-Regular"/>
                          <w:color w:val="FFFFFF"/>
                          <w:sz w:val="28"/>
                          <w:lang w:val="en-GB" w:eastAsia="en-GB"/>
                        </w:rPr>
                        <w:t xml:space="preserve"> </w:t>
                      </w:r>
                      <w:r w:rsidR="003C08B6" w:rsidRPr="00A92886">
                        <w:rPr>
                          <w:rFonts w:ascii="AUdimat-Regular" w:hAnsi="AUdimat-Regular" w:cs="AUdimat-Regular"/>
                          <w:color w:val="FFFFFF"/>
                          <w:sz w:val="28"/>
                          <w:lang w:val="en-GB" w:eastAsia="en-GB"/>
                        </w:rPr>
                        <w:t xml:space="preserve">hours per week, </w:t>
                      </w:r>
                      <w:r w:rsidR="00A92886" w:rsidRPr="00A92886">
                        <w:rPr>
                          <w:rFonts w:ascii="AUdimat-Regular" w:hAnsi="AUdimat-Regular" w:cs="AUdimat-Regular"/>
                          <w:color w:val="FFFFFF"/>
                          <w:sz w:val="28"/>
                          <w:lang w:val="en-GB" w:eastAsia="en-GB"/>
                        </w:rPr>
                        <w:t>Term Time</w:t>
                      </w:r>
                      <w:r w:rsidR="00E1206D">
                        <w:rPr>
                          <w:rFonts w:ascii="AUdimat-Regular" w:hAnsi="AUdimat-Regular" w:cs="AUdimat-Regular"/>
                          <w:color w:val="FFFFFF"/>
                          <w:sz w:val="28"/>
                          <w:lang w:val="en-GB" w:eastAsia="en-GB"/>
                        </w:rPr>
                        <w:t xml:space="preserve"> only</w:t>
                      </w:r>
                      <w:r w:rsidR="00A92886" w:rsidRPr="00A92886">
                        <w:rPr>
                          <w:rFonts w:ascii="AUdimat-Regular" w:hAnsi="AUdimat-Regular" w:cs="AUdimat-Regular"/>
                          <w:color w:val="FFFFFF"/>
                          <w:sz w:val="28"/>
                          <w:lang w:val="en-GB" w:eastAsia="en-GB"/>
                        </w:rPr>
                        <w:t xml:space="preserve"> </w:t>
                      </w:r>
                    </w:p>
                  </w:txbxContent>
                </v:textbox>
                <w10:wrap anchorx="margin"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Purpose</w:t>
      </w:r>
    </w:p>
    <w:p w:rsidR="00926715" w:rsidRPr="00926715" w:rsidRDefault="00926715" w:rsidP="00926715">
      <w:pPr>
        <w:spacing w:after="113" w:line="264" w:lineRule="auto"/>
        <w:rPr>
          <w:rFonts w:ascii="AUdimat-Regular" w:hAnsi="AUdimat-Regular" w:cs="AUdimat-Regular"/>
          <w:bCs/>
          <w:color w:val="FFFFFF"/>
          <w:lang w:val="en-GB" w:eastAsia="en-GB"/>
        </w:rPr>
      </w:pPr>
      <w:r w:rsidRPr="00926715">
        <w:rPr>
          <w:rFonts w:ascii="AUdimat-Regular" w:hAnsi="AUdimat-Regular" w:cs="AUdimat-Regular"/>
          <w:bCs/>
          <w:color w:val="FFFFFF"/>
          <w:lang w:val="en-GB" w:eastAsia="en-GB"/>
        </w:rPr>
        <w:t>To actively promote good attendance, working with students, parents/carers and staff and to ensure statutory LAC process is undertaken.</w:t>
      </w:r>
    </w:p>
    <w:p w:rsidR="007128E9" w:rsidRPr="007128E9" w:rsidRDefault="007128E9" w:rsidP="007128E9">
      <w:pPr>
        <w:spacing w:after="113" w:line="264" w:lineRule="auto"/>
        <w:rPr>
          <w:rFonts w:ascii="AUdimat-Regular" w:hAnsi="AUdimat-Regular" w:cs="AUdimat-Regular"/>
          <w:b/>
          <w:bCs/>
          <w:color w:val="FFFFFF"/>
          <w:lang w:val="en-GB" w:eastAsia="en-GB"/>
        </w:rPr>
      </w:pPr>
      <w:r w:rsidRPr="007128E9">
        <w:rPr>
          <w:rFonts w:ascii="AUdimat-Regular" w:hAnsi="AUdimat-Regular" w:cs="AUdimat-Regular"/>
          <w:b/>
          <w:bCs/>
          <w:color w:val="FFFFFF"/>
          <w:lang w:val="en-GB" w:eastAsia="en-GB"/>
        </w:rPr>
        <w:t xml:space="preserve">ROLES </w:t>
      </w:r>
      <w:smartTag w:uri="urn:schemas-microsoft-com:office:smarttags" w:element="stockticker">
        <w:r w:rsidRPr="007128E9">
          <w:rPr>
            <w:rFonts w:ascii="AUdimat-Regular" w:hAnsi="AUdimat-Regular" w:cs="AUdimat-Regular"/>
            <w:b/>
            <w:bCs/>
            <w:color w:val="FFFFFF"/>
            <w:lang w:val="en-GB" w:eastAsia="en-GB"/>
          </w:rPr>
          <w:t>AND</w:t>
        </w:r>
      </w:smartTag>
      <w:r w:rsidRPr="007128E9">
        <w:rPr>
          <w:rFonts w:ascii="AUdimat-Regular" w:hAnsi="AUdimat-Regular" w:cs="AUdimat-Regular"/>
          <w:b/>
          <w:bCs/>
          <w:color w:val="FFFFFF"/>
          <w:lang w:val="en-GB" w:eastAsia="en-GB"/>
        </w:rPr>
        <w:t xml:space="preserve"> RESPONSIBILITIES </w:t>
      </w:r>
    </w:p>
    <w:p w:rsidR="00926715" w:rsidRPr="00926715" w:rsidRDefault="00926715" w:rsidP="00926715">
      <w:pPr>
        <w:numPr>
          <w:ilvl w:val="0"/>
          <w:numId w:val="45"/>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Building good relationships with students and parents/carers</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Identify attendance problems and possible solutions</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Making home visits or meeting students and parents/carers in school to provide on-going support</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Explaining to parents/carers about legal responsibilities to make sure that their children receive an education up to the age of 16</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Taking action through the magistrates’ court if necessary</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Referrals to other agencies and professionals such as social services and educational psychologists</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Helping to arrange other education for students who are excluded from school</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Liaising with the student support team</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Helping families get benefits, such as free school meals, transport etc.</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Administration tasks, such as writing case notes, writing to parents and preparing court reports.</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Working closely with the Designated Safeguarding Team in school</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Liaising with the SENCO as necessary</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 xml:space="preserve">Ensuring that child employment meets regulations </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Collation of information from teaching staff regarding LAC pupils both before and after the LAC review</w:t>
      </w:r>
    </w:p>
    <w:p w:rsidR="00926715" w:rsidRPr="00926715" w:rsidRDefault="00926715" w:rsidP="00926715">
      <w:pPr>
        <w:numPr>
          <w:ilvl w:val="0"/>
          <w:numId w:val="44"/>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Have a knowledge of all LAC students to include conduction of interviews in preparation for LAC. Monitor the progress of these LAC pupils and inform staff if there are movements from the agreed targets</w:t>
      </w:r>
    </w:p>
    <w:p w:rsidR="00926715" w:rsidRPr="00926715" w:rsidRDefault="00926715" w:rsidP="00926715">
      <w:pPr>
        <w:numPr>
          <w:ilvl w:val="0"/>
          <w:numId w:val="43"/>
        </w:numPr>
        <w:spacing w:after="113" w:line="264" w:lineRule="auto"/>
        <w:rPr>
          <w:rFonts w:ascii="AUdimat-Regular" w:hAnsi="AUdimat-Regular" w:cs="AUdimat-Regular"/>
          <w:bCs/>
          <w:color w:val="FFFFFF"/>
          <w:lang w:eastAsia="en-GB"/>
        </w:rPr>
      </w:pPr>
      <w:r w:rsidRPr="00926715">
        <w:rPr>
          <w:rFonts w:ascii="AUdimat-Regular" w:hAnsi="AUdimat-Regular" w:cs="AUdimat-Regular"/>
          <w:bCs/>
          <w:color w:val="FFFFFF"/>
          <w:lang w:eastAsia="en-GB"/>
        </w:rPr>
        <w:t>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rsidR="00682895" w:rsidRDefault="00682895" w:rsidP="00682895">
      <w:pPr>
        <w:spacing w:after="113" w:line="264" w:lineRule="auto"/>
        <w:rPr>
          <w:rFonts w:asciiTheme="minorHAnsi" w:hAnsiTheme="minorHAnsi"/>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7"/>
          <w:footerReference w:type="default" r:id="rId28"/>
          <w:headerReference w:type="first" r:id="rId29"/>
          <w:footerReference w:type="first" r:id="rId30"/>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align>left</wp:align>
                </wp:positionH>
                <wp:positionV relativeFrom="page">
                  <wp:posOffset>2638425</wp:posOffset>
                </wp:positionV>
                <wp:extent cx="3800475" cy="5962650"/>
                <wp:effectExtent l="0" t="0" r="9525" b="0"/>
                <wp:wrapNone/>
                <wp:docPr id="62" name="Text Box 62"/>
                <wp:cNvGraphicFramePr/>
                <a:graphic xmlns:a="http://schemas.openxmlformats.org/drawingml/2006/main">
                  <a:graphicData uri="http://schemas.microsoft.com/office/word/2010/wordprocessingShape">
                    <wps:wsp>
                      <wps:cNvSpPr txBox="1"/>
                      <wps:spPr>
                        <a:xfrm>
                          <a:off x="0" y="0"/>
                          <a:ext cx="3800475" cy="596265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 xml:space="preserve">Support Staff Pay Scale Grade 5, Point </w:t>
                            </w:r>
                            <w:r w:rsidR="00926715">
                              <w:rPr>
                                <w:rFonts w:ascii="AUdimat-Regular" w:hAnsi="AUdimat-Regular" w:cs="AUdimat-Regular"/>
                                <w:b/>
                                <w:bCs/>
                                <w:color w:val="4E4EA1"/>
                                <w:lang w:eastAsia="en-GB"/>
                              </w:rPr>
                              <w:t>15</w:t>
                            </w:r>
                            <w:r w:rsidRPr="008968E2">
                              <w:rPr>
                                <w:rFonts w:ascii="AUdimat-Regular" w:hAnsi="AUdimat-Regular" w:cs="AUdimat-Regular"/>
                                <w:b/>
                                <w:bCs/>
                                <w:color w:val="4E4EA1"/>
                                <w:lang w:eastAsia="en-GB"/>
                              </w:rPr>
                              <w:t>-22</w:t>
                            </w:r>
                            <w:r w:rsidRPr="008968E2">
                              <w:rPr>
                                <w:rFonts w:ascii="AUdimat-Regular" w:hAnsi="AUdimat-Regular" w:cs="AUdimat-Regular"/>
                                <w:bCs/>
                                <w:color w:val="4E4EA1"/>
                                <w:lang w:eastAsia="en-GB"/>
                              </w:rPr>
                              <w:t xml:space="preserve">: £22,911-£26,317 FTE </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w:t>
                            </w:r>
                            <w:r w:rsidR="00926715">
                              <w:rPr>
                                <w:rFonts w:ascii="AUdimat-Regular" w:hAnsi="AUdimat-Regular" w:cs="AUdimat-Regular"/>
                                <w:bCs/>
                                <w:color w:val="4E4EA1"/>
                                <w:lang w:eastAsia="en-GB"/>
                              </w:rPr>
                              <w:t>19,241</w:t>
                            </w:r>
                            <w:r w:rsidRPr="008968E2">
                              <w:rPr>
                                <w:rFonts w:ascii="AUdimat-Regular" w:hAnsi="AUdimat-Regular" w:cs="AUdimat-Regular"/>
                                <w:bCs/>
                                <w:color w:val="4E4EA1"/>
                                <w:lang w:eastAsia="en-GB"/>
                              </w:rPr>
                              <w:t>-£22</w:t>
                            </w:r>
                            <w:r w:rsidR="00926715">
                              <w:rPr>
                                <w:rFonts w:ascii="AUdimat-Regular" w:hAnsi="AUdimat-Regular" w:cs="AUdimat-Regular"/>
                                <w:bCs/>
                                <w:color w:val="4E4EA1"/>
                                <w:lang w:eastAsia="en-GB"/>
                              </w:rPr>
                              <w:t>,</w:t>
                            </w:r>
                            <w:r w:rsidRPr="008968E2">
                              <w:rPr>
                                <w:rFonts w:ascii="AUdimat-Regular" w:hAnsi="AUdimat-Regular" w:cs="AUdimat-Regular"/>
                                <w:bCs/>
                                <w:color w:val="4E4EA1"/>
                                <w:lang w:eastAsia="en-GB"/>
                              </w:rPr>
                              <w:t>101</w:t>
                            </w:r>
                            <w:r>
                              <w:rPr>
                                <w:rFonts w:ascii="AUdimat-Regular" w:hAnsi="AUdimat-Regular" w:cs="AUdimat-Regular"/>
                                <w:bCs/>
                                <w:color w:val="4E4EA1"/>
                                <w:lang w:eastAsia="en-GB"/>
                              </w:rPr>
                              <w:t xml:space="preserve"> actual) </w:t>
                            </w:r>
                          </w:p>
                          <w:p w:rsidR="008968E2" w:rsidRP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 xml:space="preserve">37 hours per week, term time only </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 xml:space="preserve">on </w:t>
                            </w:r>
                            <w:r w:rsidR="006541D0">
                              <w:rPr>
                                <w:rFonts w:ascii="AUdimat-Regular" w:hAnsi="AUdimat-Regular" w:cs="AUdimat-Regular"/>
                                <w:color w:val="4E4EA1"/>
                                <w:lang w:val="en-GB" w:eastAsia="en-GB"/>
                              </w:rPr>
                              <w:t>Wednesday 30</w:t>
                            </w:r>
                            <w:r w:rsidR="006541D0" w:rsidRPr="006541D0">
                              <w:rPr>
                                <w:rFonts w:ascii="AUdimat-Regular" w:hAnsi="AUdimat-Regular" w:cs="AUdimat-Regular"/>
                                <w:color w:val="4E4EA1"/>
                                <w:vertAlign w:val="superscript"/>
                                <w:lang w:val="en-GB" w:eastAsia="en-GB"/>
                              </w:rPr>
                              <w:t>th</w:t>
                            </w:r>
                            <w:r w:rsidR="006541D0">
                              <w:rPr>
                                <w:rFonts w:ascii="AUdimat-Regular" w:hAnsi="AUdimat-Regular" w:cs="AUdimat-Regular"/>
                                <w:color w:val="4E4EA1"/>
                                <w:lang w:val="en-GB" w:eastAsia="en-GB"/>
                              </w:rPr>
                              <w:t xml:space="preserve"> </w:t>
                            </w:r>
                            <w:r w:rsidR="00926715">
                              <w:rPr>
                                <w:rFonts w:ascii="AUdimat-Regular" w:hAnsi="AUdimat-Regular" w:cs="AUdimat-Regular"/>
                                <w:color w:val="4E4EA1"/>
                                <w:lang w:val="en-GB" w:eastAsia="en-GB"/>
                              </w:rPr>
                              <w:t>October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w/c 4</w:t>
                            </w:r>
                            <w:r w:rsidRPr="00926715">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November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bookmarkStart w:id="0" w:name="_GoBack"/>
                            <w:bookmarkEnd w:id="0"/>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DD926" id="_x0000_t202" coordsize="21600,21600" o:spt="202" path="m,l,21600r21600,l21600,xe">
                <v:stroke joinstyle="miter"/>
                <v:path gradientshapeok="t" o:connecttype="rect"/>
              </v:shapetype>
              <v:shape id="Text Box 62" o:spid="_x0000_s1037" type="#_x0000_t202" style="position:absolute;margin-left:0;margin-top:207.75pt;width:299.25pt;height:469.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xtjgIAAJ0FAAAOAAAAZHJzL2Uyb0RvYy54bWysVE1vEzEQvSPxHyzf6SYpCSXqpgqtipCq&#10;tqJBPTteu1nh9RjbSTb8ep69+WgKHIq47I7Hb76eZ+b8om0MWykfarIl75/0OFNWUlXbp5J/m12/&#10;O+MsRGErYciqkm9U4BeTt2/O126sBrQgUynP4MSG8dqVfBGjGxdFkAvViHBCTllcavKNiDj6p6Ly&#10;Yg3vjSkGvd6oWJOvnCepQoD2qrvkk+xfayXjndZBRWZKjtxi/vr8nadvMTkX4ycv3KKW2zTEP2TR&#10;iNoi6N7VlYiCLX39m6umlp4C6XgiqSlI61qqXAOq6fdeVPOwEE7lWkBOcHuawv9zK29X957VVclH&#10;A86saPBGM9VG9olaBhX4WbswBuzBARhb6PHOO32AMpXdat+kPwpiuAfTmz27yZuE8vSs13v/YciZ&#10;xN3w42gwGmb+i4O58yF+VtSwJJTc4/kyq2J1EyJSAXQHSdECmbq6ro3Jh9Qy6tJ4thJ4bCGlsnGY&#10;EoXVEdJYtka9pwifDC0lFx3O2KRRuXG2IVP5XZlZihujEsbYr0qDuFztX+NnohA/oxNKI9RrDLf4&#10;Q1avMe7qgEWOTDbujZvaks/V50k70FZ936WsOzzoe1Z3EmM7b3PH9PdtMKdqg+7w1M1XcPK6xgve&#10;iBDvhcdAoSGwJOIdPtoQ2KetxNmC/M8/6RMefY5bztYY0JKHH0vhFWfmi8UEDIaY/zTSRyd/dJof&#10;neyyuSS0Rh8ryckswt5HsxO1p+YR+2SaIuNKWIn4JY878TJ2qwP7SKrpNIMwx07EG/vgZHKdqE49&#10;OmsfhXfbRo6YgVvajbMYv+jnDpssLU2XkXSdmz2R3TG7fQTsgNzN232Vlszzc0YdturkFwAAAP//&#10;AwBQSwMEFAAGAAgAAAAhAJ0cL6ffAAAACQEAAA8AAABkcnMvZG93bnJldi54bWxMj81OwzAQhO9I&#10;vIO1SNyo07RBIcSpUFEuSD20cODoxpsfYa+j2G1Tnp7lBLcdzWj2m3IzOyvOOIXBk4LlIgGB1Hgz&#10;UKfg471+yEGEqMlo6wkVXDHAprq9KXVh/IX2eD7ETnAJhUIr6GMcCylD06PTYeFHJPZaPzkdWU6d&#10;NJO+cLmzMk2SR+n0QPyh1yNue2y+DiengHZ1+ypX37uufcv3qd1+ptfaK3V/N788g4g4x78w/OIz&#10;OlTMdPQnMkFYBTwkKlgvswwE29lTzseRc6tsnYGsSvl/QfUDAAD//wMAUEsBAi0AFAAGAAgAAAAh&#10;ALaDOJL+AAAA4QEAABMAAAAAAAAAAAAAAAAAAAAAAFtDb250ZW50X1R5cGVzXS54bWxQSwECLQAU&#10;AAYACAAAACEAOP0h/9YAAACUAQAACwAAAAAAAAAAAAAAAAAvAQAAX3JlbHMvLnJlbHNQSwECLQAU&#10;AAYACAAAACEAWzucbY4CAACdBQAADgAAAAAAAAAAAAAAAAAuAgAAZHJzL2Uyb0RvYy54bWxQSwEC&#10;LQAUAAYACAAAACEAnRwvp98AAAAJAQAADwAAAAAAAAAAAAAAAADoBAAAZHJzL2Rvd25yZXYueG1s&#10;UEsFBgAAAAAEAAQA8wAAAPQFA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
                          <w:bCs/>
                          <w:color w:val="4E4EA1"/>
                          <w:lang w:eastAsia="en-GB"/>
                        </w:rPr>
                        <w:t xml:space="preserve">Support Staff Pay Scale Grade 5, Point </w:t>
                      </w:r>
                      <w:r w:rsidR="00926715">
                        <w:rPr>
                          <w:rFonts w:ascii="AUdimat-Regular" w:hAnsi="AUdimat-Regular" w:cs="AUdimat-Regular"/>
                          <w:b/>
                          <w:bCs/>
                          <w:color w:val="4E4EA1"/>
                          <w:lang w:eastAsia="en-GB"/>
                        </w:rPr>
                        <w:t>15</w:t>
                      </w:r>
                      <w:r w:rsidRPr="008968E2">
                        <w:rPr>
                          <w:rFonts w:ascii="AUdimat-Regular" w:hAnsi="AUdimat-Regular" w:cs="AUdimat-Regular"/>
                          <w:b/>
                          <w:bCs/>
                          <w:color w:val="4E4EA1"/>
                          <w:lang w:eastAsia="en-GB"/>
                        </w:rPr>
                        <w:t>-22</w:t>
                      </w:r>
                      <w:r w:rsidRPr="008968E2">
                        <w:rPr>
                          <w:rFonts w:ascii="AUdimat-Regular" w:hAnsi="AUdimat-Regular" w:cs="AUdimat-Regular"/>
                          <w:bCs/>
                          <w:color w:val="4E4EA1"/>
                          <w:lang w:eastAsia="en-GB"/>
                        </w:rPr>
                        <w:t xml:space="preserve">: £22,911-£26,317 FTE </w:t>
                      </w:r>
                    </w:p>
                    <w:p w:rsid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w:t>
                      </w:r>
                      <w:r w:rsidR="00926715">
                        <w:rPr>
                          <w:rFonts w:ascii="AUdimat-Regular" w:hAnsi="AUdimat-Regular" w:cs="AUdimat-Regular"/>
                          <w:bCs/>
                          <w:color w:val="4E4EA1"/>
                          <w:lang w:eastAsia="en-GB"/>
                        </w:rPr>
                        <w:t>19,241</w:t>
                      </w:r>
                      <w:r w:rsidRPr="008968E2">
                        <w:rPr>
                          <w:rFonts w:ascii="AUdimat-Regular" w:hAnsi="AUdimat-Regular" w:cs="AUdimat-Regular"/>
                          <w:bCs/>
                          <w:color w:val="4E4EA1"/>
                          <w:lang w:eastAsia="en-GB"/>
                        </w:rPr>
                        <w:t>-£22</w:t>
                      </w:r>
                      <w:r w:rsidR="00926715">
                        <w:rPr>
                          <w:rFonts w:ascii="AUdimat-Regular" w:hAnsi="AUdimat-Regular" w:cs="AUdimat-Regular"/>
                          <w:bCs/>
                          <w:color w:val="4E4EA1"/>
                          <w:lang w:eastAsia="en-GB"/>
                        </w:rPr>
                        <w:t>,</w:t>
                      </w:r>
                      <w:r w:rsidRPr="008968E2">
                        <w:rPr>
                          <w:rFonts w:ascii="AUdimat-Regular" w:hAnsi="AUdimat-Regular" w:cs="AUdimat-Regular"/>
                          <w:bCs/>
                          <w:color w:val="4E4EA1"/>
                          <w:lang w:eastAsia="en-GB"/>
                        </w:rPr>
                        <w:t>101</w:t>
                      </w:r>
                      <w:r>
                        <w:rPr>
                          <w:rFonts w:ascii="AUdimat-Regular" w:hAnsi="AUdimat-Regular" w:cs="AUdimat-Regular"/>
                          <w:bCs/>
                          <w:color w:val="4E4EA1"/>
                          <w:lang w:eastAsia="en-GB"/>
                        </w:rPr>
                        <w:t xml:space="preserve"> actual) </w:t>
                      </w:r>
                    </w:p>
                    <w:p w:rsidR="008968E2" w:rsidRPr="008968E2" w:rsidRDefault="008968E2" w:rsidP="008968E2">
                      <w:pPr>
                        <w:autoSpaceDE w:val="0"/>
                        <w:autoSpaceDN w:val="0"/>
                        <w:adjustRightInd w:val="0"/>
                        <w:spacing w:line="264" w:lineRule="auto"/>
                        <w:rPr>
                          <w:rFonts w:ascii="AUdimat-Regular" w:hAnsi="AUdimat-Regular" w:cs="AUdimat-Regular"/>
                          <w:bCs/>
                          <w:color w:val="4E4EA1"/>
                          <w:lang w:eastAsia="en-GB"/>
                        </w:rPr>
                      </w:pPr>
                      <w:r w:rsidRPr="008968E2">
                        <w:rPr>
                          <w:rFonts w:ascii="AUdimat-Regular" w:hAnsi="AUdimat-Regular" w:cs="AUdimat-Regular"/>
                          <w:bCs/>
                          <w:color w:val="4E4EA1"/>
                          <w:lang w:eastAsia="en-GB"/>
                        </w:rPr>
                        <w:t xml:space="preserve">37 hours per week, term time only </w:t>
                      </w:r>
                    </w:p>
                    <w:p w:rsidR="007D2E98" w:rsidRDefault="007D2E98"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0824E9">
                        <w:rPr>
                          <w:rFonts w:ascii="AUdimat-Regular" w:hAnsi="AUdimat-Regular" w:cs="AUdimat-Regular"/>
                          <w:color w:val="4E4EA1"/>
                          <w:lang w:val="en-GB" w:eastAsia="en-GB"/>
                        </w:rPr>
                        <w:t xml:space="preserve"> </w:t>
                      </w:r>
                      <w:r w:rsidR="008968E2" w:rsidRPr="008968E2">
                        <w:rPr>
                          <w:rFonts w:ascii="AUdimat-Regular" w:hAnsi="AUdimat-Regular" w:cs="AUdimat-Regular"/>
                          <w:color w:val="4E4EA1"/>
                          <w:lang w:val="en-GB" w:eastAsia="en-GB"/>
                        </w:rPr>
                        <w:t xml:space="preserve">on </w:t>
                      </w:r>
                      <w:r w:rsidR="006541D0">
                        <w:rPr>
                          <w:rFonts w:ascii="AUdimat-Regular" w:hAnsi="AUdimat-Regular" w:cs="AUdimat-Regular"/>
                          <w:color w:val="4E4EA1"/>
                          <w:lang w:val="en-GB" w:eastAsia="en-GB"/>
                        </w:rPr>
                        <w:t>Wednesday 30</w:t>
                      </w:r>
                      <w:r w:rsidR="006541D0" w:rsidRPr="006541D0">
                        <w:rPr>
                          <w:rFonts w:ascii="AUdimat-Regular" w:hAnsi="AUdimat-Regular" w:cs="AUdimat-Regular"/>
                          <w:color w:val="4E4EA1"/>
                          <w:vertAlign w:val="superscript"/>
                          <w:lang w:val="en-GB" w:eastAsia="en-GB"/>
                        </w:rPr>
                        <w:t>th</w:t>
                      </w:r>
                      <w:r w:rsidR="006541D0">
                        <w:rPr>
                          <w:rFonts w:ascii="AUdimat-Regular" w:hAnsi="AUdimat-Regular" w:cs="AUdimat-Regular"/>
                          <w:color w:val="4E4EA1"/>
                          <w:lang w:val="en-GB" w:eastAsia="en-GB"/>
                        </w:rPr>
                        <w:t xml:space="preserve"> </w:t>
                      </w:r>
                      <w:r w:rsidR="00926715">
                        <w:rPr>
                          <w:rFonts w:ascii="AUdimat-Regular" w:hAnsi="AUdimat-Regular" w:cs="AUdimat-Regular"/>
                          <w:color w:val="4E4EA1"/>
                          <w:lang w:val="en-GB" w:eastAsia="en-GB"/>
                        </w:rPr>
                        <w:t>October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w/c 4</w:t>
                      </w:r>
                      <w:r w:rsidRPr="00926715">
                        <w:rPr>
                          <w:rFonts w:ascii="AUdimat-Regular" w:hAnsi="AUdimat-Regular" w:cs="AUdimat-Regular"/>
                          <w:color w:val="4E4EA1"/>
                          <w:vertAlign w:val="superscript"/>
                          <w:lang w:val="en-GB" w:eastAsia="en-GB"/>
                        </w:rPr>
                        <w:t>th</w:t>
                      </w:r>
                      <w:r>
                        <w:rPr>
                          <w:rFonts w:ascii="AUdimat-Regular" w:hAnsi="AUdimat-Regular" w:cs="AUdimat-Regular"/>
                          <w:color w:val="4E4EA1"/>
                          <w:lang w:val="en-GB" w:eastAsia="en-GB"/>
                        </w:rPr>
                        <w:t xml:space="preserve"> November</w:t>
                      </w:r>
                      <w:r w:rsidR="008968E2" w:rsidRPr="008968E2">
                        <w:rPr>
                          <w:rFonts w:ascii="AUdimat-Regular" w:hAnsi="AUdimat-Regular" w:cs="AUdimat-Regular"/>
                          <w:color w:val="4E4EA1"/>
                          <w:lang w:val="en-GB" w:eastAsia="en-GB"/>
                        </w:rPr>
                        <w:t xml:space="preserve"> 2019</w:t>
                      </w:r>
                    </w:p>
                    <w:p w:rsidR="008968E2" w:rsidRDefault="008968E2" w:rsidP="000730A7">
                      <w:pPr>
                        <w:autoSpaceDE w:val="0"/>
                        <w:autoSpaceDN w:val="0"/>
                        <w:adjustRightInd w:val="0"/>
                        <w:spacing w:line="264" w:lineRule="auto"/>
                        <w:rPr>
                          <w:rFonts w:ascii="AUdimat-Regular" w:hAnsi="AUdimat-Regular" w:cs="AUdimat-Regular"/>
                          <w:color w:val="EF2A7C"/>
                          <w:sz w:val="30"/>
                          <w:szCs w:val="30"/>
                          <w:lang w:val="en-GB" w:eastAsia="en-GB"/>
                        </w:rPr>
                      </w:pPr>
                      <w:bookmarkStart w:id="1" w:name="_GoBack"/>
                      <w:bookmarkEnd w:id="1"/>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Default="00926715"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ASAP</w:t>
                      </w:r>
                    </w:p>
                    <w:p w:rsidR="000824E9" w:rsidRDefault="000824E9"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2"/>
          <w:footerReference w:type="default" r:id="rId33"/>
          <w:headerReference w:type="first" r:id="rId34"/>
          <w:footerReference w:type="first" r:id="rId35"/>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Unit 4, Second Floor</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Emmanuel Court </w:t>
                            </w:r>
                          </w:p>
                          <w:p w:rsidR="00F3090D" w:rsidRDefault="00F3090D" w:rsidP="00F764A7">
                            <w:pPr>
                              <w:spacing w:line="216" w:lineRule="auto"/>
                              <w:rPr>
                                <w:rFonts w:ascii="BrandonGrotesque-Medium" w:hAnsi="BrandonGrotesque-Medium" w:cs="BrandonGrotesque-Medium"/>
                                <w:color w:val="FFFFFF"/>
                                <w:lang w:eastAsia="en-GB"/>
                              </w:rPr>
                            </w:pPr>
                            <w:proofErr w:type="spellStart"/>
                            <w:r>
                              <w:rPr>
                                <w:rFonts w:ascii="BrandonGrotesque-Medium" w:hAnsi="BrandonGrotesque-Medium" w:cs="BrandonGrotesque-Medium"/>
                                <w:color w:val="FFFFFF"/>
                                <w:lang w:eastAsia="en-GB"/>
                              </w:rPr>
                              <w:t>Reddicroft</w:t>
                            </w:r>
                            <w:proofErr w:type="spellEnd"/>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Sutton </w:t>
                            </w:r>
                            <w:proofErr w:type="spellStart"/>
                            <w:r>
                              <w:rPr>
                                <w:rFonts w:ascii="BrandonGrotesque-Medium" w:hAnsi="BrandonGrotesque-Medium" w:cs="BrandonGrotesque-Medium"/>
                                <w:color w:val="FFFFFF"/>
                                <w:lang w:eastAsia="en-GB"/>
                              </w:rPr>
                              <w:t>Coldfield</w:t>
                            </w:r>
                            <w:proofErr w:type="spellEnd"/>
                          </w:p>
                          <w:p w:rsidR="00F3090D" w:rsidRDefault="00F3090D" w:rsidP="00F764A7">
                            <w:pPr>
                              <w:spacing w:line="216" w:lineRule="auto"/>
                              <w:rPr>
                                <w:rFonts w:ascii="BrandonGrotesque-Medium" w:hAnsi="BrandonGrotesque-Medium" w:cs="BrandonGrotesque-Medium"/>
                                <w:color w:val="FFFFFF"/>
                                <w:lang w:eastAsia="en-GB"/>
                              </w:rPr>
                            </w:pPr>
                            <w:r w:rsidRPr="00F3090D">
                              <w:rPr>
                                <w:rFonts w:ascii="BrandonGrotesque-Medium" w:hAnsi="BrandonGrotesque-Medium" w:cs="BrandonGrotesque-Medium"/>
                                <w:color w:val="FFFFFF"/>
                                <w:lang w:eastAsia="en-GB"/>
                              </w:rPr>
                              <w:t>B73 6AZ</w:t>
                            </w:r>
                            <w:r>
                              <w:rPr>
                                <w:rFonts w:ascii="BrandonGrotesque-Medium" w:hAnsi="BrandonGrotesque-Medium" w:cs="BrandonGrotesque-Medium"/>
                                <w:color w:val="FFFFFF"/>
                                <w:lang w:eastAsia="en-GB"/>
                              </w:rPr>
                              <w:t xml:space="preserve"> </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D162" id="_x0000_t202" coordsize="21600,21600" o:spt="202" path="m,l,21600r21600,l21600,xe">
                <v:stroke joinstyle="miter"/>
                <v:path gradientshapeok="t" o:connecttype="rect"/>
              </v:shapetype>
              <v:shape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Unit 4, Second Floor</w:t>
                      </w:r>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Emmanuel Court </w:t>
                      </w:r>
                    </w:p>
                    <w:p w:rsidR="00F3090D" w:rsidRDefault="00F3090D" w:rsidP="00F764A7">
                      <w:pPr>
                        <w:spacing w:line="216" w:lineRule="auto"/>
                        <w:rPr>
                          <w:rFonts w:ascii="BrandonGrotesque-Medium" w:hAnsi="BrandonGrotesque-Medium" w:cs="BrandonGrotesque-Medium"/>
                          <w:color w:val="FFFFFF"/>
                          <w:lang w:eastAsia="en-GB"/>
                        </w:rPr>
                      </w:pPr>
                      <w:proofErr w:type="spellStart"/>
                      <w:r>
                        <w:rPr>
                          <w:rFonts w:ascii="BrandonGrotesque-Medium" w:hAnsi="BrandonGrotesque-Medium" w:cs="BrandonGrotesque-Medium"/>
                          <w:color w:val="FFFFFF"/>
                          <w:lang w:eastAsia="en-GB"/>
                        </w:rPr>
                        <w:t>Reddicroft</w:t>
                      </w:r>
                      <w:proofErr w:type="spellEnd"/>
                    </w:p>
                    <w:p w:rsidR="00F3090D" w:rsidRDefault="00F3090D" w:rsidP="00F764A7">
                      <w:pPr>
                        <w:spacing w:line="216" w:lineRule="auto"/>
                        <w:rPr>
                          <w:rFonts w:ascii="BrandonGrotesque-Medium" w:hAnsi="BrandonGrotesque-Medium" w:cs="BrandonGrotesque-Medium"/>
                          <w:color w:val="FFFFFF"/>
                          <w:lang w:eastAsia="en-GB"/>
                        </w:rPr>
                      </w:pPr>
                      <w:r>
                        <w:rPr>
                          <w:rFonts w:ascii="BrandonGrotesque-Medium" w:hAnsi="BrandonGrotesque-Medium" w:cs="BrandonGrotesque-Medium"/>
                          <w:color w:val="FFFFFF"/>
                          <w:lang w:eastAsia="en-GB"/>
                        </w:rPr>
                        <w:t xml:space="preserve">Sutton </w:t>
                      </w:r>
                      <w:proofErr w:type="spellStart"/>
                      <w:r>
                        <w:rPr>
                          <w:rFonts w:ascii="BrandonGrotesque-Medium" w:hAnsi="BrandonGrotesque-Medium" w:cs="BrandonGrotesque-Medium"/>
                          <w:color w:val="FFFFFF"/>
                          <w:lang w:eastAsia="en-GB"/>
                        </w:rPr>
                        <w:t>Coldfield</w:t>
                      </w:r>
                      <w:proofErr w:type="spellEnd"/>
                    </w:p>
                    <w:p w:rsidR="00F3090D" w:rsidRDefault="00F3090D" w:rsidP="00F764A7">
                      <w:pPr>
                        <w:spacing w:line="216" w:lineRule="auto"/>
                        <w:rPr>
                          <w:rFonts w:ascii="BrandonGrotesque-Medium" w:hAnsi="BrandonGrotesque-Medium" w:cs="BrandonGrotesque-Medium"/>
                          <w:color w:val="FFFFFF"/>
                          <w:lang w:eastAsia="en-GB"/>
                        </w:rPr>
                      </w:pPr>
                      <w:r w:rsidRPr="00F3090D">
                        <w:rPr>
                          <w:rFonts w:ascii="BrandonGrotesque-Medium" w:hAnsi="BrandonGrotesque-Medium" w:cs="BrandonGrotesque-Medium"/>
                          <w:color w:val="FFFFFF"/>
                          <w:lang w:eastAsia="en-GB"/>
                        </w:rPr>
                        <w:t>B73 6AZ</w:t>
                      </w:r>
                      <w:r>
                        <w:rPr>
                          <w:rFonts w:ascii="BrandonGrotesque-Medium" w:hAnsi="BrandonGrotesque-Medium" w:cs="BrandonGrotesque-Medium"/>
                          <w:color w:val="FFFFFF"/>
                          <w:lang w:eastAsia="en-GB"/>
                        </w:rPr>
                        <w:t xml:space="preserve"> </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7"/>
      <w:footerReference w:type="first" r:id="rId38"/>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6541D0">
            <w:rPr>
              <w:rFonts w:ascii="Brandon Grotesque Medium" w:hAnsi="Brandon Grotesque Medium"/>
              <w:noProof/>
              <w:color w:val="3C3B91" w:themeColor="text1"/>
              <w:sz w:val="18"/>
              <w:szCs w:val="18"/>
            </w:rPr>
            <w:t>6</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6541D0">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6541D0">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926715">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6541D0">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7D2E98">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B62F2"/>
    <w:multiLevelType w:val="hybridMultilevel"/>
    <w:tmpl w:val="7922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27C5"/>
    <w:multiLevelType w:val="hybridMultilevel"/>
    <w:tmpl w:val="CB561B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648D8"/>
    <w:multiLevelType w:val="hybridMultilevel"/>
    <w:tmpl w:val="B78C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538EE"/>
    <w:multiLevelType w:val="hybridMultilevel"/>
    <w:tmpl w:val="3CB41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E5538A"/>
    <w:multiLevelType w:val="hybridMultilevel"/>
    <w:tmpl w:val="0D4A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2"/>
  </w:num>
  <w:num w:numId="4">
    <w:abstractNumId w:val="14"/>
  </w:num>
  <w:num w:numId="5">
    <w:abstractNumId w:val="19"/>
  </w:num>
  <w:num w:numId="6">
    <w:abstractNumId w:val="18"/>
  </w:num>
  <w:num w:numId="7">
    <w:abstractNumId w:val="34"/>
  </w:num>
  <w:num w:numId="8">
    <w:abstractNumId w:val="1"/>
  </w:num>
  <w:num w:numId="9">
    <w:abstractNumId w:val="15"/>
  </w:num>
  <w:num w:numId="10">
    <w:abstractNumId w:val="27"/>
  </w:num>
  <w:num w:numId="11">
    <w:abstractNumId w:val="7"/>
  </w:num>
  <w:num w:numId="12">
    <w:abstractNumId w:val="23"/>
  </w:num>
  <w:num w:numId="13">
    <w:abstractNumId w:val="31"/>
  </w:num>
  <w:num w:numId="14">
    <w:abstractNumId w:val="25"/>
  </w:num>
  <w:num w:numId="15">
    <w:abstractNumId w:val="8"/>
  </w:num>
  <w:num w:numId="16">
    <w:abstractNumId w:val="3"/>
  </w:num>
  <w:num w:numId="17">
    <w:abstractNumId w:val="42"/>
  </w:num>
  <w:num w:numId="18">
    <w:abstractNumId w:val="22"/>
  </w:num>
  <w:num w:numId="19">
    <w:abstractNumId w:val="6"/>
  </w:num>
  <w:num w:numId="20">
    <w:abstractNumId w:val="2"/>
  </w:num>
  <w:num w:numId="21">
    <w:abstractNumId w:val="29"/>
  </w:num>
  <w:num w:numId="22">
    <w:abstractNumId w:val="41"/>
  </w:num>
  <w:num w:numId="23">
    <w:abstractNumId w:val="21"/>
  </w:num>
  <w:num w:numId="24">
    <w:abstractNumId w:val="13"/>
  </w:num>
  <w:num w:numId="25">
    <w:abstractNumId w:val="10"/>
  </w:num>
  <w:num w:numId="26">
    <w:abstractNumId w:val="37"/>
  </w:num>
  <w:num w:numId="27">
    <w:abstractNumId w:val="16"/>
  </w:num>
  <w:num w:numId="28">
    <w:abstractNumId w:val="39"/>
  </w:num>
  <w:num w:numId="29">
    <w:abstractNumId w:val="0"/>
  </w:num>
  <w:num w:numId="30">
    <w:abstractNumId w:val="38"/>
  </w:num>
  <w:num w:numId="31">
    <w:abstractNumId w:val="4"/>
  </w:num>
  <w:num w:numId="32">
    <w:abstractNumId w:val="43"/>
  </w:num>
  <w:num w:numId="33">
    <w:abstractNumId w:val="11"/>
  </w:num>
  <w:num w:numId="34">
    <w:abstractNumId w:val="9"/>
  </w:num>
  <w:num w:numId="35">
    <w:abstractNumId w:val="17"/>
  </w:num>
  <w:num w:numId="36">
    <w:abstractNumId w:val="44"/>
  </w:num>
  <w:num w:numId="37">
    <w:abstractNumId w:val="20"/>
  </w:num>
  <w:num w:numId="38">
    <w:abstractNumId w:val="36"/>
  </w:num>
  <w:num w:numId="39">
    <w:abstractNumId w:val="28"/>
  </w:num>
  <w:num w:numId="40">
    <w:abstractNumId w:val="35"/>
  </w:num>
  <w:num w:numId="41">
    <w:abstractNumId w:val="33"/>
  </w:num>
  <w:num w:numId="42">
    <w:abstractNumId w:val="40"/>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35E40"/>
    <w:rsid w:val="00036359"/>
    <w:rsid w:val="000467FC"/>
    <w:rsid w:val="000730A7"/>
    <w:rsid w:val="000824E9"/>
    <w:rsid w:val="00094A08"/>
    <w:rsid w:val="000B1DFD"/>
    <w:rsid w:val="000E50C8"/>
    <w:rsid w:val="000F434B"/>
    <w:rsid w:val="00102BF7"/>
    <w:rsid w:val="001132D7"/>
    <w:rsid w:val="001256F0"/>
    <w:rsid w:val="00133251"/>
    <w:rsid w:val="00136F70"/>
    <w:rsid w:val="001506E5"/>
    <w:rsid w:val="00152707"/>
    <w:rsid w:val="0015314B"/>
    <w:rsid w:val="00157E8B"/>
    <w:rsid w:val="00161F9B"/>
    <w:rsid w:val="00182FCA"/>
    <w:rsid w:val="00183DA6"/>
    <w:rsid w:val="001853F7"/>
    <w:rsid w:val="001A4545"/>
    <w:rsid w:val="001D0841"/>
    <w:rsid w:val="001D1D0D"/>
    <w:rsid w:val="001D36CB"/>
    <w:rsid w:val="001E714A"/>
    <w:rsid w:val="001E7CF4"/>
    <w:rsid w:val="001F39AC"/>
    <w:rsid w:val="00200BD9"/>
    <w:rsid w:val="002130CB"/>
    <w:rsid w:val="00235D83"/>
    <w:rsid w:val="00244D6B"/>
    <w:rsid w:val="002511C6"/>
    <w:rsid w:val="00271F98"/>
    <w:rsid w:val="002837DF"/>
    <w:rsid w:val="00286400"/>
    <w:rsid w:val="00286AE5"/>
    <w:rsid w:val="00292421"/>
    <w:rsid w:val="002D235F"/>
    <w:rsid w:val="00306FA7"/>
    <w:rsid w:val="00317AD2"/>
    <w:rsid w:val="00333BB5"/>
    <w:rsid w:val="00335206"/>
    <w:rsid w:val="00335F67"/>
    <w:rsid w:val="00336FB6"/>
    <w:rsid w:val="00376833"/>
    <w:rsid w:val="0038624E"/>
    <w:rsid w:val="00386F52"/>
    <w:rsid w:val="00395B2D"/>
    <w:rsid w:val="0039797F"/>
    <w:rsid w:val="003B5EA0"/>
    <w:rsid w:val="003C08B6"/>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969"/>
    <w:rsid w:val="00513DE6"/>
    <w:rsid w:val="0053731D"/>
    <w:rsid w:val="00563DD5"/>
    <w:rsid w:val="005827F4"/>
    <w:rsid w:val="00590A9A"/>
    <w:rsid w:val="00594BF8"/>
    <w:rsid w:val="00597476"/>
    <w:rsid w:val="005A569D"/>
    <w:rsid w:val="005A59B6"/>
    <w:rsid w:val="005A5B44"/>
    <w:rsid w:val="005D168F"/>
    <w:rsid w:val="005F3EE3"/>
    <w:rsid w:val="005F5B0F"/>
    <w:rsid w:val="00626862"/>
    <w:rsid w:val="00641720"/>
    <w:rsid w:val="00645316"/>
    <w:rsid w:val="006541D0"/>
    <w:rsid w:val="0066785F"/>
    <w:rsid w:val="00682181"/>
    <w:rsid w:val="0068274A"/>
    <w:rsid w:val="00682895"/>
    <w:rsid w:val="006A1C90"/>
    <w:rsid w:val="006C44A2"/>
    <w:rsid w:val="006D7815"/>
    <w:rsid w:val="007128E9"/>
    <w:rsid w:val="007423E7"/>
    <w:rsid w:val="0077546B"/>
    <w:rsid w:val="00790181"/>
    <w:rsid w:val="00790E69"/>
    <w:rsid w:val="007A0BF9"/>
    <w:rsid w:val="007A1418"/>
    <w:rsid w:val="007A279F"/>
    <w:rsid w:val="007B044A"/>
    <w:rsid w:val="007B4599"/>
    <w:rsid w:val="007D2E98"/>
    <w:rsid w:val="007F0E2D"/>
    <w:rsid w:val="00802EA7"/>
    <w:rsid w:val="00820C00"/>
    <w:rsid w:val="00820CB5"/>
    <w:rsid w:val="00834DD3"/>
    <w:rsid w:val="00841809"/>
    <w:rsid w:val="00845226"/>
    <w:rsid w:val="00845FEA"/>
    <w:rsid w:val="0086183A"/>
    <w:rsid w:val="00870FA2"/>
    <w:rsid w:val="0088006B"/>
    <w:rsid w:val="008968E2"/>
    <w:rsid w:val="008A7B74"/>
    <w:rsid w:val="008B191F"/>
    <w:rsid w:val="008B52C0"/>
    <w:rsid w:val="008B73F9"/>
    <w:rsid w:val="008C03DB"/>
    <w:rsid w:val="008C116B"/>
    <w:rsid w:val="008C396D"/>
    <w:rsid w:val="008E03D8"/>
    <w:rsid w:val="00906F75"/>
    <w:rsid w:val="00926228"/>
    <w:rsid w:val="00926715"/>
    <w:rsid w:val="0094060C"/>
    <w:rsid w:val="0094667A"/>
    <w:rsid w:val="00946714"/>
    <w:rsid w:val="0095375F"/>
    <w:rsid w:val="00975816"/>
    <w:rsid w:val="00985A83"/>
    <w:rsid w:val="00991E3A"/>
    <w:rsid w:val="009A7096"/>
    <w:rsid w:val="009B381B"/>
    <w:rsid w:val="009E7534"/>
    <w:rsid w:val="009F6C0D"/>
    <w:rsid w:val="00A25337"/>
    <w:rsid w:val="00A30A52"/>
    <w:rsid w:val="00A30CCA"/>
    <w:rsid w:val="00A324B5"/>
    <w:rsid w:val="00A42CB2"/>
    <w:rsid w:val="00A8423A"/>
    <w:rsid w:val="00A92886"/>
    <w:rsid w:val="00A95677"/>
    <w:rsid w:val="00AA14FA"/>
    <w:rsid w:val="00AA68FB"/>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5458"/>
    <w:rsid w:val="00C3635F"/>
    <w:rsid w:val="00C41C13"/>
    <w:rsid w:val="00C479C0"/>
    <w:rsid w:val="00C526D2"/>
    <w:rsid w:val="00C658BF"/>
    <w:rsid w:val="00C741B8"/>
    <w:rsid w:val="00C74C86"/>
    <w:rsid w:val="00C83101"/>
    <w:rsid w:val="00C87755"/>
    <w:rsid w:val="00C937B2"/>
    <w:rsid w:val="00C95DF0"/>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7EC4"/>
    <w:rsid w:val="00E03D95"/>
    <w:rsid w:val="00E06CC2"/>
    <w:rsid w:val="00E07483"/>
    <w:rsid w:val="00E1206D"/>
    <w:rsid w:val="00E25695"/>
    <w:rsid w:val="00E25CF0"/>
    <w:rsid w:val="00E32242"/>
    <w:rsid w:val="00E36D54"/>
    <w:rsid w:val="00E4522D"/>
    <w:rsid w:val="00E47464"/>
    <w:rsid w:val="00E505A4"/>
    <w:rsid w:val="00E6500C"/>
    <w:rsid w:val="00E7226D"/>
    <w:rsid w:val="00EB61F4"/>
    <w:rsid w:val="00EC4A02"/>
    <w:rsid w:val="00EE1CB6"/>
    <w:rsid w:val="00F105D0"/>
    <w:rsid w:val="00F14E03"/>
    <w:rsid w:val="00F27042"/>
    <w:rsid w:val="00F3090D"/>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shapelayout v:ext="edit">
      <o:idmap v:ext="edit" data="1"/>
    </o:shapelayout>
  </w:shapeDefaults>
  <w:decimalSymbol w:val="."/>
  <w:listSeparator w:val=","/>
  <w14:docId w14:val="16DBB8E1"/>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image" Target="media/image10.png"/><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FE0CE-93B4-4EE7-9776-DF502EA2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585</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5</cp:revision>
  <cp:lastPrinted>2017-06-15T13:46:00Z</cp:lastPrinted>
  <dcterms:created xsi:type="dcterms:W3CDTF">2019-10-04T13:40:00Z</dcterms:created>
  <dcterms:modified xsi:type="dcterms:W3CDTF">2019-10-16T13:28:00Z</dcterms:modified>
</cp:coreProperties>
</file>